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9D" w:rsidRDefault="00BB5ED8" w:rsidP="00B34A9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Одежда детей в разные сезоны</w:t>
      </w:r>
      <w:bookmarkEnd w:id="0"/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B34A9D" w:rsidRDefault="00B34A9D" w:rsidP="00B34A9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4A9D" w:rsidRDefault="00B34A9D" w:rsidP="00BB5E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C7A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D47507" wp14:editId="7B9A5133">
            <wp:extent cx="6645910" cy="4984433"/>
            <wp:effectExtent l="0" t="0" r="2540" b="6985"/>
            <wp:docPr id="1" name="Рисунок 1" descr="https://ds05.infourok.ru/uploads/ex/0089/00008940-c82a6d2f/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5.infourok.ru/uploads/ex/0089/00008940-c82a6d2f/img2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ED8" w:rsidRPr="00BB5ED8" w:rsidRDefault="00BB5ED8" w:rsidP="00BB5E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4A9D" w:rsidRDefault="00B34A9D" w:rsidP="00B34A9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7"/>
          <w:szCs w:val="27"/>
        </w:rPr>
      </w:pPr>
      <w:r w:rsidRPr="00250D1C">
        <w:rPr>
          <w:rStyle w:val="c1"/>
          <w:b/>
          <w:color w:val="000000"/>
          <w:sz w:val="27"/>
          <w:szCs w:val="27"/>
        </w:rPr>
        <w:t xml:space="preserve">Уважаемые </w:t>
      </w:r>
      <w:r w:rsidR="00BB5ED8" w:rsidRPr="00250D1C">
        <w:rPr>
          <w:rStyle w:val="c1"/>
          <w:b/>
          <w:color w:val="000000"/>
          <w:sz w:val="27"/>
          <w:szCs w:val="27"/>
        </w:rPr>
        <w:t>родители!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27"/>
          <w:szCs w:val="27"/>
        </w:rPr>
      </w:pP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Правильно одеть ребенка — значит в большой степени обезопасить его от простудных заболеваний, дать возможность свободно двигаться и комфортно себя чувствовать.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 xml:space="preserve">      </w:t>
      </w:r>
    </w:p>
    <w:p w:rsidR="00B34A9D" w:rsidRPr="007C7A23" w:rsidRDefault="00B34A9D" w:rsidP="00B34A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7"/>
          <w:szCs w:val="27"/>
          <w:u w:val="single"/>
        </w:rPr>
      </w:pPr>
      <w:r w:rsidRPr="007C7A23">
        <w:rPr>
          <w:rStyle w:val="c3"/>
          <w:b/>
          <w:bCs/>
          <w:color w:val="000000"/>
          <w:sz w:val="27"/>
          <w:szCs w:val="27"/>
          <w:u w:val="single"/>
        </w:rPr>
        <w:t>Одежда для прогулок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 xml:space="preserve">    Детям одинаково вредно как перегреваться, так и переохлаждаться. Количество слоев одежды зависит от температуры воздуха. Дополнительно нужно учитывать скорость ветра. Замечено, что при одной и той же отрицательной температуре воздуха человек мерзнет тем сильнее, чем больше скорость ветра. Это свойство ветра изучил американский географ, исследователь Антарктиды Пол Сайпл и на основе полученных данных разработал так называемый ветрохолодовой индекс. Например, действие температуры —5°С при ветре 10 м/с соответствует воздействию на организм </w:t>
      </w:r>
      <w:r w:rsidR="00BB5ED8" w:rsidRPr="00250D1C">
        <w:rPr>
          <w:rStyle w:val="c1"/>
          <w:color w:val="000000"/>
          <w:sz w:val="27"/>
          <w:szCs w:val="27"/>
        </w:rPr>
        <w:t>двадцати трехградусного</w:t>
      </w:r>
      <w:r w:rsidRPr="00250D1C">
        <w:rPr>
          <w:rStyle w:val="c1"/>
          <w:color w:val="000000"/>
          <w:sz w:val="27"/>
          <w:szCs w:val="27"/>
        </w:rPr>
        <w:t xml:space="preserve"> мороза.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Большое значение имеют индивидуальные особенности ребенка. Малоподвижный,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 xml:space="preserve">   Многие мамы, собираясь на прогулку, стараются одеть ребенка теплее, чем одеваются сами. Но 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</w:t>
      </w:r>
      <w:r w:rsidRPr="00250D1C">
        <w:rPr>
          <w:rStyle w:val="c1"/>
          <w:color w:val="000000"/>
          <w:sz w:val="27"/>
          <w:szCs w:val="27"/>
        </w:rPr>
        <w:lastRenderedPageBreak/>
        <w:t>заболеть, чем одетый по погоде. К тому же пот может вызвать у ребенка раздражение и сыпь.</w:t>
      </w:r>
    </w:p>
    <w:p w:rsidR="00B34A9D" w:rsidRPr="00250D1C" w:rsidRDefault="00B34A9D" w:rsidP="00B34A9D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9"/>
          <w:rFonts w:ascii="Calibri" w:hAnsi="Calibri"/>
          <w:color w:val="000000"/>
          <w:sz w:val="27"/>
          <w:szCs w:val="27"/>
        </w:rPr>
        <w:t>     </w:t>
      </w:r>
      <w:r w:rsidRPr="00250D1C">
        <w:rPr>
          <w:rStyle w:val="c1"/>
          <w:color w:val="000000"/>
          <w:sz w:val="27"/>
          <w:szCs w:val="27"/>
        </w:rPr>
        <w:t>Детей нужно одевать не теплее, чем одеваются взрослые, а возможно, даже легче. (Речь не идет о детях, «гуляющих» в колясках, им нужна дополнительная защита.) Дома также слишком тепло одетый малыш быстрее утомляется.</w:t>
      </w:r>
    </w:p>
    <w:p w:rsidR="00B34A9D" w:rsidRPr="00250D1C" w:rsidRDefault="00B34A9D" w:rsidP="00B34A9D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 Одевая ребенка, помните, что дети мерзнут меньше, чем взрослые, и больше двигаются.</w:t>
      </w:r>
    </w:p>
    <w:p w:rsidR="00B34A9D" w:rsidRPr="007C7A23" w:rsidRDefault="00B34A9D" w:rsidP="00B34A9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7"/>
          <w:szCs w:val="27"/>
          <w:u w:val="single"/>
        </w:rPr>
      </w:pPr>
      <w:r w:rsidRPr="007C7A23">
        <w:rPr>
          <w:rStyle w:val="c3"/>
          <w:b/>
          <w:bCs/>
          <w:color w:val="000000"/>
          <w:sz w:val="27"/>
          <w:szCs w:val="27"/>
          <w:u w:val="single"/>
        </w:rPr>
        <w:t>Одежда в разные сезоны.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 В жаркую погоду необходимо носить одежду из хлопчатобумажной ткани, которая обеспечивает быструю отдачу тепла и предохраняет от перегревания. Летом в теплую солнечную погоду дети могут ходить в легких однослойных костюмчиках без рукавов или в сарафанчиках, на голове должна быть панамка из светлой ткани или шапочка с козырьком для защиты от солнца.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 xml:space="preserve">   Весной и осенью в дождливую погоду верхняя одежда должна быть из непромокаемого материала с подстежкой, обладающей хорошими теплозащитными свойствами. Очень удобны куртки или комбинезоны на </w:t>
      </w:r>
      <w:proofErr w:type="spellStart"/>
      <w:r w:rsidRPr="00250D1C">
        <w:rPr>
          <w:rStyle w:val="c1"/>
          <w:color w:val="000000"/>
          <w:sz w:val="27"/>
          <w:szCs w:val="27"/>
        </w:rPr>
        <w:t>синтепоновой</w:t>
      </w:r>
      <w:proofErr w:type="spellEnd"/>
      <w:r w:rsidRPr="00250D1C">
        <w:rPr>
          <w:rStyle w:val="c1"/>
          <w:color w:val="000000"/>
          <w:sz w:val="27"/>
          <w:szCs w:val="27"/>
        </w:rPr>
        <w:t xml:space="preserve"> подкладке: они легкие, достаточно теплые и, что немаловажно, легко стираются и быстро сохнут. Количество слоев одежды между бельем и курткой </w:t>
      </w:r>
      <w:r w:rsidR="00BB5ED8" w:rsidRPr="00250D1C">
        <w:rPr>
          <w:rStyle w:val="c1"/>
          <w:color w:val="000000"/>
          <w:sz w:val="27"/>
          <w:szCs w:val="27"/>
        </w:rPr>
        <w:t>зависит от</w:t>
      </w:r>
      <w:r w:rsidRPr="00250D1C">
        <w:rPr>
          <w:rStyle w:val="c1"/>
          <w:color w:val="000000"/>
          <w:sz w:val="27"/>
          <w:szCs w:val="27"/>
        </w:rPr>
        <w:t xml:space="preserve"> температуры воздуха. Если на улице холодно, вместо одной толстой теплой вещи лучше надеть две легкие и менее теплые. Между слоями одежды создается воздушная прослойка, что способствует сохранению тепла. Более тонкие вещи не стесняют движения и меньше весят, что для ребенка очень важно.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Верхняя зимняя одежда защищает детей от холода, ветра и влаги, поэтому должна состоять не менее чем из двух слоев: нижнего — теплозащитного и верхнего —ветрозащитного, предохраняющего от проникновения под одежду наружного воздуха. Конструкция зимней одежды должна обеспечивать большую герметичность, исключающую поступление холодного воздуха через застежки, воротники, рукава.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 Покрой одежды имеет большое значение для профилактики переохлаждения. Комплект из куртки и полукомбинезона "(утепленные брюки с грудкой и спинкой на лямках) наиболее удобен. Куртки при активных движениях ребенка (наклонах, подъемах рук вверх) поднимаются, обнажая поясницу, а спинка полукомбинезона ее прикрывает. Цельнокроеный комбинезон не подходит для прогулок детей дошкольного возраста: он сковывает движения, его неудобно одевать и труднее вычистить, высушить после прогулки.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b/>
          <w:i/>
          <w:color w:val="000000"/>
          <w:sz w:val="27"/>
          <w:szCs w:val="27"/>
        </w:rPr>
        <w:t>И помните:</w:t>
      </w:r>
      <w:r w:rsidRPr="00250D1C">
        <w:rPr>
          <w:rStyle w:val="c1"/>
          <w:color w:val="000000"/>
          <w:sz w:val="27"/>
          <w:szCs w:val="27"/>
        </w:rPr>
        <w:t xml:space="preserve"> ношеная вещь холоднее </w:t>
      </w:r>
      <w:r w:rsidR="00BB5ED8" w:rsidRPr="00250D1C">
        <w:rPr>
          <w:rStyle w:val="c1"/>
          <w:color w:val="000000"/>
          <w:sz w:val="27"/>
          <w:szCs w:val="27"/>
        </w:rPr>
        <w:t>новой.</w:t>
      </w:r>
      <w:r w:rsidRPr="00250D1C">
        <w:rPr>
          <w:rStyle w:val="c1"/>
          <w:color w:val="000000"/>
          <w:sz w:val="27"/>
          <w:szCs w:val="27"/>
        </w:rPr>
        <w:t xml:space="preserve"> Имейте это в виду, если ваш младший ребенок донашивает куртку за старшим.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 xml:space="preserve">    </w:t>
      </w:r>
    </w:p>
    <w:p w:rsidR="00B34A9D" w:rsidRPr="007C7A23" w:rsidRDefault="00B34A9D" w:rsidP="00B34A9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7"/>
          <w:szCs w:val="27"/>
          <w:u w:val="single"/>
        </w:rPr>
      </w:pPr>
      <w:r w:rsidRPr="007C7A23">
        <w:rPr>
          <w:rStyle w:val="c3"/>
          <w:b/>
          <w:bCs/>
          <w:color w:val="000000"/>
          <w:sz w:val="27"/>
          <w:szCs w:val="27"/>
          <w:u w:val="single"/>
        </w:rPr>
        <w:t>Одежда для детского сада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Собирая малыша в детский сад, подумайте о том, удобно ли ему будет одеваться самому, удобно ли будет это делать воспитателям, которые собирают на прогулку целую группу детей. Молнии и «липучки» предпочтительнее, чем пуговицы, вязаная манишка удобнее и надежнее, чем шарф, рукавички, пришитые к резинке, не потеряются, а шапочка-шлем плотно закроет уши.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Чтобы избежать перегревания во время сборов на прогулку, детей в детском саду приучают одеваться последовательно: вначале «низ» — колготки, брюки, носки, ботинки; затем «верх» —свитер, шапка и —в последнюю очередь —шарф и куртка.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 xml:space="preserve">    Одежда для пребывания в группе должна быть максимально удобной, не сковывающей движения ребенка. Мягкие трикотажные брюки удобнее, чем жесткие джинсы или джинсовый комбинезон. Футболка или трикотажный джемпер предпочтительнее, чем рубашка. Эластичные подтяжки опасны — при движениях металлические или </w:t>
      </w:r>
      <w:r w:rsidRPr="00250D1C">
        <w:rPr>
          <w:rStyle w:val="c1"/>
          <w:color w:val="000000"/>
          <w:sz w:val="27"/>
          <w:szCs w:val="27"/>
        </w:rPr>
        <w:lastRenderedPageBreak/>
        <w:t>пластмассовые застежки могут отстегнуться и травмировать голову ребенка. Кроме того, подтяжки, помочи, лямки комбинезонов затрудняют переодевание ребенка и создают неудобство при посещении туалета.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Если ребенок склонен к потливости, собирая его в детский сад, нужно захватить с собой запасную футболку, чтобы воспитатели могли его переодеть.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На одежде ребенка (для прогулки и для пребывания в группе) должен быть карман — для чистого носового платка.</w:t>
      </w:r>
    </w:p>
    <w:p w:rsidR="00B34A9D" w:rsidRPr="007C7A23" w:rsidRDefault="00B34A9D" w:rsidP="00B34A9D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7"/>
          <w:szCs w:val="27"/>
          <w:u w:val="single"/>
        </w:rPr>
      </w:pPr>
      <w:r w:rsidRPr="007C7A23">
        <w:rPr>
          <w:rStyle w:val="c3"/>
          <w:b/>
          <w:bCs/>
          <w:color w:val="000000"/>
          <w:sz w:val="27"/>
          <w:szCs w:val="27"/>
          <w:u w:val="single"/>
        </w:rPr>
        <w:t>«</w:t>
      </w:r>
      <w:r>
        <w:rPr>
          <w:rStyle w:val="c3"/>
          <w:b/>
          <w:bCs/>
          <w:color w:val="000000"/>
          <w:sz w:val="27"/>
          <w:szCs w:val="27"/>
          <w:u w:val="single"/>
        </w:rPr>
        <w:t xml:space="preserve"> </w:t>
      </w:r>
      <w:r w:rsidRPr="007C7A23">
        <w:rPr>
          <w:rStyle w:val="c3"/>
          <w:b/>
          <w:bCs/>
          <w:color w:val="000000"/>
          <w:sz w:val="27"/>
          <w:szCs w:val="27"/>
          <w:u w:val="single"/>
        </w:rPr>
        <w:t>Правильная</w:t>
      </w:r>
      <w:r>
        <w:rPr>
          <w:rStyle w:val="c3"/>
          <w:b/>
          <w:bCs/>
          <w:color w:val="000000"/>
          <w:sz w:val="27"/>
          <w:szCs w:val="27"/>
          <w:u w:val="single"/>
        </w:rPr>
        <w:t xml:space="preserve"> </w:t>
      </w:r>
      <w:r w:rsidRPr="007C7A23">
        <w:rPr>
          <w:rStyle w:val="c3"/>
          <w:b/>
          <w:bCs/>
          <w:color w:val="000000"/>
          <w:sz w:val="27"/>
          <w:szCs w:val="27"/>
          <w:u w:val="single"/>
        </w:rPr>
        <w:t>» обувь.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Как только ребенок начинает вставать на ножки и пытаться ходить, ему нужно надевать ботиночки. По данным специалистов, до 60% плоскостопия и других нарушений формирования свода стоп связано с неправильно подобранной обувью. Поэтому родителям важно знать, чем руководствоваться при выборе детской обуви.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Следует покупать обувь известных фирм, имеющую сертификаты качества. Обувь неизвестных производителей представляет большой риск для здоровья ребенка.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 xml:space="preserve">    Верх обуви должен быть сделан из материалов, пропускающих воздух, —кожи, </w:t>
      </w:r>
      <w:r w:rsidR="00BB5ED8" w:rsidRPr="00250D1C">
        <w:rPr>
          <w:rStyle w:val="c1"/>
          <w:color w:val="000000"/>
          <w:sz w:val="27"/>
          <w:szCs w:val="27"/>
        </w:rPr>
        <w:t>замши,</w:t>
      </w:r>
      <w:r w:rsidRPr="00250D1C">
        <w:rPr>
          <w:rStyle w:val="c1"/>
          <w:color w:val="000000"/>
          <w:sz w:val="27"/>
          <w:szCs w:val="27"/>
        </w:rPr>
        <w:t xml:space="preserve"> текстиля. Обращайте особое внимание на наличие супинатора — одного из главных элементов «правильной» обуви, представляющего собой плотное возвышение на внутренней стороне стельки. Супинатор поддерживает своды стопы и способствует равномерному распределению нагрузки при ходьбе. </w:t>
      </w:r>
    </w:p>
    <w:p w:rsidR="00B34A9D" w:rsidRPr="00250D1C" w:rsidRDefault="00B34A9D" w:rsidP="00B34A9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7"/>
          <w:szCs w:val="27"/>
        </w:rPr>
      </w:pPr>
      <w:r w:rsidRPr="00250D1C">
        <w:rPr>
          <w:rStyle w:val="c1"/>
          <w:color w:val="000000"/>
          <w:sz w:val="27"/>
          <w:szCs w:val="27"/>
        </w:rPr>
        <w:t>     Тесная обувь может привести к изменению формы стопы, способствовать врастанию ногтей, образованию мозолей. Сдавливая кровеносные сосуды и нарушая кровообращение, тесная обувь в холодное время года способствует охлаждению ног. Слишком свободная обувь также нежелательна, так как она затрудняет движение, вызывает потертости ног, в обуви «на вырост» ребенок чаще падает, у него нарушается осанка. Обувь должна подходить по размеру.</w:t>
      </w:r>
    </w:p>
    <w:p w:rsidR="00B34A9D" w:rsidRDefault="00B34A9D" w:rsidP="00B34A9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FF2478" w:rsidRDefault="00FF2478"/>
    <w:sectPr w:rsidR="00FF2478" w:rsidSect="00B34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9D"/>
    <w:rsid w:val="00B34A9D"/>
    <w:rsid w:val="00BB5ED8"/>
    <w:rsid w:val="00FF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D4B79"/>
  <w15:docId w15:val="{B6B34373-E4F2-4C63-B4B5-C2C6B45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3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4A9D"/>
  </w:style>
  <w:style w:type="paragraph" w:customStyle="1" w:styleId="c2">
    <w:name w:val="c2"/>
    <w:basedOn w:val="a"/>
    <w:rsid w:val="00B3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4A9D"/>
  </w:style>
  <w:style w:type="paragraph" w:customStyle="1" w:styleId="c13">
    <w:name w:val="c13"/>
    <w:basedOn w:val="a"/>
    <w:rsid w:val="00B3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34A9D"/>
  </w:style>
  <w:style w:type="paragraph" w:customStyle="1" w:styleId="c6">
    <w:name w:val="c6"/>
    <w:basedOn w:val="a"/>
    <w:rsid w:val="00B3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34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951</Words>
  <Characters>5427</Characters>
  <Application>Microsoft Office Word</Application>
  <DocSecurity>0</DocSecurity>
  <Lines>45</Lines>
  <Paragraphs>12</Paragraphs>
  <ScaleCrop>false</ScaleCrop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Андрей Сафронов</cp:lastModifiedBy>
  <cp:revision>2</cp:revision>
  <dcterms:created xsi:type="dcterms:W3CDTF">2021-08-04T12:39:00Z</dcterms:created>
  <dcterms:modified xsi:type="dcterms:W3CDTF">2022-04-28T16:48:00Z</dcterms:modified>
</cp:coreProperties>
</file>