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B7" w:rsidRPr="006701B7" w:rsidRDefault="006701B7" w:rsidP="006701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1B7">
        <w:rPr>
          <w:rFonts w:ascii="Times New Roman" w:hAnsi="Times New Roman" w:cs="Times New Roman"/>
          <w:b/>
          <w:sz w:val="24"/>
          <w:szCs w:val="24"/>
        </w:rPr>
        <w:t>Анкета для педагога наставника для анализа промежуточных результатов работы</w:t>
      </w:r>
    </w:p>
    <w:p w:rsidR="0082366D" w:rsidRDefault="006701B7">
      <w:pPr>
        <w:rPr>
          <w:rFonts w:ascii="Times New Roman" w:hAnsi="Times New Roman" w:cs="Times New Roman"/>
          <w:sz w:val="24"/>
          <w:szCs w:val="24"/>
        </w:rPr>
      </w:pPr>
      <w:r w:rsidRPr="006701B7">
        <w:rPr>
          <w:rFonts w:ascii="Times New Roman" w:hAnsi="Times New Roman" w:cs="Times New Roman"/>
          <w:sz w:val="24"/>
          <w:szCs w:val="24"/>
        </w:rPr>
        <w:t xml:space="preserve"> Уважаемый педагог! Эта анкета необходима для того, чтобы улучшить процесс адаптации и наставничества новых работников в нашей организации. К Вам прикреплен молодой педагог. Ответьте, пожалуйста, как строится ваше взаимодействие и как Вы оцениваете результат.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шкале (от 1-5)</w:t>
            </w: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Достаточно ли было времени, проведенного Вами с молодым педагогом, для получения им необходимых знаний и навыков?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Насколько точно следовал Вашим рекомендациям молодой педагог?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В какой степени затраченное на наставничество время было посвящено проработке теоретических знаний?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В какой степени затраченное на наставничество время было посвящено проработке практических навыков?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Насколько, по Вашему мнению, молодой педагог готов к самостоятельному исполнению должностных обязанностей благодаря пройденному наставничеству?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Каков на данный момент, на Ваш взгляд, уровень профессионализма молодого педагога?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Какой из аспектов адаптации, на Ваш взгляд, является наиболее важным для молодого педагога при прохождении наставничества? Расставьте баллы от 1 до 5 для каждого из параметров: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– помощь при вхождении в коллектив, знакомство с принятыми правилами поведения;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– освоение практических навыков работы;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– изучение теории, выявление пробелов в знаниях;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освоение административных процедур и принятых правил делопроизводства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Какой из используемых Вами методов обучения Вы считаете наиболее эффективным? Расставьте баллы от 1 до 5 для каждого из методов: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– самостоятельное изучение молодым педагогом материалов и выполнение заданий, ответы наставника на возникающие вопросы по электронной почте;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 xml:space="preserve">– в основном самостоятельное изучение молодым педагогом материалов и </w:t>
            </w:r>
            <w:r w:rsidRPr="00A26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заданий, ответы наставника на возникающие вопросы по телефону;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личные консультации в заранее определенное время;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– личные консультации по мере возникновения необходимости;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– поэтапный совместный разбор практических заданий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B7" w:rsidRPr="00A26AD3" w:rsidTr="006701B7">
        <w:tc>
          <w:tcPr>
            <w:tcW w:w="4672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D3">
              <w:rPr>
                <w:rFonts w:ascii="Times New Roman" w:hAnsi="Times New Roman" w:cs="Times New Roman"/>
                <w:sz w:val="24"/>
                <w:szCs w:val="24"/>
              </w:rPr>
              <w:t>Ваши предложения по организации процесса наставничества образовательной организации:</w:t>
            </w:r>
          </w:p>
        </w:tc>
        <w:tc>
          <w:tcPr>
            <w:tcW w:w="4673" w:type="dxa"/>
          </w:tcPr>
          <w:p w:rsidR="006701B7" w:rsidRPr="00A26AD3" w:rsidRDefault="00670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1B7" w:rsidRPr="006701B7" w:rsidRDefault="006701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01B7" w:rsidRPr="0067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B7"/>
    <w:rsid w:val="006701B7"/>
    <w:rsid w:val="0082366D"/>
    <w:rsid w:val="00A2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22D2B-08E0-49D0-A451-FE7E8EAE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2022-10-27T15:13:00Z</dcterms:created>
  <dcterms:modified xsi:type="dcterms:W3CDTF">2022-10-28T12:08:00Z</dcterms:modified>
</cp:coreProperties>
</file>