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2" w:rsidRDefault="009D66D2">
      <w:pPr>
        <w:rPr>
          <w:rFonts w:ascii="Times New Roman" w:hAnsi="Times New Roman" w:cs="Times New Roman"/>
          <w:b/>
          <w:sz w:val="24"/>
          <w:szCs w:val="24"/>
        </w:rPr>
      </w:pPr>
      <w:r w:rsidRPr="009D66D2">
        <w:rPr>
          <w:rFonts w:ascii="Times New Roman" w:hAnsi="Times New Roman" w:cs="Times New Roman"/>
          <w:b/>
          <w:sz w:val="24"/>
          <w:szCs w:val="24"/>
        </w:rPr>
        <w:t xml:space="preserve">Показатели системы оценки профессиональной деятельности молодого педагога </w:t>
      </w:r>
    </w:p>
    <w:p w:rsidR="009D66D2" w:rsidRPr="009D66D2" w:rsidRDefault="009D66D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1. Выполнение требований законодательных актов, нормативных документов в сфере образования. 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2. Культура ведения документации. 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>3. Удовлетворение образовательных потребностей детей, родителей, общества.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 4. Реализация современных образовательных программ, методик и технологий обучения и воспитания.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 5. Использование в профессиональной деятельности информационных технологий. 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6. Комплексная система планирования образовательной деятельности, индивидуальное сопровождение воспитанника. 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>7. Использование инновационных форм, методов образования.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 8. Создание современной развивающей предметно-пространственной среды, информационно-образовательной среды. </w:t>
      </w:r>
    </w:p>
    <w:p w:rsid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9. Обеспечение благоприятного микроклимата, психологического комфорта в детском коллективе. </w:t>
      </w:r>
    </w:p>
    <w:p w:rsidR="00283B6B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>10.Участие в инновационной работе.</w:t>
      </w:r>
    </w:p>
    <w:p w:rsid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11.Осуществление самообразования. </w:t>
      </w:r>
    </w:p>
    <w:p w:rsid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12.Профессиональная компетентность в вопросах воспитания и обучения детей. </w:t>
      </w:r>
    </w:p>
    <w:p w:rsid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 xml:space="preserve">13.Дисциплинированность и ответственность. </w:t>
      </w:r>
    </w:p>
    <w:p w:rsidR="009D66D2" w:rsidRPr="009D66D2" w:rsidRDefault="009D66D2">
      <w:pPr>
        <w:rPr>
          <w:rFonts w:ascii="Times New Roman" w:hAnsi="Times New Roman" w:cs="Times New Roman"/>
          <w:sz w:val="24"/>
          <w:szCs w:val="24"/>
        </w:rPr>
      </w:pPr>
      <w:r w:rsidRPr="009D66D2">
        <w:rPr>
          <w:rFonts w:ascii="Times New Roman" w:hAnsi="Times New Roman" w:cs="Times New Roman"/>
          <w:sz w:val="24"/>
          <w:szCs w:val="24"/>
        </w:rPr>
        <w:t>14.Достижения воспитанников.</w:t>
      </w:r>
    </w:p>
    <w:sectPr w:rsidR="009D66D2" w:rsidRPr="009D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D2"/>
    <w:rsid w:val="00283B6B"/>
    <w:rsid w:val="009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A456"/>
  <w15:chartTrackingRefBased/>
  <w15:docId w15:val="{1F56C932-9C30-4E75-9A4F-3D1F32F0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2022-10-28T08:57:00Z</dcterms:created>
  <dcterms:modified xsi:type="dcterms:W3CDTF">2022-10-28T09:00:00Z</dcterms:modified>
</cp:coreProperties>
</file>