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06" w:rsidRPr="00912F06" w:rsidRDefault="00912F06" w:rsidP="00912F06">
      <w:pPr>
        <w:adjustRightInd w:val="0"/>
        <w:jc w:val="center"/>
        <w:rPr>
          <w:rFonts w:eastAsiaTheme="minorEastAsia"/>
          <w:sz w:val="24"/>
          <w:szCs w:val="24"/>
          <w:lang w:bidi="ar-SA"/>
        </w:rPr>
      </w:pPr>
      <w:bookmarkStart w:id="0" w:name="_Hlk143435910"/>
      <w:r w:rsidRPr="00912F06">
        <w:rPr>
          <w:rFonts w:eastAsiaTheme="minorEastAsia"/>
          <w:sz w:val="24"/>
          <w:szCs w:val="24"/>
          <w:lang w:bidi="ar-SA"/>
        </w:rPr>
        <w:t>Государственное бюджетное дошкольное образовательное учреждение</w:t>
      </w:r>
    </w:p>
    <w:p w:rsidR="00912F06" w:rsidRPr="00912F06" w:rsidRDefault="00912F06" w:rsidP="00912F06">
      <w:pPr>
        <w:adjustRightInd w:val="0"/>
        <w:jc w:val="center"/>
        <w:rPr>
          <w:rFonts w:eastAsiaTheme="minorEastAsia"/>
          <w:sz w:val="24"/>
          <w:szCs w:val="24"/>
          <w:lang w:bidi="ar-SA"/>
        </w:rPr>
      </w:pPr>
      <w:r w:rsidRPr="00912F06">
        <w:rPr>
          <w:rFonts w:eastAsiaTheme="minorEastAsia"/>
          <w:sz w:val="24"/>
          <w:szCs w:val="24"/>
          <w:lang w:bidi="ar-SA"/>
        </w:rPr>
        <w:t>детский сад № 77 Фрунзенского района Санкт — Петербурга</w:t>
      </w:r>
    </w:p>
    <w:p w:rsidR="00280A8F" w:rsidRPr="00280A8F" w:rsidRDefault="00280A8F" w:rsidP="00280A8F">
      <w:pPr>
        <w:widowControl/>
        <w:autoSpaceDE/>
        <w:autoSpaceDN/>
        <w:jc w:val="center"/>
        <w:rPr>
          <w:sz w:val="24"/>
          <w:szCs w:val="28"/>
          <w:lang w:bidi="ar-SA"/>
        </w:rPr>
      </w:pPr>
    </w:p>
    <w:p w:rsidR="00280A8F" w:rsidRPr="00280A8F" w:rsidRDefault="00280A8F" w:rsidP="007D5872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280A8F" w:rsidRPr="00280A8F" w:rsidRDefault="00280A8F" w:rsidP="00280A8F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80A8F" w:rsidRPr="00280A8F" w:rsidTr="004F0EC9">
        <w:tc>
          <w:tcPr>
            <w:tcW w:w="4672" w:type="dxa"/>
          </w:tcPr>
          <w:p w:rsidR="00280A8F" w:rsidRPr="00280A8F" w:rsidRDefault="00280A8F" w:rsidP="00280A8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80A8F">
              <w:rPr>
                <w:rFonts w:eastAsia="Calibri"/>
                <w:sz w:val="20"/>
                <w:szCs w:val="20"/>
                <w:lang w:eastAsia="en-US" w:bidi="ar-SA"/>
              </w:rPr>
              <w:t>Принята решением</w:t>
            </w:r>
          </w:p>
          <w:p w:rsidR="00280A8F" w:rsidRPr="00280A8F" w:rsidRDefault="00280A8F" w:rsidP="00280A8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80A8F">
              <w:rPr>
                <w:rFonts w:eastAsia="Calibri"/>
                <w:sz w:val="20"/>
                <w:szCs w:val="20"/>
                <w:lang w:eastAsia="en-US" w:bidi="ar-SA"/>
              </w:rPr>
              <w:t>Педагогического совета</w:t>
            </w:r>
          </w:p>
          <w:p w:rsidR="00280A8F" w:rsidRPr="00280A8F" w:rsidRDefault="00912F06" w:rsidP="00280A8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Протокол №1 от 28</w:t>
            </w:r>
            <w:r w:rsidR="00280A8F" w:rsidRPr="00280A8F">
              <w:rPr>
                <w:rFonts w:eastAsia="Calibri"/>
                <w:sz w:val="20"/>
                <w:szCs w:val="20"/>
                <w:lang w:eastAsia="en-US" w:bidi="ar-SA"/>
              </w:rPr>
              <w:t>.08.202</w:t>
            </w:r>
            <w:r w:rsidR="00893875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  <w:r w:rsidR="00280A8F" w:rsidRPr="00280A8F">
              <w:rPr>
                <w:rFonts w:eastAsia="Calibri"/>
                <w:sz w:val="20"/>
                <w:szCs w:val="20"/>
                <w:lang w:eastAsia="en-US" w:bidi="ar-SA"/>
              </w:rPr>
              <w:t xml:space="preserve"> г.</w:t>
            </w:r>
          </w:p>
        </w:tc>
        <w:tc>
          <w:tcPr>
            <w:tcW w:w="4673" w:type="dxa"/>
          </w:tcPr>
          <w:p w:rsidR="00280A8F" w:rsidRPr="00280A8F" w:rsidRDefault="00280A8F" w:rsidP="00280A8F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80A8F">
              <w:rPr>
                <w:rFonts w:eastAsia="Calibri"/>
                <w:sz w:val="20"/>
                <w:szCs w:val="20"/>
                <w:lang w:eastAsia="en-US" w:bidi="ar-SA"/>
              </w:rPr>
              <w:t>УТВЕРЖДЕНА</w:t>
            </w:r>
          </w:p>
          <w:p w:rsidR="00912F06" w:rsidRDefault="00912F06" w:rsidP="00912F06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Приказом №52 ОД от 28.</w:t>
            </w:r>
            <w:r w:rsidR="00280A8F" w:rsidRPr="00280A8F">
              <w:rPr>
                <w:rFonts w:eastAsia="Calibri"/>
                <w:sz w:val="20"/>
                <w:szCs w:val="20"/>
                <w:lang w:eastAsia="en-US" w:bidi="ar-SA"/>
              </w:rPr>
              <w:t>08.202</w:t>
            </w:r>
            <w:r w:rsidR="00893875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  <w:r w:rsidR="00280A8F" w:rsidRPr="00280A8F">
              <w:rPr>
                <w:rFonts w:eastAsia="Calibri"/>
                <w:sz w:val="20"/>
                <w:szCs w:val="20"/>
                <w:lang w:eastAsia="en-US" w:bidi="ar-SA"/>
              </w:rPr>
              <w:t xml:space="preserve"> г.</w:t>
            </w:r>
          </w:p>
          <w:p w:rsidR="00912F06" w:rsidRDefault="00912F06" w:rsidP="00912F06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Заведующий ГБДОУ№77_</w:t>
            </w:r>
          </w:p>
          <w:p w:rsidR="00280A8F" w:rsidRPr="00280A8F" w:rsidRDefault="00912F06" w:rsidP="00912F06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________________________Ковавлева С,А.</w:t>
            </w:r>
          </w:p>
        </w:tc>
      </w:tr>
    </w:tbl>
    <w:p w:rsidR="001D6CF0" w:rsidRPr="00AF195C" w:rsidRDefault="001D6CF0" w:rsidP="001D6CF0">
      <w:pPr>
        <w:jc w:val="center"/>
        <w:rPr>
          <w:b/>
          <w:sz w:val="28"/>
          <w:szCs w:val="28"/>
        </w:rPr>
      </w:pPr>
    </w:p>
    <w:p w:rsidR="001D6CF0" w:rsidRPr="00AF195C" w:rsidRDefault="001D6CF0" w:rsidP="001D6CF0">
      <w:pPr>
        <w:jc w:val="center"/>
        <w:rPr>
          <w:b/>
          <w:sz w:val="28"/>
          <w:szCs w:val="28"/>
        </w:rPr>
      </w:pPr>
    </w:p>
    <w:p w:rsidR="001D6CF0" w:rsidRPr="00AF195C" w:rsidRDefault="001D6CF0" w:rsidP="001D6CF0">
      <w:pPr>
        <w:jc w:val="center"/>
        <w:rPr>
          <w:b/>
        </w:rPr>
      </w:pPr>
    </w:p>
    <w:p w:rsidR="001D6CF0" w:rsidRPr="00AF195C" w:rsidRDefault="001D6CF0" w:rsidP="001D6CF0">
      <w:pPr>
        <w:jc w:val="center"/>
        <w:rPr>
          <w:b/>
        </w:rPr>
      </w:pPr>
    </w:p>
    <w:p w:rsidR="001D6CF0" w:rsidRPr="00AF195C" w:rsidRDefault="001D6CF0" w:rsidP="001D6CF0">
      <w:pPr>
        <w:jc w:val="center"/>
        <w:rPr>
          <w:b/>
        </w:rPr>
      </w:pPr>
    </w:p>
    <w:p w:rsidR="001D6CF0" w:rsidRPr="00AF195C" w:rsidRDefault="001D6CF0" w:rsidP="001D6CF0">
      <w:pPr>
        <w:jc w:val="center"/>
        <w:rPr>
          <w:b/>
        </w:rPr>
      </w:pPr>
    </w:p>
    <w:p w:rsidR="001D6CF0" w:rsidRPr="00AF195C" w:rsidRDefault="001D6CF0" w:rsidP="001D6CF0">
      <w:pPr>
        <w:jc w:val="center"/>
        <w:rPr>
          <w:b/>
        </w:rPr>
      </w:pPr>
    </w:p>
    <w:p w:rsidR="001D6CF0" w:rsidRPr="00AF195C" w:rsidRDefault="001D6CF0" w:rsidP="007D5872">
      <w:pPr>
        <w:rPr>
          <w:b/>
          <w:sz w:val="24"/>
          <w:szCs w:val="24"/>
        </w:rPr>
      </w:pPr>
    </w:p>
    <w:p w:rsidR="001D6CF0" w:rsidRPr="00AF195C" w:rsidRDefault="001D6CF0" w:rsidP="001D6CF0">
      <w:pPr>
        <w:jc w:val="center"/>
        <w:rPr>
          <w:b/>
          <w:sz w:val="24"/>
          <w:szCs w:val="24"/>
        </w:rPr>
      </w:pPr>
    </w:p>
    <w:p w:rsidR="00003D38" w:rsidRPr="00003D38" w:rsidRDefault="00110EC9" w:rsidP="00003D38">
      <w:pPr>
        <w:widowControl/>
        <w:autoSpaceDE/>
        <w:autoSpaceDN/>
        <w:spacing w:line="360" w:lineRule="auto"/>
        <w:jc w:val="center"/>
        <w:rPr>
          <w:rFonts w:eastAsia="Calibri"/>
          <w:bCs/>
          <w:sz w:val="28"/>
          <w:lang w:eastAsia="en-US" w:bidi="ar-SA"/>
        </w:rPr>
      </w:pPr>
      <w:r>
        <w:rPr>
          <w:rFonts w:eastAsia="Calibri"/>
          <w:bCs/>
          <w:sz w:val="28"/>
          <w:lang w:eastAsia="en-US" w:bidi="ar-SA"/>
        </w:rPr>
        <w:t>Дополнительная</w:t>
      </w:r>
      <w:r w:rsidR="00003D38" w:rsidRPr="00003D38">
        <w:rPr>
          <w:rFonts w:eastAsia="Calibri"/>
          <w:bCs/>
          <w:sz w:val="28"/>
          <w:lang w:eastAsia="en-US" w:bidi="ar-SA"/>
        </w:rPr>
        <w:t xml:space="preserve"> общеразвивающая программа</w:t>
      </w:r>
    </w:p>
    <w:p w:rsidR="0013697E" w:rsidRPr="00AF195C" w:rsidRDefault="00003D38" w:rsidP="00003D38">
      <w:pPr>
        <w:jc w:val="center"/>
        <w:rPr>
          <w:b/>
          <w:sz w:val="24"/>
          <w:szCs w:val="24"/>
        </w:rPr>
      </w:pPr>
      <w:r w:rsidRPr="005636A7">
        <w:rPr>
          <w:b/>
          <w:sz w:val="28"/>
          <w:szCs w:val="28"/>
        </w:rPr>
        <w:t xml:space="preserve"> </w:t>
      </w:r>
      <w:r w:rsidR="005636A7" w:rsidRPr="005636A7">
        <w:rPr>
          <w:b/>
          <w:sz w:val="28"/>
          <w:szCs w:val="28"/>
        </w:rPr>
        <w:t>«</w:t>
      </w:r>
      <w:r w:rsidR="001E1C47">
        <w:rPr>
          <w:b/>
          <w:sz w:val="28"/>
          <w:szCs w:val="28"/>
        </w:rPr>
        <w:t>Веселые нотки</w:t>
      </w:r>
      <w:r w:rsidR="005636A7" w:rsidRPr="005636A7">
        <w:rPr>
          <w:b/>
          <w:sz w:val="28"/>
          <w:szCs w:val="28"/>
        </w:rPr>
        <w:t>»</w:t>
      </w:r>
    </w:p>
    <w:p w:rsidR="0013697E" w:rsidRPr="00AF195C" w:rsidRDefault="0013697E" w:rsidP="0013697E">
      <w:pPr>
        <w:jc w:val="center"/>
        <w:rPr>
          <w:bCs/>
          <w:sz w:val="28"/>
          <w:szCs w:val="28"/>
        </w:rPr>
      </w:pPr>
    </w:p>
    <w:p w:rsidR="0013697E" w:rsidRPr="00AF195C" w:rsidRDefault="005636A7" w:rsidP="0013697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Возраст </w:t>
      </w:r>
      <w:r w:rsidR="00F501C7">
        <w:rPr>
          <w:bCs/>
          <w:sz w:val="28"/>
          <w:szCs w:val="28"/>
        </w:rPr>
        <w:t>обучаю</w:t>
      </w:r>
      <w:r>
        <w:rPr>
          <w:bCs/>
          <w:sz w:val="28"/>
          <w:szCs w:val="28"/>
        </w:rPr>
        <w:t>щихся: 5-7</w:t>
      </w:r>
      <w:r w:rsidR="0013697E" w:rsidRPr="00AF195C">
        <w:rPr>
          <w:bCs/>
          <w:sz w:val="28"/>
          <w:szCs w:val="28"/>
        </w:rPr>
        <w:t xml:space="preserve"> лет</w:t>
      </w:r>
    </w:p>
    <w:p w:rsidR="0013697E" w:rsidRPr="00AF195C" w:rsidRDefault="0013697E" w:rsidP="0013697E">
      <w:pPr>
        <w:jc w:val="center"/>
        <w:rPr>
          <w:bCs/>
          <w:sz w:val="28"/>
          <w:szCs w:val="28"/>
        </w:rPr>
      </w:pPr>
      <w:r w:rsidRPr="00AF195C">
        <w:rPr>
          <w:bCs/>
          <w:sz w:val="28"/>
          <w:szCs w:val="28"/>
        </w:rPr>
        <w:t xml:space="preserve">Срок </w:t>
      </w:r>
      <w:r w:rsidR="00F00186" w:rsidRPr="00AF195C">
        <w:rPr>
          <w:bCs/>
          <w:sz w:val="28"/>
          <w:szCs w:val="28"/>
        </w:rPr>
        <w:t>освоения</w:t>
      </w:r>
      <w:r w:rsidR="005636A7">
        <w:rPr>
          <w:bCs/>
          <w:sz w:val="28"/>
          <w:szCs w:val="28"/>
        </w:rPr>
        <w:t xml:space="preserve">: </w:t>
      </w:r>
      <w:r w:rsidR="001E1C47">
        <w:rPr>
          <w:bCs/>
          <w:sz w:val="28"/>
          <w:szCs w:val="28"/>
        </w:rPr>
        <w:t>12</w:t>
      </w:r>
      <w:r w:rsidRPr="00AF195C">
        <w:rPr>
          <w:bCs/>
          <w:sz w:val="28"/>
          <w:szCs w:val="28"/>
        </w:rPr>
        <w:t xml:space="preserve"> </w:t>
      </w:r>
      <w:r w:rsidR="00B24854" w:rsidRPr="00AF195C">
        <w:rPr>
          <w:bCs/>
          <w:sz w:val="28"/>
          <w:szCs w:val="28"/>
        </w:rPr>
        <w:t>дней</w:t>
      </w:r>
    </w:p>
    <w:p w:rsidR="0013697E" w:rsidRPr="00AF195C" w:rsidRDefault="0013697E" w:rsidP="0013697E">
      <w:pPr>
        <w:jc w:val="center"/>
        <w:rPr>
          <w:bCs/>
          <w:sz w:val="28"/>
          <w:szCs w:val="28"/>
        </w:rPr>
      </w:pPr>
    </w:p>
    <w:p w:rsidR="0013697E" w:rsidRPr="00AF195C" w:rsidRDefault="0013697E" w:rsidP="0013697E">
      <w:pPr>
        <w:jc w:val="center"/>
        <w:rPr>
          <w:bCs/>
          <w:sz w:val="28"/>
          <w:szCs w:val="28"/>
        </w:rPr>
      </w:pPr>
    </w:p>
    <w:p w:rsidR="0013697E" w:rsidRPr="00AF195C" w:rsidRDefault="0013697E" w:rsidP="0013697E">
      <w:pPr>
        <w:jc w:val="center"/>
        <w:rPr>
          <w:bCs/>
          <w:sz w:val="28"/>
          <w:szCs w:val="28"/>
        </w:rPr>
      </w:pPr>
    </w:p>
    <w:p w:rsidR="0013697E" w:rsidRPr="00AF195C" w:rsidRDefault="0013697E" w:rsidP="007D5872">
      <w:pPr>
        <w:rPr>
          <w:bCs/>
          <w:sz w:val="28"/>
          <w:szCs w:val="28"/>
        </w:rPr>
      </w:pPr>
    </w:p>
    <w:p w:rsidR="0013697E" w:rsidRPr="00AF195C" w:rsidRDefault="0013697E" w:rsidP="0013697E">
      <w:pPr>
        <w:jc w:val="center"/>
        <w:rPr>
          <w:bCs/>
          <w:sz w:val="28"/>
          <w:szCs w:val="28"/>
        </w:rPr>
      </w:pPr>
    </w:p>
    <w:p w:rsidR="0013697E" w:rsidRPr="00003D38" w:rsidRDefault="0013697E" w:rsidP="0013697E">
      <w:pPr>
        <w:jc w:val="right"/>
        <w:rPr>
          <w:bCs/>
          <w:sz w:val="24"/>
          <w:szCs w:val="24"/>
        </w:rPr>
      </w:pPr>
      <w:r w:rsidRPr="00003D38">
        <w:rPr>
          <w:bCs/>
          <w:sz w:val="24"/>
          <w:szCs w:val="24"/>
        </w:rPr>
        <w:t>Разработчик:</w:t>
      </w:r>
    </w:p>
    <w:p w:rsidR="005636A7" w:rsidRPr="00003D38" w:rsidRDefault="001E1C47" w:rsidP="005636A7">
      <w:pPr>
        <w:jc w:val="right"/>
        <w:rPr>
          <w:bCs/>
          <w:sz w:val="24"/>
          <w:szCs w:val="24"/>
        </w:rPr>
      </w:pPr>
      <w:r w:rsidRPr="00003D38">
        <w:rPr>
          <w:bCs/>
          <w:sz w:val="24"/>
          <w:szCs w:val="24"/>
        </w:rPr>
        <w:t>Петрушкевич Надежда Викторовна</w:t>
      </w:r>
      <w:r w:rsidR="005636A7" w:rsidRPr="00003D38">
        <w:rPr>
          <w:bCs/>
          <w:sz w:val="24"/>
          <w:szCs w:val="24"/>
        </w:rPr>
        <w:t>,</w:t>
      </w:r>
    </w:p>
    <w:p w:rsidR="00003D38" w:rsidRPr="00003D38" w:rsidRDefault="00003D38" w:rsidP="00003D38">
      <w:pPr>
        <w:widowControl/>
        <w:autoSpaceDE/>
        <w:autoSpaceDN/>
        <w:jc w:val="right"/>
        <w:rPr>
          <w:rFonts w:eastAsia="Calibri"/>
          <w:sz w:val="24"/>
          <w:szCs w:val="24"/>
          <w:lang w:eastAsia="en-US" w:bidi="ar-SA"/>
        </w:rPr>
      </w:pPr>
      <w:r w:rsidRPr="00003D38">
        <w:rPr>
          <w:rFonts w:eastAsia="Calibri"/>
          <w:sz w:val="24"/>
          <w:szCs w:val="24"/>
          <w:lang w:eastAsia="en-US" w:bidi="ar-SA"/>
        </w:rPr>
        <w:t>педагог дополнительного образования</w:t>
      </w:r>
      <w:r w:rsidR="00005B5E">
        <w:rPr>
          <w:rFonts w:eastAsia="Calibri"/>
          <w:sz w:val="24"/>
          <w:szCs w:val="24"/>
          <w:lang w:eastAsia="en-US" w:bidi="ar-SA"/>
        </w:rPr>
        <w:t>,</w:t>
      </w:r>
    </w:p>
    <w:p w:rsidR="007D5872" w:rsidRDefault="001E1C47" w:rsidP="00280A8F">
      <w:pPr>
        <w:jc w:val="right"/>
        <w:rPr>
          <w:sz w:val="24"/>
          <w:szCs w:val="28"/>
          <w:lang w:bidi="ar-SA"/>
        </w:rPr>
      </w:pPr>
      <w:r w:rsidRPr="00003D38">
        <w:rPr>
          <w:bCs/>
          <w:sz w:val="24"/>
          <w:szCs w:val="24"/>
        </w:rPr>
        <w:t>музыкальный руководитель</w:t>
      </w:r>
      <w:r w:rsidR="007D5872" w:rsidRPr="007D5872">
        <w:rPr>
          <w:sz w:val="24"/>
          <w:szCs w:val="28"/>
          <w:lang w:bidi="ar-SA"/>
        </w:rPr>
        <w:t xml:space="preserve"> </w:t>
      </w:r>
      <w:r w:rsidR="007D5872">
        <w:rPr>
          <w:sz w:val="24"/>
          <w:szCs w:val="28"/>
          <w:lang w:bidi="ar-SA"/>
        </w:rPr>
        <w:t>Детского</w:t>
      </w:r>
      <w:r w:rsidR="007D5872" w:rsidRPr="00280A8F">
        <w:rPr>
          <w:sz w:val="24"/>
          <w:szCs w:val="28"/>
          <w:lang w:bidi="ar-SA"/>
        </w:rPr>
        <w:t xml:space="preserve"> сад</w:t>
      </w:r>
      <w:r w:rsidR="007D5872">
        <w:rPr>
          <w:sz w:val="24"/>
          <w:szCs w:val="28"/>
          <w:lang w:bidi="ar-SA"/>
        </w:rPr>
        <w:t>а</w:t>
      </w:r>
      <w:r w:rsidR="007D5872" w:rsidRPr="00280A8F">
        <w:rPr>
          <w:sz w:val="24"/>
          <w:szCs w:val="28"/>
          <w:lang w:bidi="ar-SA"/>
        </w:rPr>
        <w:t xml:space="preserve"> №53</w:t>
      </w:r>
    </w:p>
    <w:p w:rsidR="00D311CE" w:rsidRDefault="007D5872" w:rsidP="00280A8F">
      <w:pPr>
        <w:jc w:val="right"/>
        <w:rPr>
          <w:sz w:val="24"/>
          <w:szCs w:val="28"/>
          <w:lang w:bidi="ar-SA"/>
        </w:rPr>
      </w:pPr>
      <w:r w:rsidRPr="00280A8F">
        <w:rPr>
          <w:sz w:val="24"/>
          <w:szCs w:val="28"/>
          <w:lang w:bidi="ar-SA"/>
        </w:rPr>
        <w:t xml:space="preserve"> комбинированного вида Фрунзенского района</w:t>
      </w:r>
    </w:p>
    <w:p w:rsidR="007D5872" w:rsidRDefault="007D5872" w:rsidP="00280A8F">
      <w:pPr>
        <w:jc w:val="right"/>
        <w:rPr>
          <w:bCs/>
          <w:sz w:val="24"/>
          <w:szCs w:val="24"/>
        </w:rPr>
      </w:pPr>
      <w:r>
        <w:rPr>
          <w:sz w:val="24"/>
          <w:szCs w:val="28"/>
          <w:lang w:bidi="ar-SA"/>
        </w:rPr>
        <w:t>Санкт - Петербурга</w:t>
      </w:r>
    </w:p>
    <w:p w:rsidR="007D5872" w:rsidRDefault="007D5872" w:rsidP="00280A8F">
      <w:pPr>
        <w:jc w:val="right"/>
        <w:rPr>
          <w:bCs/>
          <w:sz w:val="24"/>
          <w:szCs w:val="24"/>
        </w:rPr>
      </w:pPr>
    </w:p>
    <w:p w:rsidR="007D5872" w:rsidRPr="00003D38" w:rsidRDefault="007D5872" w:rsidP="00280A8F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Киселёва Елена Дмитриевна</w:t>
      </w:r>
    </w:p>
    <w:p w:rsidR="007D5872" w:rsidRPr="00003D38" w:rsidRDefault="007D5872" w:rsidP="007D5872">
      <w:pPr>
        <w:widowControl/>
        <w:autoSpaceDE/>
        <w:autoSpaceDN/>
        <w:jc w:val="right"/>
        <w:rPr>
          <w:rFonts w:eastAsia="Calibri"/>
          <w:sz w:val="24"/>
          <w:szCs w:val="24"/>
          <w:lang w:eastAsia="en-US" w:bidi="ar-SA"/>
        </w:rPr>
      </w:pPr>
      <w:r w:rsidRPr="00003D38">
        <w:rPr>
          <w:rFonts w:eastAsia="Calibri"/>
          <w:sz w:val="24"/>
          <w:szCs w:val="24"/>
          <w:lang w:eastAsia="en-US" w:bidi="ar-SA"/>
        </w:rPr>
        <w:t>педагог дополнительного образования</w:t>
      </w:r>
      <w:r>
        <w:rPr>
          <w:rFonts w:eastAsia="Calibri"/>
          <w:sz w:val="24"/>
          <w:szCs w:val="24"/>
          <w:lang w:eastAsia="en-US" w:bidi="ar-SA"/>
        </w:rPr>
        <w:t>,</w:t>
      </w:r>
    </w:p>
    <w:p w:rsidR="007D5872" w:rsidRDefault="007D5872" w:rsidP="007D5872">
      <w:pPr>
        <w:jc w:val="right"/>
        <w:rPr>
          <w:bCs/>
          <w:sz w:val="24"/>
          <w:szCs w:val="24"/>
        </w:rPr>
      </w:pPr>
      <w:r w:rsidRPr="00003D38">
        <w:rPr>
          <w:bCs/>
          <w:sz w:val="24"/>
          <w:szCs w:val="24"/>
        </w:rPr>
        <w:t>музыкальный руководитель</w:t>
      </w:r>
      <w:r>
        <w:rPr>
          <w:bCs/>
          <w:sz w:val="24"/>
          <w:szCs w:val="24"/>
        </w:rPr>
        <w:t xml:space="preserve"> ГБДОУ№ 77 </w:t>
      </w:r>
    </w:p>
    <w:p w:rsidR="007D5872" w:rsidRDefault="007D5872" w:rsidP="007D587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Фрунзенского района Санкт - Петербурга</w:t>
      </w:r>
    </w:p>
    <w:p w:rsidR="00893875" w:rsidRPr="00893875" w:rsidRDefault="00893875" w:rsidP="007D5872">
      <w:pPr>
        <w:jc w:val="right"/>
        <w:rPr>
          <w:sz w:val="28"/>
          <w:szCs w:val="28"/>
        </w:rPr>
      </w:pPr>
    </w:p>
    <w:p w:rsidR="00893875" w:rsidRPr="00893875" w:rsidRDefault="00893875" w:rsidP="00893875">
      <w:pPr>
        <w:rPr>
          <w:sz w:val="28"/>
          <w:szCs w:val="28"/>
        </w:rPr>
      </w:pPr>
    </w:p>
    <w:p w:rsidR="00893875" w:rsidRPr="00893875" w:rsidRDefault="00893875" w:rsidP="00893875">
      <w:pPr>
        <w:rPr>
          <w:sz w:val="28"/>
          <w:szCs w:val="28"/>
        </w:rPr>
      </w:pPr>
    </w:p>
    <w:p w:rsidR="00893875" w:rsidRPr="00893875" w:rsidRDefault="00893875" w:rsidP="00893875">
      <w:pPr>
        <w:rPr>
          <w:sz w:val="28"/>
          <w:szCs w:val="28"/>
        </w:rPr>
      </w:pPr>
    </w:p>
    <w:p w:rsidR="00893875" w:rsidRPr="00893875" w:rsidRDefault="00893875" w:rsidP="00893875">
      <w:pPr>
        <w:rPr>
          <w:sz w:val="28"/>
          <w:szCs w:val="28"/>
        </w:rPr>
      </w:pPr>
    </w:p>
    <w:p w:rsidR="00893875" w:rsidRDefault="00893875" w:rsidP="00893875">
      <w:pPr>
        <w:rPr>
          <w:bCs/>
          <w:sz w:val="28"/>
          <w:szCs w:val="28"/>
        </w:rPr>
      </w:pPr>
    </w:p>
    <w:p w:rsidR="00893875" w:rsidRPr="00893875" w:rsidRDefault="00893875" w:rsidP="00893875">
      <w:pPr>
        <w:rPr>
          <w:sz w:val="28"/>
          <w:szCs w:val="28"/>
        </w:rPr>
      </w:pPr>
    </w:p>
    <w:p w:rsidR="00893875" w:rsidRPr="00893875" w:rsidRDefault="00893875" w:rsidP="00893875">
      <w:pPr>
        <w:tabs>
          <w:tab w:val="left" w:pos="3390"/>
        </w:tabs>
        <w:jc w:val="center"/>
        <w:rPr>
          <w:bCs/>
          <w:sz w:val="24"/>
          <w:szCs w:val="24"/>
        </w:rPr>
      </w:pPr>
      <w:r w:rsidRPr="00893875">
        <w:rPr>
          <w:bCs/>
          <w:sz w:val="24"/>
          <w:szCs w:val="24"/>
        </w:rPr>
        <w:t>Санкт-Петербург</w:t>
      </w:r>
    </w:p>
    <w:p w:rsidR="00893875" w:rsidRPr="00893875" w:rsidRDefault="00893875" w:rsidP="00893875">
      <w:pPr>
        <w:tabs>
          <w:tab w:val="left" w:pos="3390"/>
        </w:tabs>
        <w:jc w:val="center"/>
        <w:rPr>
          <w:bCs/>
          <w:sz w:val="24"/>
          <w:szCs w:val="24"/>
        </w:rPr>
      </w:pPr>
      <w:r w:rsidRPr="00893875">
        <w:rPr>
          <w:bCs/>
          <w:sz w:val="24"/>
          <w:szCs w:val="24"/>
        </w:rPr>
        <w:t>2023</w:t>
      </w:r>
    </w:p>
    <w:p w:rsidR="00893875" w:rsidRPr="00893875" w:rsidRDefault="00893875" w:rsidP="00893875">
      <w:pPr>
        <w:tabs>
          <w:tab w:val="left" w:pos="3390"/>
        </w:tabs>
        <w:rPr>
          <w:sz w:val="28"/>
          <w:szCs w:val="28"/>
        </w:rPr>
        <w:sectPr w:rsidR="00893875" w:rsidRPr="00893875" w:rsidSect="00DF46A7">
          <w:pgSz w:w="11910" w:h="16840"/>
          <w:pgMar w:top="1134" w:right="570" w:bottom="280" w:left="1276" w:header="720" w:footer="720" w:gutter="0"/>
          <w:cols w:space="720"/>
        </w:sectPr>
      </w:pPr>
      <w:r>
        <w:rPr>
          <w:sz w:val="28"/>
          <w:szCs w:val="28"/>
        </w:rPr>
        <w:tab/>
      </w:r>
    </w:p>
    <w:p w:rsidR="001D6CF0" w:rsidRPr="00AF195C" w:rsidRDefault="00DF46A7" w:rsidP="00280A8F">
      <w:pPr>
        <w:pStyle w:val="1"/>
        <w:ind w:left="0"/>
        <w:rPr>
          <w:b w:val="0"/>
          <w:bCs w:val="0"/>
          <w:sz w:val="26"/>
          <w:szCs w:val="26"/>
        </w:rPr>
      </w:pPr>
      <w:bookmarkStart w:id="1" w:name="_Toc10809960"/>
      <w:r w:rsidRPr="00AF195C">
        <w:rPr>
          <w:sz w:val="26"/>
          <w:szCs w:val="26"/>
        </w:rPr>
        <w:lastRenderedPageBreak/>
        <w:t>ПОЯСНИТЕЛЬНАЯ ЗАПИСКА</w:t>
      </w:r>
      <w:bookmarkEnd w:id="1"/>
    </w:p>
    <w:p w:rsidR="001D6CF0" w:rsidRPr="00AF195C" w:rsidRDefault="001D6CF0" w:rsidP="00A51331">
      <w:pPr>
        <w:rPr>
          <w:sz w:val="26"/>
          <w:szCs w:val="26"/>
        </w:rPr>
      </w:pPr>
    </w:p>
    <w:p w:rsidR="00893875" w:rsidRPr="00003D38" w:rsidRDefault="00B24854" w:rsidP="005636A7">
      <w:pPr>
        <w:ind w:firstLine="567"/>
        <w:jc w:val="both"/>
        <w:rPr>
          <w:sz w:val="24"/>
          <w:szCs w:val="24"/>
        </w:rPr>
      </w:pPr>
      <w:r w:rsidRPr="00003D38">
        <w:rPr>
          <w:b/>
          <w:sz w:val="24"/>
          <w:szCs w:val="24"/>
        </w:rPr>
        <w:t>Направленность</w:t>
      </w:r>
      <w:r w:rsidR="005636A7" w:rsidRPr="00003D38">
        <w:rPr>
          <w:sz w:val="24"/>
          <w:szCs w:val="24"/>
        </w:rPr>
        <w:t xml:space="preserve"> дополнительной общеобразовательной общеразвивающей программы «</w:t>
      </w:r>
      <w:r w:rsidR="00003D38">
        <w:rPr>
          <w:sz w:val="24"/>
          <w:szCs w:val="24"/>
        </w:rPr>
        <w:t>Веселые нотки</w:t>
      </w:r>
      <w:r w:rsidR="005636A7" w:rsidRPr="00003D38">
        <w:rPr>
          <w:sz w:val="24"/>
          <w:szCs w:val="24"/>
        </w:rPr>
        <w:t>»</w:t>
      </w:r>
      <w:r w:rsidR="00893875" w:rsidRPr="00003D38">
        <w:rPr>
          <w:sz w:val="24"/>
          <w:szCs w:val="24"/>
        </w:rPr>
        <w:t xml:space="preserve">: </w:t>
      </w:r>
      <w:r w:rsidR="00893875" w:rsidRPr="00003D38">
        <w:rPr>
          <w:b/>
          <w:bCs/>
          <w:sz w:val="24"/>
          <w:szCs w:val="24"/>
        </w:rPr>
        <w:t>художественная</w:t>
      </w:r>
    </w:p>
    <w:p w:rsidR="005636A7" w:rsidRPr="00893875" w:rsidRDefault="00893875" w:rsidP="005636A7">
      <w:pPr>
        <w:ind w:firstLine="567"/>
        <w:jc w:val="both"/>
        <w:rPr>
          <w:sz w:val="24"/>
          <w:szCs w:val="24"/>
        </w:rPr>
      </w:pPr>
      <w:r w:rsidRPr="00893875">
        <w:rPr>
          <w:sz w:val="24"/>
          <w:szCs w:val="24"/>
        </w:rPr>
        <w:t xml:space="preserve">Программа </w:t>
      </w:r>
      <w:r w:rsidR="005636A7" w:rsidRPr="00893875">
        <w:rPr>
          <w:sz w:val="24"/>
          <w:szCs w:val="24"/>
        </w:rPr>
        <w:t>разработана на основе следующих нормативно-правовых актов и локальных документов:</w:t>
      </w:r>
    </w:p>
    <w:p w:rsidR="005636A7" w:rsidRPr="00893875" w:rsidRDefault="005636A7" w:rsidP="005636A7">
      <w:pPr>
        <w:ind w:firstLine="567"/>
        <w:jc w:val="both"/>
        <w:rPr>
          <w:sz w:val="24"/>
          <w:szCs w:val="24"/>
        </w:rPr>
      </w:pPr>
      <w:bookmarkStart w:id="2" w:name="_Hlk141359802"/>
      <w:r w:rsidRPr="00893875">
        <w:rPr>
          <w:sz w:val="24"/>
          <w:szCs w:val="24"/>
        </w:rPr>
        <w:t>-</w:t>
      </w:r>
      <w:r w:rsidRPr="00893875">
        <w:rPr>
          <w:sz w:val="24"/>
          <w:szCs w:val="24"/>
        </w:rPr>
        <w:tab/>
        <w:t>Федеральный Закон от 29.12.2012 № 273-ФЗ «Об образовании в Российской Федерации» (с последующими изменениями и дополнениями);</w:t>
      </w:r>
    </w:p>
    <w:p w:rsidR="005636A7" w:rsidRPr="00893875" w:rsidRDefault="005636A7" w:rsidP="005636A7">
      <w:pPr>
        <w:ind w:firstLine="567"/>
        <w:jc w:val="both"/>
        <w:rPr>
          <w:sz w:val="24"/>
          <w:szCs w:val="24"/>
        </w:rPr>
      </w:pPr>
      <w:r w:rsidRPr="00893875">
        <w:rPr>
          <w:sz w:val="24"/>
          <w:szCs w:val="24"/>
        </w:rPr>
        <w:t>-</w:t>
      </w:r>
      <w:r w:rsidRPr="00893875">
        <w:rPr>
          <w:sz w:val="24"/>
          <w:szCs w:val="24"/>
        </w:rPr>
        <w:tab/>
        <w:t xml:space="preserve">Приказ Министерства труда и социальной защиты Российской Федерации от </w:t>
      </w:r>
      <w:r w:rsidR="00041B31">
        <w:rPr>
          <w:sz w:val="24"/>
          <w:szCs w:val="24"/>
        </w:rPr>
        <w:t>22</w:t>
      </w:r>
      <w:r w:rsidRPr="00893875">
        <w:rPr>
          <w:sz w:val="24"/>
          <w:szCs w:val="24"/>
        </w:rPr>
        <w:t>.0</w:t>
      </w:r>
      <w:r w:rsidR="00041B31">
        <w:rPr>
          <w:sz w:val="24"/>
          <w:szCs w:val="24"/>
        </w:rPr>
        <w:t>9</w:t>
      </w:r>
      <w:r w:rsidRPr="00893875">
        <w:rPr>
          <w:sz w:val="24"/>
          <w:szCs w:val="24"/>
        </w:rPr>
        <w:t>.20</w:t>
      </w:r>
      <w:r w:rsidR="00041B31">
        <w:rPr>
          <w:sz w:val="24"/>
          <w:szCs w:val="24"/>
        </w:rPr>
        <w:t>21</w:t>
      </w:r>
      <w:r w:rsidRPr="00893875">
        <w:rPr>
          <w:sz w:val="24"/>
          <w:szCs w:val="24"/>
        </w:rPr>
        <w:t xml:space="preserve"> №</w:t>
      </w:r>
      <w:r w:rsidR="00041B31">
        <w:rPr>
          <w:sz w:val="24"/>
          <w:szCs w:val="24"/>
        </w:rPr>
        <w:t>652</w:t>
      </w:r>
      <w:r w:rsidRPr="00893875">
        <w:rPr>
          <w:sz w:val="24"/>
          <w:szCs w:val="24"/>
        </w:rPr>
        <w:t>н «Об утверждении профессионального стандарта «Педагог дополнительного образования детей и взрослых»</w:t>
      </w:r>
    </w:p>
    <w:p w:rsidR="005636A7" w:rsidRPr="00CE36D7" w:rsidRDefault="005636A7" w:rsidP="004F0EC9">
      <w:pPr>
        <w:ind w:firstLine="567"/>
        <w:jc w:val="both"/>
        <w:rPr>
          <w:sz w:val="24"/>
          <w:szCs w:val="24"/>
        </w:rPr>
      </w:pPr>
      <w:r w:rsidRPr="00CE36D7">
        <w:rPr>
          <w:sz w:val="24"/>
          <w:szCs w:val="24"/>
        </w:rPr>
        <w:t>-</w:t>
      </w:r>
      <w:r w:rsidRPr="00CE36D7">
        <w:rPr>
          <w:sz w:val="24"/>
          <w:szCs w:val="24"/>
        </w:rPr>
        <w:tab/>
      </w:r>
      <w:r w:rsidR="00CE36D7" w:rsidRPr="00CE36D7">
        <w:rPr>
          <w:sz w:val="24"/>
          <w:szCs w:val="24"/>
        </w:rPr>
        <w:t>«Об утверждении критериев оценки качества дополнительных общеразвивающих программ, реализуемых организациями, осуществляющими образовательную деятельность, и индивидуальными и предпринимателями Санкт-Петербурга»// Распоряжение Комитета по образованию СПб от 25.08.2022 № 1676-р.</w:t>
      </w:r>
      <w:r w:rsidR="004F0EC9" w:rsidRPr="00CE36D7">
        <w:rPr>
          <w:sz w:val="24"/>
          <w:szCs w:val="24"/>
        </w:rPr>
        <w:t xml:space="preserve"> </w:t>
      </w:r>
    </w:p>
    <w:p w:rsidR="006862DE" w:rsidRPr="006862DE" w:rsidRDefault="005636A7" w:rsidP="006862DE">
      <w:pPr>
        <w:ind w:firstLine="567"/>
        <w:jc w:val="both"/>
        <w:rPr>
          <w:sz w:val="24"/>
          <w:szCs w:val="24"/>
        </w:rPr>
      </w:pPr>
      <w:r w:rsidRPr="00893875">
        <w:rPr>
          <w:sz w:val="24"/>
          <w:szCs w:val="24"/>
        </w:rPr>
        <w:t>-</w:t>
      </w:r>
      <w:r w:rsidRPr="00893875">
        <w:rPr>
          <w:sz w:val="24"/>
          <w:szCs w:val="24"/>
        </w:rPr>
        <w:tab/>
        <w:t xml:space="preserve">Приказ </w:t>
      </w:r>
      <w:r w:rsidR="006862DE">
        <w:rPr>
          <w:sz w:val="24"/>
        </w:rPr>
        <w:t>Минпросвещения РФ от 27.07.2022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636A7" w:rsidRPr="00893875" w:rsidRDefault="005636A7" w:rsidP="005636A7">
      <w:pPr>
        <w:ind w:firstLine="567"/>
        <w:jc w:val="both"/>
        <w:rPr>
          <w:sz w:val="24"/>
          <w:szCs w:val="24"/>
        </w:rPr>
      </w:pPr>
      <w:r w:rsidRPr="00893875">
        <w:rPr>
          <w:sz w:val="24"/>
          <w:szCs w:val="24"/>
        </w:rPr>
        <w:t>-</w:t>
      </w:r>
      <w:r w:rsidRPr="00893875">
        <w:rPr>
          <w:sz w:val="24"/>
          <w:szCs w:val="24"/>
        </w:rPr>
        <w:tab/>
        <w:t xml:space="preserve">Устав </w:t>
      </w:r>
      <w:r w:rsidR="007D5872">
        <w:rPr>
          <w:sz w:val="24"/>
          <w:szCs w:val="24"/>
        </w:rPr>
        <w:t>ГБДОУ детский сад № 77</w:t>
      </w:r>
      <w:r w:rsidRPr="00893875">
        <w:rPr>
          <w:sz w:val="24"/>
          <w:szCs w:val="24"/>
        </w:rPr>
        <w:t xml:space="preserve"> Фрунзенского района», утвержденный Распоряжением администрации Фрунзенского района Санкт-Петербурга от </w:t>
      </w:r>
      <w:r w:rsidR="00B426FB">
        <w:rPr>
          <w:sz w:val="24"/>
          <w:szCs w:val="24"/>
        </w:rPr>
        <w:t>12.05.</w:t>
      </w:r>
      <w:r w:rsidRPr="00893875">
        <w:rPr>
          <w:sz w:val="24"/>
          <w:szCs w:val="24"/>
        </w:rPr>
        <w:t>2015 г. №</w:t>
      </w:r>
      <w:r w:rsidR="00B426FB">
        <w:rPr>
          <w:sz w:val="24"/>
          <w:szCs w:val="24"/>
        </w:rPr>
        <w:t>2228</w:t>
      </w:r>
      <w:r w:rsidRPr="00893875">
        <w:rPr>
          <w:sz w:val="24"/>
          <w:szCs w:val="24"/>
        </w:rPr>
        <w:t>-р</w:t>
      </w:r>
      <w:r w:rsidR="00F2448A">
        <w:rPr>
          <w:sz w:val="24"/>
          <w:szCs w:val="24"/>
        </w:rPr>
        <w:t>.</w:t>
      </w:r>
    </w:p>
    <w:bookmarkEnd w:id="2"/>
    <w:p w:rsidR="005636A7" w:rsidRPr="00893875" w:rsidRDefault="005636A7" w:rsidP="005636A7">
      <w:pPr>
        <w:ind w:firstLine="567"/>
        <w:jc w:val="both"/>
        <w:rPr>
          <w:sz w:val="24"/>
          <w:szCs w:val="24"/>
        </w:rPr>
      </w:pPr>
    </w:p>
    <w:p w:rsidR="005636A7" w:rsidRDefault="005636A7" w:rsidP="005636A7">
      <w:pPr>
        <w:ind w:firstLine="567"/>
        <w:jc w:val="both"/>
        <w:rPr>
          <w:sz w:val="24"/>
          <w:szCs w:val="24"/>
        </w:rPr>
      </w:pPr>
      <w:r w:rsidRPr="00893875">
        <w:rPr>
          <w:b/>
          <w:sz w:val="24"/>
          <w:szCs w:val="24"/>
        </w:rPr>
        <w:t>Адресат программы:</w:t>
      </w:r>
      <w:r w:rsidRPr="00893875">
        <w:rPr>
          <w:sz w:val="24"/>
          <w:szCs w:val="24"/>
        </w:rPr>
        <w:t xml:space="preserve"> </w:t>
      </w:r>
      <w:r w:rsidR="00F501C7">
        <w:rPr>
          <w:sz w:val="24"/>
          <w:szCs w:val="24"/>
        </w:rPr>
        <w:t>обучающиеся</w:t>
      </w:r>
      <w:r w:rsidRPr="00893875">
        <w:rPr>
          <w:sz w:val="24"/>
          <w:szCs w:val="24"/>
        </w:rPr>
        <w:t xml:space="preserve"> в возрасте от 5 до 7 лет.</w:t>
      </w:r>
    </w:p>
    <w:p w:rsidR="00FC15FF" w:rsidRDefault="00FC15FF" w:rsidP="005636A7">
      <w:pPr>
        <w:ind w:firstLine="567"/>
        <w:jc w:val="both"/>
        <w:rPr>
          <w:sz w:val="24"/>
          <w:szCs w:val="24"/>
        </w:rPr>
      </w:pPr>
    </w:p>
    <w:p w:rsidR="00803175" w:rsidRPr="00803175" w:rsidRDefault="00AA7075" w:rsidP="00AA7075">
      <w:pPr>
        <w:widowControl/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AA7075">
        <w:rPr>
          <w:rFonts w:eastAsia="Calibri"/>
          <w:b/>
          <w:bCs/>
          <w:sz w:val="24"/>
          <w:szCs w:val="24"/>
          <w:lang w:eastAsia="en-US" w:bidi="ar-SA"/>
        </w:rPr>
        <w:t>Актуальность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  <w:r w:rsidR="00394828" w:rsidRPr="00394828">
        <w:rPr>
          <w:rFonts w:eastAsia="Calibri"/>
          <w:sz w:val="24"/>
          <w:szCs w:val="24"/>
          <w:lang w:eastAsia="en-US" w:bidi="ar-SA"/>
        </w:rPr>
        <w:t>Дошкольное детство – период бурного развития воображения, фантазии, важнейших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394828" w:rsidRPr="00394828">
        <w:rPr>
          <w:rFonts w:eastAsia="Calibri"/>
          <w:sz w:val="24"/>
          <w:szCs w:val="24"/>
          <w:lang w:eastAsia="en-US" w:bidi="ar-SA"/>
        </w:rPr>
        <w:t>качеств творческой личности</w:t>
      </w:r>
      <w:r w:rsidR="00803175">
        <w:rPr>
          <w:rFonts w:eastAsia="Calibri"/>
          <w:sz w:val="24"/>
          <w:szCs w:val="24"/>
          <w:lang w:eastAsia="en-US" w:bidi="ar-SA"/>
        </w:rPr>
        <w:t>.</w:t>
      </w:r>
      <w:r w:rsidR="00803175" w:rsidRPr="00803175">
        <w:rPr>
          <w:rFonts w:eastAsia="Calibri"/>
          <w:sz w:val="24"/>
          <w:szCs w:val="24"/>
          <w:lang w:eastAsia="en-US" w:bidi="ar-SA"/>
        </w:rPr>
        <w:t xml:space="preserve"> Очень важно на дошкольном этапе развития личности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803175" w:rsidRPr="00803175">
        <w:rPr>
          <w:rFonts w:eastAsia="Calibri"/>
          <w:sz w:val="24"/>
          <w:szCs w:val="24"/>
          <w:lang w:eastAsia="en-US" w:bidi="ar-SA"/>
        </w:rPr>
        <w:t>определить способность и талантливость детей, создать им условия для</w:t>
      </w:r>
    </w:p>
    <w:p w:rsidR="00803175" w:rsidRPr="00803175" w:rsidRDefault="00803175" w:rsidP="00AA7075">
      <w:pPr>
        <w:widowControl/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803175">
        <w:rPr>
          <w:rFonts w:eastAsia="Calibri"/>
          <w:sz w:val="24"/>
          <w:szCs w:val="24"/>
          <w:lang w:eastAsia="en-US" w:bidi="ar-SA"/>
        </w:rPr>
        <w:t>самовыражения, дать неограниченные возможности проявить себя во всех видах</w:t>
      </w:r>
      <w:r w:rsidR="00AA7075">
        <w:rPr>
          <w:rFonts w:eastAsia="Calibri"/>
          <w:sz w:val="24"/>
          <w:szCs w:val="24"/>
          <w:lang w:eastAsia="en-US" w:bidi="ar-SA"/>
        </w:rPr>
        <w:t xml:space="preserve"> </w:t>
      </w:r>
      <w:r w:rsidRPr="00803175">
        <w:rPr>
          <w:rFonts w:eastAsia="Calibri"/>
          <w:sz w:val="24"/>
          <w:szCs w:val="24"/>
          <w:lang w:eastAsia="en-US" w:bidi="ar-SA"/>
        </w:rPr>
        <w:t>творчества.</w:t>
      </w:r>
    </w:p>
    <w:p w:rsidR="00394828" w:rsidRPr="00AA7075" w:rsidRDefault="00FC15FF" w:rsidP="00AA7075">
      <w:pPr>
        <w:widowControl/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FC15FF">
        <w:rPr>
          <w:rFonts w:eastAsia="Calibri"/>
          <w:sz w:val="24"/>
          <w:szCs w:val="24"/>
          <w:lang w:eastAsia="en-US" w:bidi="ar-SA"/>
        </w:rPr>
        <w:t>Музыка – самое яркое, эмоциональное, действенное средство</w:t>
      </w:r>
      <w:r w:rsidR="00AA7075">
        <w:rPr>
          <w:rFonts w:eastAsia="Calibri"/>
          <w:sz w:val="24"/>
          <w:szCs w:val="24"/>
          <w:lang w:eastAsia="en-US" w:bidi="ar-SA"/>
        </w:rPr>
        <w:t xml:space="preserve"> </w:t>
      </w:r>
      <w:r w:rsidRPr="00FC15FF">
        <w:rPr>
          <w:rFonts w:eastAsia="Calibri"/>
          <w:sz w:val="24"/>
          <w:szCs w:val="24"/>
          <w:lang w:eastAsia="en-US" w:bidi="ar-SA"/>
        </w:rPr>
        <w:t>воздействия на детей. Благодаря музыке ребенок способен увидеть прекрасное не</w:t>
      </w:r>
      <w:r w:rsidR="00AA7075">
        <w:rPr>
          <w:rFonts w:eastAsia="Calibri"/>
          <w:sz w:val="24"/>
          <w:szCs w:val="24"/>
          <w:lang w:eastAsia="en-US" w:bidi="ar-SA"/>
        </w:rPr>
        <w:t xml:space="preserve"> </w:t>
      </w:r>
      <w:r w:rsidRPr="00FC15FF">
        <w:rPr>
          <w:rFonts w:eastAsia="Calibri"/>
          <w:sz w:val="24"/>
          <w:szCs w:val="24"/>
          <w:lang w:eastAsia="en-US" w:bidi="ar-SA"/>
        </w:rPr>
        <w:t>только в окружающем мире, но и в самом себе.</w:t>
      </w:r>
      <w:r w:rsidR="00AA7075">
        <w:rPr>
          <w:rFonts w:eastAsia="Calibri"/>
          <w:sz w:val="24"/>
          <w:szCs w:val="24"/>
          <w:lang w:eastAsia="en-US" w:bidi="ar-SA"/>
        </w:rPr>
        <w:t xml:space="preserve"> </w:t>
      </w:r>
      <w:r w:rsidRPr="00FC15FF">
        <w:rPr>
          <w:rFonts w:eastAsia="Calibri"/>
          <w:sz w:val="24"/>
          <w:szCs w:val="24"/>
          <w:lang w:eastAsia="en-US" w:bidi="ar-SA"/>
        </w:rPr>
        <w:t>Без музыки невозможно полноценное умственное развитие ребенка. Она способна</w:t>
      </w:r>
      <w:r w:rsidR="00AA7075">
        <w:rPr>
          <w:rFonts w:eastAsia="Calibri"/>
          <w:sz w:val="24"/>
          <w:szCs w:val="24"/>
          <w:lang w:eastAsia="en-US" w:bidi="ar-SA"/>
        </w:rPr>
        <w:t xml:space="preserve"> </w:t>
      </w:r>
      <w:r w:rsidRPr="00FC15FF">
        <w:rPr>
          <w:rFonts w:eastAsia="Calibri"/>
          <w:sz w:val="24"/>
          <w:szCs w:val="24"/>
          <w:lang w:eastAsia="en-US" w:bidi="ar-SA"/>
        </w:rPr>
        <w:t>пробудить энергию мышления даже у самых инертных детей</w:t>
      </w:r>
      <w:r w:rsidRPr="00AA3BE3">
        <w:rPr>
          <w:rFonts w:eastAsia="Calibri"/>
          <w:sz w:val="24"/>
          <w:szCs w:val="24"/>
          <w:lang w:eastAsia="en-US" w:bidi="ar-SA"/>
        </w:rPr>
        <w:t>.</w:t>
      </w:r>
      <w:r w:rsidR="00AA7075" w:rsidRPr="00AA3BE3">
        <w:rPr>
          <w:rFonts w:eastAsia="Calibri"/>
          <w:sz w:val="24"/>
          <w:szCs w:val="24"/>
          <w:lang w:eastAsia="en-US" w:bidi="ar-SA"/>
        </w:rPr>
        <w:t xml:space="preserve"> </w:t>
      </w:r>
      <w:r w:rsidR="00517F73" w:rsidRPr="00AA3BE3">
        <w:rPr>
          <w:sz w:val="24"/>
          <w:szCs w:val="24"/>
        </w:rPr>
        <w:t>Начинать дружбу с музыкой следует как можно раньше, когда дети ещё открыты любому знанию.</w:t>
      </w:r>
      <w:r w:rsidR="00517F73">
        <w:t xml:space="preserve"> </w:t>
      </w:r>
    </w:p>
    <w:p w:rsidR="001272AA" w:rsidRPr="00AA3BE3" w:rsidRDefault="00AA7075" w:rsidP="00EC73D1">
      <w:pPr>
        <w:ind w:firstLine="567"/>
        <w:jc w:val="both"/>
        <w:rPr>
          <w:sz w:val="24"/>
          <w:szCs w:val="24"/>
        </w:rPr>
      </w:pPr>
      <w:r w:rsidRPr="00AA3BE3">
        <w:rPr>
          <w:sz w:val="24"/>
          <w:szCs w:val="24"/>
        </w:rPr>
        <w:t>Программа «</w:t>
      </w:r>
      <w:r w:rsidR="00EC73D1" w:rsidRPr="00AA3BE3">
        <w:rPr>
          <w:sz w:val="24"/>
          <w:szCs w:val="24"/>
        </w:rPr>
        <w:t>Веселые</w:t>
      </w:r>
      <w:r w:rsidRPr="00AA3BE3">
        <w:rPr>
          <w:sz w:val="24"/>
          <w:szCs w:val="24"/>
        </w:rPr>
        <w:t xml:space="preserve"> нотки» направлена на развитие музыкальных способностей детей через обучение нотной грамоте, игре по слуху, пению, игре на детских музыкальных инструментах.</w:t>
      </w:r>
      <w:r w:rsidR="00EC73D1" w:rsidRPr="00AA3BE3">
        <w:rPr>
          <w:sz w:val="24"/>
          <w:szCs w:val="24"/>
        </w:rPr>
        <w:t xml:space="preserve"> </w:t>
      </w:r>
      <w:r w:rsidR="00517F73" w:rsidRPr="00AA3BE3">
        <w:rPr>
          <w:sz w:val="24"/>
          <w:szCs w:val="24"/>
        </w:rPr>
        <w:t xml:space="preserve">Чтобы понимать музыку, научиться петь, нужно понимать, как она устроена. </w:t>
      </w:r>
      <w:r w:rsidRPr="00AA3BE3">
        <w:rPr>
          <w:sz w:val="24"/>
          <w:szCs w:val="24"/>
        </w:rPr>
        <w:t>Музыка — это искусство, а каждое из искусств говорит на своем языке. Так языком поэзии – являются слова, рифмы и ритмы, языком живописи – линии и краски, для танца важны движения, мимика и красивые позы. Языком музыки – являются музыкальные звуки</w:t>
      </w:r>
      <w:r w:rsidR="00EC73D1" w:rsidRPr="00AA3BE3">
        <w:rPr>
          <w:sz w:val="24"/>
          <w:szCs w:val="24"/>
        </w:rPr>
        <w:t>, которые можно записать нотами.</w:t>
      </w:r>
    </w:p>
    <w:p w:rsidR="002D20FD" w:rsidRPr="008423C4" w:rsidRDefault="008423C4" w:rsidP="00EC73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572F7" w:rsidRPr="00893875">
        <w:rPr>
          <w:b/>
          <w:sz w:val="24"/>
          <w:szCs w:val="24"/>
        </w:rPr>
        <w:t xml:space="preserve">Отличительные особенности, новизна </w:t>
      </w:r>
    </w:p>
    <w:p w:rsidR="002D20FD" w:rsidRPr="00AA3BE3" w:rsidRDefault="00C430B6" w:rsidP="00AA3BE3">
      <w:pPr>
        <w:ind w:firstLine="567"/>
        <w:jc w:val="both"/>
        <w:rPr>
          <w:color w:val="FF0000"/>
          <w:sz w:val="28"/>
          <w:szCs w:val="24"/>
        </w:rPr>
      </w:pPr>
      <w:r w:rsidRPr="00AA3BE3">
        <w:rPr>
          <w:sz w:val="24"/>
        </w:rPr>
        <w:t>В программе по обучению детей нотной грамоте,</w:t>
      </w:r>
      <w:r w:rsidR="00EC73D1" w:rsidRPr="00AA3BE3">
        <w:rPr>
          <w:sz w:val="24"/>
        </w:rPr>
        <w:t xml:space="preserve"> </w:t>
      </w:r>
      <w:r w:rsidRPr="00AA3BE3">
        <w:rPr>
          <w:sz w:val="24"/>
        </w:rPr>
        <w:t>использ</w:t>
      </w:r>
      <w:r w:rsidR="00EC73D1" w:rsidRPr="00AA3BE3">
        <w:rPr>
          <w:sz w:val="24"/>
        </w:rPr>
        <w:t>уется</w:t>
      </w:r>
      <w:r w:rsidRPr="00AA3BE3">
        <w:rPr>
          <w:sz w:val="24"/>
        </w:rPr>
        <w:t xml:space="preserve"> методик</w:t>
      </w:r>
      <w:r w:rsidR="00EC73D1" w:rsidRPr="00AA3BE3">
        <w:rPr>
          <w:sz w:val="24"/>
        </w:rPr>
        <w:t>а</w:t>
      </w:r>
      <w:r w:rsidRPr="00AA3BE3">
        <w:rPr>
          <w:sz w:val="24"/>
        </w:rPr>
        <w:t xml:space="preserve"> «цветных нот», как доступный и интересный способ знакомства детей с миром звуков.</w:t>
      </w:r>
      <w:r w:rsidR="00EC73D1" w:rsidRPr="00AA3BE3">
        <w:rPr>
          <w:sz w:val="24"/>
        </w:rPr>
        <w:t xml:space="preserve"> Каждый цвет ноты соответствует цвету радуги. При использовании этого метода включается ассоциативный способ восприятия информации, а скучная нотная грамота превращается в увлекательную игру.</w:t>
      </w:r>
    </w:p>
    <w:p w:rsidR="00640739" w:rsidRPr="00AA3BE3" w:rsidRDefault="00640739" w:rsidP="00640739">
      <w:pPr>
        <w:jc w:val="both"/>
        <w:rPr>
          <w:b/>
          <w:sz w:val="28"/>
          <w:szCs w:val="24"/>
        </w:rPr>
      </w:pPr>
    </w:p>
    <w:p w:rsidR="00A06AD4" w:rsidRPr="005B3099" w:rsidRDefault="00A06AD4" w:rsidP="00A06AD4">
      <w:pPr>
        <w:pStyle w:val="a3"/>
        <w:ind w:firstLine="567"/>
        <w:jc w:val="both"/>
        <w:rPr>
          <w:b/>
          <w:color w:val="FF0000"/>
          <w:sz w:val="24"/>
          <w:szCs w:val="24"/>
        </w:rPr>
      </w:pPr>
      <w:r w:rsidRPr="00893875">
        <w:rPr>
          <w:b/>
          <w:sz w:val="24"/>
          <w:szCs w:val="24"/>
        </w:rPr>
        <w:t xml:space="preserve">Уровень освоения программы – </w:t>
      </w:r>
      <w:r w:rsidR="007B0551" w:rsidRPr="00893875">
        <w:rPr>
          <w:sz w:val="24"/>
          <w:szCs w:val="24"/>
        </w:rPr>
        <w:t>общекультурный</w:t>
      </w:r>
      <w:r w:rsidR="005636A7" w:rsidRPr="00893875">
        <w:rPr>
          <w:sz w:val="24"/>
          <w:szCs w:val="24"/>
        </w:rPr>
        <w:t xml:space="preserve">, </w:t>
      </w:r>
      <w:r w:rsidR="005636A7" w:rsidRPr="00F33591">
        <w:rPr>
          <w:sz w:val="24"/>
          <w:szCs w:val="24"/>
        </w:rPr>
        <w:t>базовый</w:t>
      </w:r>
    </w:p>
    <w:p w:rsidR="006D3324" w:rsidRDefault="006D3324" w:rsidP="006D3324">
      <w:pPr>
        <w:pStyle w:val="a3"/>
        <w:ind w:firstLine="567"/>
        <w:jc w:val="both"/>
        <w:rPr>
          <w:b/>
          <w:sz w:val="24"/>
          <w:szCs w:val="24"/>
        </w:rPr>
      </w:pPr>
    </w:p>
    <w:p w:rsidR="002B77E2" w:rsidRDefault="00A06AD4" w:rsidP="006D3324">
      <w:pPr>
        <w:pStyle w:val="a3"/>
        <w:ind w:firstLine="567"/>
        <w:jc w:val="both"/>
        <w:rPr>
          <w:sz w:val="24"/>
          <w:szCs w:val="24"/>
          <w:lang w:bidi="ar-SA"/>
        </w:rPr>
      </w:pPr>
      <w:r w:rsidRPr="00893875">
        <w:rPr>
          <w:b/>
          <w:sz w:val="24"/>
          <w:szCs w:val="24"/>
        </w:rPr>
        <w:t>О</w:t>
      </w:r>
      <w:r w:rsidR="006D3324">
        <w:rPr>
          <w:b/>
          <w:sz w:val="24"/>
          <w:szCs w:val="24"/>
        </w:rPr>
        <w:t xml:space="preserve">бъем и срок освоения программы </w:t>
      </w:r>
      <w:r w:rsidR="005636A7" w:rsidRPr="00893875">
        <w:rPr>
          <w:sz w:val="24"/>
          <w:szCs w:val="24"/>
          <w:lang w:bidi="ar-SA"/>
        </w:rPr>
        <w:t xml:space="preserve">- </w:t>
      </w:r>
      <w:r w:rsidR="001E1C47">
        <w:rPr>
          <w:sz w:val="24"/>
          <w:szCs w:val="24"/>
          <w:lang w:bidi="ar-SA"/>
        </w:rPr>
        <w:t>12</w:t>
      </w:r>
      <w:r w:rsidR="002B77E2">
        <w:rPr>
          <w:sz w:val="24"/>
          <w:szCs w:val="24"/>
          <w:lang w:bidi="ar-SA"/>
        </w:rPr>
        <w:t xml:space="preserve"> </w:t>
      </w:r>
      <w:r w:rsidR="006D3324">
        <w:rPr>
          <w:sz w:val="24"/>
          <w:szCs w:val="24"/>
          <w:lang w:bidi="ar-SA"/>
        </w:rPr>
        <w:t>часов, 12 дней</w:t>
      </w:r>
    </w:p>
    <w:p w:rsidR="006D3324" w:rsidRPr="006D3324" w:rsidRDefault="006D3324" w:rsidP="006D3324">
      <w:pPr>
        <w:pStyle w:val="a3"/>
        <w:ind w:firstLine="567"/>
        <w:jc w:val="both"/>
        <w:rPr>
          <w:b/>
          <w:sz w:val="24"/>
          <w:szCs w:val="24"/>
        </w:rPr>
      </w:pPr>
    </w:p>
    <w:p w:rsidR="00C430B6" w:rsidRPr="00C430B6" w:rsidRDefault="00FF7726" w:rsidP="002B77E2">
      <w:pPr>
        <w:widowControl/>
        <w:shd w:val="clear" w:color="auto" w:fill="FFFFFF"/>
        <w:autoSpaceDE/>
        <w:autoSpaceDN/>
        <w:ind w:firstLine="567"/>
        <w:rPr>
          <w:sz w:val="24"/>
          <w:szCs w:val="24"/>
          <w:lang w:bidi="ar-SA"/>
        </w:rPr>
      </w:pPr>
      <w:r w:rsidRPr="00893875">
        <w:rPr>
          <w:b/>
          <w:sz w:val="24"/>
          <w:szCs w:val="24"/>
        </w:rPr>
        <w:lastRenderedPageBreak/>
        <w:t>Ц</w:t>
      </w:r>
      <w:r w:rsidR="006F151C" w:rsidRPr="00893875">
        <w:rPr>
          <w:b/>
          <w:sz w:val="24"/>
          <w:szCs w:val="24"/>
        </w:rPr>
        <w:t xml:space="preserve">ель </w:t>
      </w:r>
      <w:r w:rsidR="006F151C" w:rsidRPr="00EC73D1">
        <w:rPr>
          <w:b/>
          <w:sz w:val="24"/>
          <w:szCs w:val="24"/>
        </w:rPr>
        <w:t>программы</w:t>
      </w:r>
      <w:r w:rsidR="007A7BD4">
        <w:rPr>
          <w:b/>
          <w:sz w:val="24"/>
          <w:szCs w:val="24"/>
        </w:rPr>
        <w:t xml:space="preserve"> – </w:t>
      </w:r>
      <w:r w:rsidR="00EC73D1" w:rsidRPr="007A7BD4">
        <w:rPr>
          <w:color w:val="000000"/>
          <w:sz w:val="24"/>
          <w:szCs w:val="24"/>
          <w:shd w:val="clear" w:color="auto" w:fill="FFFFFF"/>
        </w:rPr>
        <w:t xml:space="preserve">развитие </w:t>
      </w:r>
      <w:r w:rsidR="007A7BD4" w:rsidRPr="007A7BD4">
        <w:rPr>
          <w:sz w:val="24"/>
          <w:szCs w:val="24"/>
        </w:rPr>
        <w:t>музыкальных способностей детей средствами обучения нотной грамоты,</w:t>
      </w:r>
      <w:r w:rsidR="000156B6">
        <w:rPr>
          <w:sz w:val="24"/>
          <w:szCs w:val="24"/>
        </w:rPr>
        <w:t xml:space="preserve"> </w:t>
      </w:r>
      <w:r w:rsidR="007A7BD4" w:rsidRPr="007A7BD4">
        <w:rPr>
          <w:sz w:val="24"/>
          <w:szCs w:val="24"/>
        </w:rPr>
        <w:t>пения и игры на музыкальных инструментах.</w:t>
      </w:r>
    </w:p>
    <w:p w:rsidR="006613B5" w:rsidRDefault="006613B5" w:rsidP="007A7BD4">
      <w:pPr>
        <w:pStyle w:val="a6"/>
        <w:ind w:firstLine="567"/>
        <w:rPr>
          <w:rFonts w:ascii="Times New Roman" w:hAnsi="Times New Roman"/>
          <w:b/>
          <w:sz w:val="24"/>
          <w:szCs w:val="24"/>
        </w:rPr>
      </w:pPr>
    </w:p>
    <w:p w:rsidR="00F008CE" w:rsidRPr="007A7BD4" w:rsidRDefault="007A7BD4" w:rsidP="007A7BD4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7A7BD4">
        <w:rPr>
          <w:rFonts w:ascii="Times New Roman" w:hAnsi="Times New Roman"/>
          <w:b/>
          <w:sz w:val="24"/>
          <w:szCs w:val="24"/>
        </w:rPr>
        <w:t>Задачами</w:t>
      </w:r>
      <w:r w:rsidR="00110E2F">
        <w:rPr>
          <w:rFonts w:ascii="Times New Roman" w:hAnsi="Times New Roman"/>
          <w:sz w:val="24"/>
          <w:szCs w:val="24"/>
        </w:rPr>
        <w:t xml:space="preserve"> дополнительной</w:t>
      </w:r>
      <w:r w:rsidRPr="007A7BD4">
        <w:rPr>
          <w:rFonts w:ascii="Times New Roman" w:hAnsi="Times New Roman"/>
          <w:sz w:val="24"/>
          <w:szCs w:val="24"/>
        </w:rPr>
        <w:t xml:space="preserve"> общеразвивающей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BD4">
        <w:rPr>
          <w:rFonts w:ascii="Times New Roman" w:hAnsi="Times New Roman"/>
          <w:b/>
          <w:sz w:val="24"/>
          <w:szCs w:val="24"/>
        </w:rPr>
        <w:t>«Веселые нотки»</w:t>
      </w:r>
      <w:r w:rsidR="00F008CE" w:rsidRPr="007A7BD4">
        <w:rPr>
          <w:rFonts w:ascii="Times New Roman" w:hAnsi="Times New Roman"/>
          <w:sz w:val="24"/>
          <w:szCs w:val="24"/>
        </w:rPr>
        <w:t xml:space="preserve"> являются:</w:t>
      </w:r>
    </w:p>
    <w:p w:rsidR="002D20FD" w:rsidRPr="00076AA7" w:rsidRDefault="007A7BD4" w:rsidP="00076AA7">
      <w:pPr>
        <w:pStyle w:val="a6"/>
        <w:rPr>
          <w:rFonts w:ascii="Times New Roman" w:hAnsi="Times New Roman"/>
          <w:iCs/>
          <w:sz w:val="24"/>
          <w:szCs w:val="24"/>
        </w:rPr>
      </w:pPr>
      <w:r w:rsidRPr="00076AA7">
        <w:rPr>
          <w:rFonts w:ascii="Times New Roman" w:hAnsi="Times New Roman"/>
          <w:iCs/>
          <w:sz w:val="24"/>
          <w:szCs w:val="24"/>
        </w:rPr>
        <w:t>1.</w:t>
      </w:r>
      <w:r w:rsidR="002D20FD" w:rsidRPr="00076AA7">
        <w:rPr>
          <w:rFonts w:ascii="Times New Roman" w:hAnsi="Times New Roman"/>
          <w:iCs/>
          <w:sz w:val="24"/>
          <w:szCs w:val="24"/>
        </w:rPr>
        <w:t xml:space="preserve">Обучающие: </w:t>
      </w:r>
    </w:p>
    <w:p w:rsidR="00AA7075" w:rsidRPr="00AA3BE3" w:rsidRDefault="007A7BD4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 w:rsidRPr="00CE36D7">
        <w:rPr>
          <w:sz w:val="24"/>
        </w:rPr>
        <w:t>д</w:t>
      </w:r>
      <w:r w:rsidR="00AA7075" w:rsidRPr="00CE36D7">
        <w:rPr>
          <w:sz w:val="24"/>
        </w:rPr>
        <w:t>ать</w:t>
      </w:r>
      <w:r w:rsidR="00AA7075" w:rsidRPr="00AA3BE3">
        <w:rPr>
          <w:sz w:val="24"/>
        </w:rPr>
        <w:t xml:space="preserve"> представление о музыке, её выразительных возможност</w:t>
      </w:r>
      <w:r w:rsidR="00AA7075" w:rsidRPr="00CE36D7">
        <w:rPr>
          <w:sz w:val="24"/>
        </w:rPr>
        <w:t>ей</w:t>
      </w:r>
      <w:r w:rsidR="00AA7075" w:rsidRPr="00AA3BE3">
        <w:rPr>
          <w:sz w:val="24"/>
        </w:rPr>
        <w:t>, о разнообразии гам</w:t>
      </w:r>
      <w:r w:rsidR="00AA7075" w:rsidRPr="00CE36D7">
        <w:rPr>
          <w:sz w:val="24"/>
        </w:rPr>
        <w:t xml:space="preserve">ме </w:t>
      </w:r>
      <w:r w:rsidR="00AA7075" w:rsidRPr="00AA3BE3">
        <w:rPr>
          <w:sz w:val="24"/>
        </w:rPr>
        <w:t>чувств, настроений</w:t>
      </w:r>
      <w:r w:rsidR="005B650B" w:rsidRPr="00AA3BE3">
        <w:rPr>
          <w:sz w:val="24"/>
        </w:rPr>
        <w:t>;</w:t>
      </w:r>
    </w:p>
    <w:p w:rsidR="005B650B" w:rsidRPr="00AA3BE3" w:rsidRDefault="00CE36D7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 w:rsidRPr="00CE36D7">
        <w:rPr>
          <w:sz w:val="24"/>
        </w:rPr>
        <w:t>познакомить</w:t>
      </w:r>
      <w:r w:rsidR="000156B6" w:rsidRPr="00CE36D7">
        <w:rPr>
          <w:sz w:val="24"/>
        </w:rPr>
        <w:t xml:space="preserve"> </w:t>
      </w:r>
      <w:r w:rsidR="000156B6" w:rsidRPr="00AA3BE3">
        <w:rPr>
          <w:sz w:val="24"/>
        </w:rPr>
        <w:t>с нотными знаками</w:t>
      </w:r>
      <w:r w:rsidR="005B650B" w:rsidRPr="00AA3BE3">
        <w:rPr>
          <w:sz w:val="24"/>
        </w:rPr>
        <w:t>;</w:t>
      </w:r>
      <w:r w:rsidR="000156B6" w:rsidRPr="00AA3BE3">
        <w:rPr>
          <w:sz w:val="24"/>
        </w:rPr>
        <w:t xml:space="preserve"> </w:t>
      </w:r>
    </w:p>
    <w:p w:rsidR="002A23CD" w:rsidRPr="00AA3BE3" w:rsidRDefault="000156B6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 w:rsidRPr="00AA3BE3">
        <w:rPr>
          <w:sz w:val="24"/>
        </w:rPr>
        <w:t>обучить и освоить ряд музыкальных терминов</w:t>
      </w:r>
      <w:r w:rsidR="005B650B" w:rsidRPr="00AA3BE3">
        <w:rPr>
          <w:sz w:val="24"/>
        </w:rPr>
        <w:t>;</w:t>
      </w:r>
    </w:p>
    <w:p w:rsidR="002D20FD" w:rsidRPr="00AA3BE3" w:rsidRDefault="005B650B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 w:rsidRPr="00AA3BE3">
        <w:rPr>
          <w:sz w:val="24"/>
        </w:rPr>
        <w:t xml:space="preserve">формировать навыки игры </w:t>
      </w:r>
      <w:r w:rsidR="002A23CD" w:rsidRPr="00AA3BE3">
        <w:rPr>
          <w:sz w:val="24"/>
        </w:rPr>
        <w:t>детских музыкальных инструментах.</w:t>
      </w:r>
    </w:p>
    <w:p w:rsidR="002D20FD" w:rsidRPr="00076AA7" w:rsidRDefault="002D20FD" w:rsidP="00076AA7">
      <w:pPr>
        <w:jc w:val="both"/>
        <w:rPr>
          <w:sz w:val="24"/>
        </w:rPr>
      </w:pPr>
      <w:r w:rsidRPr="00076AA7">
        <w:rPr>
          <w:sz w:val="24"/>
        </w:rPr>
        <w:t xml:space="preserve">2. Развивающие: </w:t>
      </w:r>
    </w:p>
    <w:p w:rsidR="002D20FD" w:rsidRPr="00AA3BE3" w:rsidRDefault="00CE36D7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развивать основные музыкальные способности: </w:t>
      </w:r>
      <w:r w:rsidR="002D20FD" w:rsidRPr="00AA3BE3">
        <w:rPr>
          <w:sz w:val="24"/>
        </w:rPr>
        <w:t xml:space="preserve">гармонического и мелодического слуха, чувство ритма и музыкальную память; </w:t>
      </w:r>
    </w:p>
    <w:p w:rsidR="002D20FD" w:rsidRPr="00AA3BE3" w:rsidRDefault="00CE36D7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развивать творческую активность</w:t>
      </w:r>
    </w:p>
    <w:p w:rsidR="002D20FD" w:rsidRPr="00076AA7" w:rsidRDefault="002D20FD" w:rsidP="00076AA7">
      <w:pPr>
        <w:jc w:val="both"/>
        <w:rPr>
          <w:sz w:val="24"/>
        </w:rPr>
      </w:pPr>
      <w:r w:rsidRPr="00076AA7">
        <w:rPr>
          <w:sz w:val="24"/>
        </w:rPr>
        <w:t xml:space="preserve">3. Воспитательные: </w:t>
      </w:r>
    </w:p>
    <w:p w:rsidR="00F10502" w:rsidRDefault="00CE36D7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воспитывать интерес</w:t>
      </w:r>
      <w:r w:rsidR="008423C4">
        <w:rPr>
          <w:sz w:val="24"/>
        </w:rPr>
        <w:t xml:space="preserve"> к музыкальному искусству</w:t>
      </w:r>
    </w:p>
    <w:p w:rsidR="002B77E2" w:rsidRPr="002B77E2" w:rsidRDefault="002B77E2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воспитывать эстетический вкус, исполнительскую и культуру слушателя</w:t>
      </w:r>
    </w:p>
    <w:p w:rsidR="00F10502" w:rsidRDefault="00F10502" w:rsidP="00F10502">
      <w:pPr>
        <w:pStyle w:val="a5"/>
        <w:ind w:left="720" w:firstLine="0"/>
        <w:jc w:val="both"/>
        <w:rPr>
          <w:sz w:val="24"/>
        </w:rPr>
      </w:pPr>
    </w:p>
    <w:p w:rsidR="00252386" w:rsidRPr="00A840B8" w:rsidRDefault="00252386" w:rsidP="00252386">
      <w:pPr>
        <w:widowControl/>
        <w:autoSpaceDE/>
        <w:autoSpaceDN/>
        <w:jc w:val="both"/>
        <w:textAlignment w:val="baseline"/>
        <w:rPr>
          <w:sz w:val="24"/>
          <w:szCs w:val="24"/>
          <w:bdr w:val="none" w:sz="0" w:space="0" w:color="auto" w:frame="1"/>
          <w:lang w:bidi="ar-SA"/>
        </w:rPr>
      </w:pPr>
      <w:r w:rsidRPr="00A840B8">
        <w:rPr>
          <w:b/>
          <w:color w:val="000000"/>
          <w:sz w:val="24"/>
          <w:szCs w:val="24"/>
          <w:bdr w:val="none" w:sz="0" w:space="0" w:color="auto" w:frame="1"/>
          <w:lang w:eastAsia="en-US" w:bidi="ar-SA"/>
        </w:rPr>
        <w:t xml:space="preserve">Планируемые </w:t>
      </w:r>
      <w:r w:rsidRPr="00A840B8">
        <w:rPr>
          <w:b/>
          <w:color w:val="000000"/>
          <w:sz w:val="24"/>
          <w:szCs w:val="24"/>
          <w:bdr w:val="none" w:sz="0" w:space="0" w:color="auto" w:frame="1"/>
          <w:lang w:bidi="ar-SA"/>
        </w:rPr>
        <w:t xml:space="preserve">результаты освоения Программы </w:t>
      </w:r>
    </w:p>
    <w:p w:rsidR="00252386" w:rsidRPr="00A840B8" w:rsidRDefault="00252386" w:rsidP="00252386">
      <w:pPr>
        <w:widowControl/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252386" w:rsidRPr="002B77E2" w:rsidRDefault="00252386" w:rsidP="00252386">
      <w:pPr>
        <w:widowControl/>
        <w:adjustRightInd w:val="0"/>
        <w:jc w:val="both"/>
        <w:rPr>
          <w:rFonts w:eastAsia="Calibri"/>
          <w:sz w:val="24"/>
          <w:szCs w:val="24"/>
          <w:u w:val="single"/>
          <w:lang w:eastAsia="en-US" w:bidi="ar-SA"/>
        </w:rPr>
      </w:pPr>
      <w:r w:rsidRPr="002B77E2">
        <w:rPr>
          <w:rFonts w:eastAsia="Calibri"/>
          <w:bCs/>
          <w:sz w:val="24"/>
          <w:szCs w:val="24"/>
          <w:u w:val="single"/>
          <w:lang w:eastAsia="en-US" w:bidi="ar-SA"/>
        </w:rPr>
        <w:t xml:space="preserve">Предметные </w:t>
      </w:r>
    </w:p>
    <w:p w:rsidR="00252386" w:rsidRPr="00F10502" w:rsidRDefault="00685BE7" w:rsidP="000A65C9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Понимает</w:t>
      </w:r>
      <w:r w:rsidR="00252386" w:rsidRPr="00F10502">
        <w:rPr>
          <w:rFonts w:ascii="Times New Roman" w:hAnsi="Times New Roman"/>
          <w:sz w:val="24"/>
          <w:szCs w:val="24"/>
        </w:rPr>
        <w:t xml:space="preserve"> музыкальные термины</w:t>
      </w:r>
    </w:p>
    <w:p w:rsidR="00252386" w:rsidRPr="00F10502" w:rsidRDefault="00685BE7" w:rsidP="000A65C9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Знает</w:t>
      </w:r>
      <w:r w:rsidR="00252386" w:rsidRPr="00F10502">
        <w:rPr>
          <w:rFonts w:ascii="Times New Roman" w:hAnsi="Times New Roman"/>
          <w:bCs/>
          <w:sz w:val="24"/>
          <w:szCs w:val="24"/>
        </w:rPr>
        <w:t xml:space="preserve"> названия нот, соответствие нот и цвета и смогут находить их на нотном стане</w:t>
      </w:r>
    </w:p>
    <w:p w:rsidR="00252386" w:rsidRPr="00F10502" w:rsidRDefault="00685BE7" w:rsidP="000A65C9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Передает</w:t>
      </w:r>
      <w:r w:rsidR="00252386" w:rsidRPr="00F10502">
        <w:rPr>
          <w:rFonts w:ascii="Times New Roman" w:hAnsi="Times New Roman"/>
          <w:sz w:val="24"/>
          <w:szCs w:val="24"/>
        </w:rPr>
        <w:t xml:space="preserve"> ритмический рисунок мелодии</w:t>
      </w:r>
    </w:p>
    <w:p w:rsidR="00252386" w:rsidRPr="00F10502" w:rsidRDefault="00685BE7" w:rsidP="000A65C9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Определяет</w:t>
      </w:r>
      <w:r w:rsidR="00252386" w:rsidRPr="00F10502">
        <w:rPr>
          <w:rFonts w:ascii="Times New Roman" w:hAnsi="Times New Roman"/>
          <w:bCs/>
          <w:sz w:val="24"/>
          <w:szCs w:val="24"/>
        </w:rPr>
        <w:t xml:space="preserve"> музыку разного эмоционального характера</w:t>
      </w:r>
    </w:p>
    <w:p w:rsidR="00252386" w:rsidRPr="002B77E2" w:rsidRDefault="00685BE7" w:rsidP="000A65C9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Определяет</w:t>
      </w:r>
      <w:r w:rsidR="00252386" w:rsidRPr="00F10502">
        <w:rPr>
          <w:rFonts w:ascii="Times New Roman" w:hAnsi="Times New Roman"/>
          <w:bCs/>
          <w:sz w:val="24"/>
          <w:szCs w:val="24"/>
        </w:rPr>
        <w:t xml:space="preserve"> средства музыкальной выразительности - темп, динамику, регистр, ритм, </w:t>
      </w:r>
      <w:r w:rsidR="00252386" w:rsidRPr="002B77E2">
        <w:rPr>
          <w:rFonts w:ascii="Times New Roman" w:hAnsi="Times New Roman"/>
          <w:bCs/>
          <w:sz w:val="24"/>
          <w:szCs w:val="24"/>
        </w:rPr>
        <w:t>мелодию</w:t>
      </w:r>
    </w:p>
    <w:p w:rsidR="00252386" w:rsidRPr="002B77E2" w:rsidRDefault="00252386" w:rsidP="002B77E2">
      <w:pPr>
        <w:widowControl/>
        <w:adjustRightInd w:val="0"/>
        <w:jc w:val="both"/>
        <w:rPr>
          <w:rFonts w:eastAsia="Calibri"/>
          <w:sz w:val="24"/>
          <w:szCs w:val="24"/>
          <w:u w:val="single"/>
          <w:lang w:eastAsia="en-US" w:bidi="ar-SA"/>
        </w:rPr>
      </w:pPr>
      <w:r w:rsidRPr="002B77E2">
        <w:rPr>
          <w:rFonts w:eastAsia="Calibri"/>
          <w:bCs/>
          <w:sz w:val="24"/>
          <w:szCs w:val="24"/>
          <w:u w:val="single"/>
          <w:lang w:eastAsia="en-US" w:bidi="ar-SA"/>
        </w:rPr>
        <w:t>Метапредметные</w:t>
      </w:r>
    </w:p>
    <w:p w:rsidR="00252386" w:rsidRPr="00F10502" w:rsidRDefault="00252386" w:rsidP="000A65C9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10502">
        <w:rPr>
          <w:rFonts w:ascii="Times New Roman" w:hAnsi="Times New Roman"/>
          <w:sz w:val="24"/>
          <w:szCs w:val="24"/>
        </w:rPr>
        <w:t>Получит первоначальные навыки развития музыкальных способностей</w:t>
      </w:r>
    </w:p>
    <w:p w:rsidR="00252386" w:rsidRPr="00F10502" w:rsidRDefault="00252386" w:rsidP="000A65C9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10502">
        <w:rPr>
          <w:rFonts w:ascii="Times New Roman" w:hAnsi="Times New Roman"/>
          <w:sz w:val="24"/>
          <w:szCs w:val="24"/>
          <w:shd w:val="clear" w:color="auto" w:fill="FFFFFF"/>
        </w:rPr>
        <w:t>Получит практические умения к проявлению музыкальных способностей в импровизации на музыкальных инструментах;</w:t>
      </w:r>
    </w:p>
    <w:p w:rsidR="00252386" w:rsidRPr="002B77E2" w:rsidRDefault="00252386" w:rsidP="002B77E2">
      <w:pPr>
        <w:widowControl/>
        <w:adjustRightInd w:val="0"/>
        <w:jc w:val="both"/>
        <w:rPr>
          <w:rFonts w:eastAsia="Calibri"/>
          <w:sz w:val="24"/>
          <w:szCs w:val="24"/>
          <w:u w:val="single"/>
          <w:lang w:eastAsia="en-US" w:bidi="ar-SA"/>
        </w:rPr>
      </w:pPr>
      <w:r w:rsidRPr="002B77E2">
        <w:rPr>
          <w:rFonts w:eastAsia="Calibri"/>
          <w:bCs/>
          <w:sz w:val="24"/>
          <w:szCs w:val="24"/>
          <w:u w:val="single"/>
          <w:lang w:eastAsia="en-US" w:bidi="ar-SA"/>
        </w:rPr>
        <w:t>Личностные</w:t>
      </w:r>
    </w:p>
    <w:p w:rsidR="00252386" w:rsidRPr="00F10502" w:rsidRDefault="00685BE7" w:rsidP="000A65C9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Подбирает</w:t>
      </w:r>
      <w:r w:rsidR="00252386" w:rsidRPr="00F10502">
        <w:rPr>
          <w:rFonts w:ascii="Times New Roman" w:hAnsi="Times New Roman"/>
          <w:sz w:val="24"/>
          <w:szCs w:val="24"/>
        </w:rPr>
        <w:t xml:space="preserve"> мелодию по слуху</w:t>
      </w:r>
    </w:p>
    <w:p w:rsidR="00252386" w:rsidRPr="00F10502" w:rsidRDefault="00685BE7" w:rsidP="000A65C9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Играет</w:t>
      </w:r>
      <w:r w:rsidR="00252386" w:rsidRPr="00F10502">
        <w:rPr>
          <w:rFonts w:ascii="Times New Roman" w:hAnsi="Times New Roman"/>
          <w:sz w:val="24"/>
          <w:szCs w:val="24"/>
        </w:rPr>
        <w:t xml:space="preserve"> простые мелодии на фортепиано, металлофоне</w:t>
      </w:r>
    </w:p>
    <w:p w:rsidR="00252386" w:rsidRPr="00F10502" w:rsidRDefault="00685BE7" w:rsidP="000A65C9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Играет</w:t>
      </w:r>
      <w:r w:rsidR="00252386" w:rsidRPr="00F10502">
        <w:rPr>
          <w:rFonts w:ascii="Times New Roman" w:hAnsi="Times New Roman"/>
          <w:sz w:val="24"/>
          <w:szCs w:val="24"/>
        </w:rPr>
        <w:t xml:space="preserve"> в ансамбле на диатонических колокольчиках</w:t>
      </w:r>
    </w:p>
    <w:p w:rsidR="00F10502" w:rsidRPr="00F10502" w:rsidRDefault="00F10502" w:rsidP="00F10502">
      <w:pPr>
        <w:pStyle w:val="a5"/>
        <w:ind w:left="720" w:firstLine="0"/>
        <w:jc w:val="both"/>
        <w:rPr>
          <w:sz w:val="24"/>
        </w:rPr>
      </w:pPr>
    </w:p>
    <w:p w:rsidR="003A1812" w:rsidRPr="00893875" w:rsidRDefault="003A1812" w:rsidP="00A572F7">
      <w:pPr>
        <w:pStyle w:val="a3"/>
        <w:jc w:val="both"/>
        <w:rPr>
          <w:b/>
          <w:i/>
          <w:iCs/>
          <w:sz w:val="24"/>
          <w:szCs w:val="24"/>
        </w:rPr>
      </w:pPr>
    </w:p>
    <w:p w:rsidR="004C3798" w:rsidRPr="00893875" w:rsidRDefault="00C2317A" w:rsidP="004C3798">
      <w:pPr>
        <w:jc w:val="center"/>
        <w:rPr>
          <w:b/>
          <w:sz w:val="24"/>
          <w:szCs w:val="24"/>
        </w:rPr>
      </w:pPr>
      <w:r w:rsidRPr="00893875">
        <w:rPr>
          <w:b/>
          <w:sz w:val="24"/>
          <w:szCs w:val="24"/>
        </w:rPr>
        <w:t>Организационно-педагогические условия реализации</w:t>
      </w:r>
      <w:r w:rsidR="00252386">
        <w:rPr>
          <w:b/>
          <w:sz w:val="24"/>
          <w:szCs w:val="24"/>
        </w:rPr>
        <w:t xml:space="preserve"> программы:</w:t>
      </w:r>
      <w:r w:rsidRPr="00893875">
        <w:rPr>
          <w:b/>
          <w:sz w:val="24"/>
          <w:szCs w:val="24"/>
        </w:rPr>
        <w:t xml:space="preserve"> </w:t>
      </w:r>
    </w:p>
    <w:p w:rsidR="00C2317A" w:rsidRPr="00893875" w:rsidRDefault="00C2317A" w:rsidP="00C2317A">
      <w:pPr>
        <w:ind w:firstLine="567"/>
        <w:jc w:val="center"/>
        <w:rPr>
          <w:b/>
          <w:sz w:val="24"/>
          <w:szCs w:val="24"/>
        </w:rPr>
      </w:pPr>
    </w:p>
    <w:p w:rsidR="00C2317A" w:rsidRPr="00893875" w:rsidRDefault="00C2317A" w:rsidP="00A06AD4">
      <w:pPr>
        <w:ind w:firstLine="567"/>
        <w:jc w:val="both"/>
        <w:rPr>
          <w:sz w:val="24"/>
          <w:szCs w:val="24"/>
        </w:rPr>
      </w:pPr>
      <w:r w:rsidRPr="00893875">
        <w:rPr>
          <w:b/>
          <w:sz w:val="24"/>
          <w:szCs w:val="24"/>
        </w:rPr>
        <w:t>Язык реализации программы</w:t>
      </w:r>
      <w:r w:rsidR="004C3798" w:rsidRPr="00893875">
        <w:rPr>
          <w:sz w:val="24"/>
          <w:szCs w:val="24"/>
        </w:rPr>
        <w:t xml:space="preserve"> </w:t>
      </w:r>
      <w:r w:rsidRPr="00893875">
        <w:rPr>
          <w:sz w:val="24"/>
          <w:szCs w:val="24"/>
        </w:rPr>
        <w:t xml:space="preserve">- русский язык. </w:t>
      </w:r>
    </w:p>
    <w:p w:rsidR="00E24094" w:rsidRPr="00893875" w:rsidRDefault="00E24094" w:rsidP="00A06AD4">
      <w:pPr>
        <w:ind w:firstLine="567"/>
        <w:jc w:val="both"/>
        <w:rPr>
          <w:sz w:val="24"/>
          <w:szCs w:val="24"/>
        </w:rPr>
      </w:pPr>
    </w:p>
    <w:p w:rsidR="00E24094" w:rsidRPr="00893875" w:rsidRDefault="00E24094" w:rsidP="00A06AD4">
      <w:pPr>
        <w:ind w:firstLine="567"/>
        <w:jc w:val="both"/>
        <w:rPr>
          <w:sz w:val="24"/>
          <w:szCs w:val="24"/>
        </w:rPr>
      </w:pPr>
      <w:r w:rsidRPr="00893875">
        <w:rPr>
          <w:b/>
          <w:sz w:val="24"/>
          <w:szCs w:val="24"/>
        </w:rPr>
        <w:t>Форма обучения</w:t>
      </w:r>
      <w:r w:rsidR="00B26840" w:rsidRPr="00893875">
        <w:rPr>
          <w:sz w:val="24"/>
          <w:szCs w:val="24"/>
        </w:rPr>
        <w:t xml:space="preserve"> – очная</w:t>
      </w:r>
      <w:r w:rsidRPr="00893875">
        <w:rPr>
          <w:sz w:val="24"/>
          <w:szCs w:val="24"/>
        </w:rPr>
        <w:t>.</w:t>
      </w:r>
    </w:p>
    <w:p w:rsidR="00E24094" w:rsidRPr="00893875" w:rsidRDefault="00E24094" w:rsidP="00A06AD4">
      <w:pPr>
        <w:ind w:firstLine="567"/>
        <w:jc w:val="both"/>
        <w:rPr>
          <w:sz w:val="24"/>
          <w:szCs w:val="24"/>
        </w:rPr>
      </w:pPr>
    </w:p>
    <w:p w:rsidR="002C2428" w:rsidRPr="00147193" w:rsidRDefault="002C2428" w:rsidP="002C2428">
      <w:pPr>
        <w:ind w:firstLine="567"/>
        <w:jc w:val="both"/>
        <w:rPr>
          <w:color w:val="FF0000"/>
          <w:sz w:val="24"/>
          <w:szCs w:val="24"/>
        </w:rPr>
      </w:pPr>
      <w:r w:rsidRPr="00893875">
        <w:rPr>
          <w:b/>
          <w:sz w:val="24"/>
          <w:szCs w:val="24"/>
        </w:rPr>
        <w:t>Условия набора и формирования групп:</w:t>
      </w:r>
      <w:r w:rsidRPr="00893875">
        <w:rPr>
          <w:sz w:val="24"/>
          <w:szCs w:val="24"/>
        </w:rPr>
        <w:t xml:space="preserve"> для обучения по данной программе принимаются дети с 5 до 7 лет, набор в группу осуществляется на основе желания детей и заявки родителей. Количество детей в группе: не более </w:t>
      </w:r>
      <w:r w:rsidR="00AA3BE3">
        <w:rPr>
          <w:sz w:val="24"/>
          <w:szCs w:val="24"/>
        </w:rPr>
        <w:t xml:space="preserve">15 </w:t>
      </w:r>
      <w:r w:rsidRPr="00893875">
        <w:rPr>
          <w:sz w:val="24"/>
          <w:szCs w:val="24"/>
        </w:rPr>
        <w:t>человек.</w:t>
      </w:r>
      <w:r>
        <w:rPr>
          <w:sz w:val="24"/>
          <w:szCs w:val="24"/>
        </w:rPr>
        <w:t xml:space="preserve"> </w:t>
      </w:r>
    </w:p>
    <w:bookmarkEnd w:id="0"/>
    <w:p w:rsidR="00252386" w:rsidRDefault="006613B5" w:rsidP="00252386">
      <w:pPr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</w:p>
    <w:p w:rsidR="001F068A" w:rsidRPr="00252386" w:rsidRDefault="006613B5" w:rsidP="00252386">
      <w:pPr>
        <w:jc w:val="both"/>
        <w:rPr>
          <w:b/>
          <w:color w:val="FF0000"/>
          <w:sz w:val="24"/>
          <w:szCs w:val="24"/>
        </w:rPr>
      </w:pPr>
      <w:r w:rsidRPr="008423C4">
        <w:rPr>
          <w:b/>
          <w:sz w:val="24"/>
          <w:szCs w:val="24"/>
        </w:rPr>
        <w:t>Форма организации и проведения занятий:</w:t>
      </w:r>
    </w:p>
    <w:p w:rsidR="00252386" w:rsidRPr="00A840B8" w:rsidRDefault="00252386" w:rsidP="00252386">
      <w:pPr>
        <w:widowControl/>
        <w:autoSpaceDE/>
        <w:autoSpaceDN/>
        <w:ind w:firstLine="709"/>
        <w:jc w:val="both"/>
        <w:rPr>
          <w:rFonts w:eastAsia="Calibri"/>
          <w:color w:val="000000"/>
          <w:sz w:val="24"/>
          <w:lang w:bidi="ar-SA"/>
        </w:rPr>
      </w:pPr>
      <w:r w:rsidRPr="006D3324">
        <w:rPr>
          <w:rFonts w:eastAsia="Calibri"/>
          <w:color w:val="000000"/>
          <w:sz w:val="24"/>
          <w:u w:val="single"/>
          <w:lang w:bidi="ar-SA"/>
        </w:rPr>
        <w:t>Форма проведения занятия</w:t>
      </w:r>
      <w:r w:rsidRPr="00A840B8">
        <w:rPr>
          <w:rFonts w:eastAsia="Calibri"/>
          <w:color w:val="000000"/>
          <w:sz w:val="24"/>
          <w:lang w:bidi="ar-SA"/>
        </w:rPr>
        <w:t xml:space="preserve"> может варьироваться педагогом и выбирается с учетом той или иной темы занятия, а также в зависимости от возраста детей: </w:t>
      </w:r>
    </w:p>
    <w:p w:rsidR="00252386" w:rsidRPr="00A840B8" w:rsidRDefault="00252386" w:rsidP="000A65C9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t>Занятие по сюжету сказки</w:t>
      </w:r>
    </w:p>
    <w:p w:rsidR="00252386" w:rsidRPr="00A840B8" w:rsidRDefault="00252386" w:rsidP="000A65C9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t>Игра</w:t>
      </w:r>
    </w:p>
    <w:p w:rsidR="00252386" w:rsidRPr="00A840B8" w:rsidRDefault="00252386" w:rsidP="000A65C9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lastRenderedPageBreak/>
        <w:t>Игровая ситуация</w:t>
      </w:r>
    </w:p>
    <w:p w:rsidR="00252386" w:rsidRPr="00A840B8" w:rsidRDefault="00252386" w:rsidP="000A65C9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t>Упражнение</w:t>
      </w:r>
    </w:p>
    <w:p w:rsidR="00252386" w:rsidRPr="00A840B8" w:rsidRDefault="00252386" w:rsidP="000A65C9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t>Восприятие, слушание музыки</w:t>
      </w:r>
    </w:p>
    <w:p w:rsidR="00252386" w:rsidRPr="00A840B8" w:rsidRDefault="00252386" w:rsidP="000A65C9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t>Наблюдения</w:t>
      </w:r>
    </w:p>
    <w:p w:rsidR="00252386" w:rsidRPr="00A840B8" w:rsidRDefault="00252386" w:rsidP="000A65C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59" w:lineRule="auto"/>
        <w:jc w:val="both"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t>Обсуждение</w:t>
      </w:r>
    </w:p>
    <w:p w:rsidR="00252386" w:rsidRPr="00A840B8" w:rsidRDefault="00252386" w:rsidP="000A65C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59" w:lineRule="auto"/>
        <w:jc w:val="both"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t>Объяснение</w:t>
      </w:r>
    </w:p>
    <w:p w:rsidR="00252386" w:rsidRPr="00A840B8" w:rsidRDefault="00252386" w:rsidP="000A65C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59" w:lineRule="auto"/>
        <w:jc w:val="both"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t>Показ</w:t>
      </w:r>
    </w:p>
    <w:p w:rsidR="00252386" w:rsidRPr="00A840B8" w:rsidRDefault="00252386" w:rsidP="000A65C9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t>Практическое занятие</w:t>
      </w:r>
    </w:p>
    <w:p w:rsidR="00252386" w:rsidRPr="00A840B8" w:rsidRDefault="00252386" w:rsidP="000A65C9">
      <w:pPr>
        <w:widowControl/>
        <w:numPr>
          <w:ilvl w:val="0"/>
          <w:numId w:val="10"/>
        </w:numPr>
        <w:tabs>
          <w:tab w:val="num" w:pos="285"/>
          <w:tab w:val="num" w:pos="360"/>
        </w:tabs>
        <w:autoSpaceDE/>
        <w:autoSpaceDN/>
        <w:spacing w:before="100" w:beforeAutospacing="1" w:after="100" w:afterAutospacing="1" w:line="259" w:lineRule="auto"/>
        <w:jc w:val="both"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t>Рассказ</w:t>
      </w:r>
      <w:r w:rsidRPr="00A840B8">
        <w:rPr>
          <w:rFonts w:eastAsia="Calibri"/>
          <w:sz w:val="24"/>
          <w:lang w:eastAsia="en-US" w:bidi="ar-SA"/>
        </w:rPr>
        <w:t xml:space="preserve"> </w:t>
      </w:r>
    </w:p>
    <w:p w:rsidR="00252386" w:rsidRPr="00A840B8" w:rsidRDefault="00252386" w:rsidP="000A65C9">
      <w:pPr>
        <w:widowControl/>
        <w:numPr>
          <w:ilvl w:val="0"/>
          <w:numId w:val="10"/>
        </w:numPr>
        <w:tabs>
          <w:tab w:val="num" w:pos="285"/>
          <w:tab w:val="num" w:pos="360"/>
        </w:tabs>
        <w:autoSpaceDE/>
        <w:autoSpaceDN/>
        <w:spacing w:before="100" w:beforeAutospacing="1" w:after="100" w:afterAutospacing="1" w:line="259" w:lineRule="auto"/>
        <w:jc w:val="both"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t>Рассматривание иллюстраций</w:t>
      </w:r>
    </w:p>
    <w:p w:rsidR="00252386" w:rsidRDefault="00252386" w:rsidP="000A65C9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4"/>
          <w:szCs w:val="24"/>
          <w:lang w:bidi="ar-SA"/>
        </w:rPr>
      </w:pPr>
      <w:r w:rsidRPr="00A840B8">
        <w:rPr>
          <w:sz w:val="24"/>
          <w:szCs w:val="24"/>
          <w:lang w:bidi="ar-SA"/>
        </w:rPr>
        <w:t xml:space="preserve">Музыкальная мастерская </w:t>
      </w:r>
    </w:p>
    <w:p w:rsidR="006D3324" w:rsidRDefault="006D3324" w:rsidP="00252386">
      <w:pPr>
        <w:widowControl/>
        <w:autoSpaceDE/>
        <w:autoSpaceDN/>
        <w:spacing w:after="160" w:line="259" w:lineRule="auto"/>
        <w:jc w:val="both"/>
        <w:rPr>
          <w:bCs/>
          <w:sz w:val="24"/>
          <w:szCs w:val="24"/>
          <w:u w:val="single"/>
        </w:rPr>
      </w:pPr>
    </w:p>
    <w:p w:rsidR="00252386" w:rsidRPr="006D3324" w:rsidRDefault="00252386" w:rsidP="00252386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bidi="ar-SA"/>
        </w:rPr>
      </w:pPr>
      <w:r w:rsidRPr="006D3324">
        <w:rPr>
          <w:bCs/>
          <w:sz w:val="24"/>
          <w:szCs w:val="24"/>
          <w:u w:val="single"/>
        </w:rPr>
        <w:t>Формы организации деятельности обучающихся</w:t>
      </w:r>
      <w:r w:rsidRPr="006D3324">
        <w:rPr>
          <w:bCs/>
          <w:sz w:val="24"/>
          <w:szCs w:val="24"/>
        </w:rPr>
        <w:t>:</w:t>
      </w:r>
      <w:r w:rsidRPr="006D3324">
        <w:rPr>
          <w:sz w:val="24"/>
          <w:szCs w:val="24"/>
          <w:lang w:bidi="ar-SA"/>
        </w:rPr>
        <w:t xml:space="preserve"> </w:t>
      </w:r>
    </w:p>
    <w:p w:rsidR="00252386" w:rsidRPr="00252386" w:rsidRDefault="00252386" w:rsidP="000A65C9">
      <w:pPr>
        <w:pStyle w:val="a5"/>
        <w:widowControl/>
        <w:numPr>
          <w:ilvl w:val="0"/>
          <w:numId w:val="17"/>
        </w:numPr>
        <w:autoSpaceDE/>
        <w:autoSpaceDN/>
        <w:spacing w:after="160" w:line="259" w:lineRule="auto"/>
        <w:jc w:val="both"/>
        <w:rPr>
          <w:sz w:val="24"/>
          <w:szCs w:val="24"/>
          <w:lang w:bidi="ar-SA"/>
        </w:rPr>
      </w:pPr>
      <w:r w:rsidRPr="006D3324">
        <w:rPr>
          <w:i/>
          <w:sz w:val="24"/>
          <w:szCs w:val="24"/>
          <w:lang w:bidi="ar-SA"/>
        </w:rPr>
        <w:t>подгрупповые</w:t>
      </w:r>
      <w:r w:rsidRPr="00252386">
        <w:rPr>
          <w:sz w:val="24"/>
          <w:szCs w:val="24"/>
          <w:lang w:bidi="ar-SA"/>
        </w:rPr>
        <w:t>, включающие в себя совместные действия, общение, взаимопомощь в малых подгруппах, в том числе в парах, для выполнения определенных задач. Задание выполняется таким образом, чтобы был виден вклад каждого ребенка (подгруппы могут выполнять одинаковые или разные задания, состав подгруппы может меняться в зависимости от цели деятельности).</w:t>
      </w:r>
    </w:p>
    <w:p w:rsidR="00A840B8" w:rsidRPr="00812D01" w:rsidRDefault="00252386" w:rsidP="000A65C9">
      <w:pPr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  <w:lang w:bidi="ar-SA"/>
        </w:rPr>
      </w:pPr>
      <w:r w:rsidRPr="006D3324">
        <w:rPr>
          <w:i/>
          <w:sz w:val="24"/>
          <w:szCs w:val="24"/>
          <w:lang w:bidi="ar-SA"/>
        </w:rPr>
        <w:t>индивидуальные</w:t>
      </w:r>
      <w:r w:rsidRPr="00A840B8">
        <w:rPr>
          <w:sz w:val="24"/>
          <w:szCs w:val="24"/>
          <w:lang w:bidi="ar-SA"/>
        </w:rPr>
        <w:t xml:space="preserve">, организуется для работы с одаренными детьми, для </w:t>
      </w:r>
      <w:r w:rsidRPr="00A840B8">
        <w:rPr>
          <w:color w:val="000000"/>
          <w:sz w:val="24"/>
          <w:szCs w:val="24"/>
          <w:bdr w:val="none" w:sz="0" w:space="0" w:color="auto" w:frame="1"/>
          <w:lang w:bidi="ar-SA"/>
        </w:rPr>
        <w:t>осуществления индивидуального и дифференцированного подхода к учащимся.</w:t>
      </w:r>
    </w:p>
    <w:p w:rsidR="006613B5" w:rsidRPr="00A840B8" w:rsidRDefault="006613B5" w:rsidP="00AA3BE3">
      <w:pPr>
        <w:ind w:firstLine="567"/>
        <w:jc w:val="both"/>
        <w:rPr>
          <w:sz w:val="24"/>
          <w:szCs w:val="24"/>
        </w:rPr>
      </w:pPr>
      <w:r w:rsidRPr="00893875">
        <w:rPr>
          <w:b/>
          <w:sz w:val="24"/>
          <w:szCs w:val="24"/>
        </w:rPr>
        <w:t>Особенности организации образовательного процесса:</w:t>
      </w:r>
    </w:p>
    <w:p w:rsidR="00A840B8" w:rsidRPr="00A840B8" w:rsidRDefault="00A840B8" w:rsidP="00AA3BE3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A840B8">
        <w:rPr>
          <w:sz w:val="24"/>
          <w:szCs w:val="24"/>
          <w:lang w:eastAsia="en-US" w:bidi="ar-SA"/>
        </w:rPr>
        <w:t xml:space="preserve">Занятия по Программе строятся по следующей </w:t>
      </w:r>
      <w:r w:rsidRPr="00A840B8">
        <w:rPr>
          <w:b/>
          <w:sz w:val="24"/>
          <w:szCs w:val="24"/>
          <w:lang w:eastAsia="en-US" w:bidi="ar-SA"/>
        </w:rPr>
        <w:t>структуре</w:t>
      </w:r>
      <w:r w:rsidRPr="00A840B8">
        <w:rPr>
          <w:sz w:val="24"/>
          <w:szCs w:val="24"/>
          <w:lang w:eastAsia="en-US" w:bidi="ar-SA"/>
        </w:rPr>
        <w:t>:</w:t>
      </w:r>
    </w:p>
    <w:p w:rsidR="00A840B8" w:rsidRPr="00252386" w:rsidRDefault="00A840B8" w:rsidP="00AA3BE3">
      <w:pPr>
        <w:widowControl/>
        <w:autoSpaceDE/>
        <w:autoSpaceDN/>
        <w:jc w:val="both"/>
        <w:rPr>
          <w:sz w:val="24"/>
          <w:szCs w:val="24"/>
          <w:u w:val="single"/>
          <w:lang w:eastAsia="en-US" w:bidi="ar-SA"/>
        </w:rPr>
      </w:pPr>
      <w:r w:rsidRPr="00252386">
        <w:rPr>
          <w:sz w:val="24"/>
          <w:szCs w:val="24"/>
          <w:u w:val="single"/>
          <w:lang w:eastAsia="en-US" w:bidi="ar-SA"/>
        </w:rPr>
        <w:t xml:space="preserve">Вводная часть </w:t>
      </w:r>
    </w:p>
    <w:p w:rsidR="00A840B8" w:rsidRPr="00A840B8" w:rsidRDefault="00A840B8" w:rsidP="000A65C9">
      <w:pPr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en-US" w:bidi="ar-SA"/>
        </w:rPr>
      </w:pPr>
      <w:r w:rsidRPr="00A840B8">
        <w:rPr>
          <w:sz w:val="24"/>
          <w:szCs w:val="24"/>
          <w:lang w:eastAsia="en-US" w:bidi="ar-SA"/>
        </w:rPr>
        <w:t>Музыкальное приветствие</w:t>
      </w:r>
    </w:p>
    <w:p w:rsidR="00A840B8" w:rsidRPr="00252386" w:rsidRDefault="00A840B8" w:rsidP="00AA3BE3">
      <w:pPr>
        <w:widowControl/>
        <w:autoSpaceDE/>
        <w:autoSpaceDN/>
        <w:jc w:val="both"/>
        <w:rPr>
          <w:bCs/>
          <w:sz w:val="24"/>
          <w:szCs w:val="24"/>
          <w:u w:val="single"/>
          <w:lang w:eastAsia="en-US" w:bidi="ar-SA"/>
        </w:rPr>
      </w:pPr>
      <w:r w:rsidRPr="00252386">
        <w:rPr>
          <w:bCs/>
          <w:sz w:val="24"/>
          <w:szCs w:val="24"/>
          <w:u w:val="single"/>
          <w:lang w:eastAsia="en-US" w:bidi="ar-SA"/>
        </w:rPr>
        <w:t>Основная часть</w:t>
      </w:r>
    </w:p>
    <w:p w:rsidR="00A840B8" w:rsidRPr="00A840B8" w:rsidRDefault="00A840B8" w:rsidP="000A65C9">
      <w:pPr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en-US" w:bidi="ar-SA"/>
        </w:rPr>
      </w:pPr>
      <w:r w:rsidRPr="00A840B8">
        <w:rPr>
          <w:sz w:val="24"/>
          <w:szCs w:val="24"/>
          <w:lang w:eastAsia="en-US" w:bidi="ar-SA"/>
        </w:rPr>
        <w:t>Познавательная часть (знакомство с музыкальными терминами и понятиями, нотной грамотой)</w:t>
      </w:r>
    </w:p>
    <w:p w:rsidR="00A840B8" w:rsidRPr="00A840B8" w:rsidRDefault="00A840B8" w:rsidP="000A65C9">
      <w:pPr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en-US" w:bidi="ar-SA"/>
        </w:rPr>
      </w:pPr>
      <w:r w:rsidRPr="00A840B8">
        <w:rPr>
          <w:sz w:val="24"/>
          <w:szCs w:val="24"/>
          <w:lang w:eastAsia="en-US" w:bidi="ar-SA"/>
        </w:rPr>
        <w:t>Подготовительная часть (ритмические игры, упражнения, направленные для развития чувства темпа, ритма, тембровых представлений)</w:t>
      </w:r>
    </w:p>
    <w:p w:rsidR="00A840B8" w:rsidRPr="00A840B8" w:rsidRDefault="00A840B8" w:rsidP="000A65C9">
      <w:pPr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en-US" w:bidi="ar-SA"/>
        </w:rPr>
      </w:pPr>
      <w:r w:rsidRPr="00A840B8">
        <w:rPr>
          <w:sz w:val="24"/>
          <w:szCs w:val="24"/>
          <w:lang w:eastAsia="en-US" w:bidi="ar-SA"/>
        </w:rPr>
        <w:t>Накопление репертуара (разучивание новых произведений и повторение старого материала).</w:t>
      </w:r>
    </w:p>
    <w:p w:rsidR="00A840B8" w:rsidRPr="00252386" w:rsidRDefault="00A840B8" w:rsidP="00AA3BE3">
      <w:pPr>
        <w:widowControl/>
        <w:autoSpaceDE/>
        <w:autoSpaceDN/>
        <w:jc w:val="both"/>
        <w:rPr>
          <w:bCs/>
          <w:sz w:val="24"/>
          <w:szCs w:val="24"/>
          <w:u w:val="single"/>
          <w:lang w:eastAsia="en-US" w:bidi="ar-SA"/>
        </w:rPr>
      </w:pPr>
      <w:r w:rsidRPr="00252386">
        <w:rPr>
          <w:bCs/>
          <w:sz w:val="24"/>
          <w:szCs w:val="24"/>
          <w:u w:val="single"/>
          <w:lang w:eastAsia="en-US" w:bidi="ar-SA"/>
        </w:rPr>
        <w:t>Заключительная часть</w:t>
      </w:r>
    </w:p>
    <w:p w:rsidR="00A840B8" w:rsidRPr="00252386" w:rsidRDefault="00A840B8" w:rsidP="000A65C9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en-US" w:bidi="ar-SA"/>
        </w:rPr>
      </w:pPr>
      <w:r w:rsidRPr="00A840B8">
        <w:rPr>
          <w:sz w:val="24"/>
          <w:szCs w:val="24"/>
          <w:lang w:eastAsia="en-US" w:bidi="ar-SA"/>
        </w:rPr>
        <w:t>Индивидуальная работа, оркестр (разучивание отдельных тем, партий с детьми, играющими на мелодических инструментах, или игра небольшими группами по 2-3 человека).</w:t>
      </w:r>
    </w:p>
    <w:p w:rsidR="00A840B8" w:rsidRPr="00252386" w:rsidRDefault="00A840B8" w:rsidP="00A840B8">
      <w:pPr>
        <w:widowControl/>
        <w:adjustRightInd w:val="0"/>
        <w:jc w:val="both"/>
        <w:rPr>
          <w:rFonts w:eastAsia="Calibri"/>
          <w:sz w:val="24"/>
          <w:szCs w:val="24"/>
          <w:u w:val="single"/>
          <w:lang w:eastAsia="en-US" w:bidi="ar-SA"/>
        </w:rPr>
      </w:pPr>
      <w:r w:rsidRPr="00252386">
        <w:rPr>
          <w:rFonts w:eastAsia="Calibri"/>
          <w:sz w:val="24"/>
          <w:szCs w:val="24"/>
          <w:u w:val="single"/>
          <w:lang w:eastAsia="en-US" w:bidi="ar-SA"/>
        </w:rPr>
        <w:t>Модели организации образовательного процесса при реализации Программы:</w:t>
      </w:r>
    </w:p>
    <w:p w:rsidR="00A840B8" w:rsidRPr="00A840B8" w:rsidRDefault="00A840B8" w:rsidP="000A65C9">
      <w:pPr>
        <w:widowControl/>
        <w:numPr>
          <w:ilvl w:val="0"/>
          <w:numId w:val="11"/>
        </w:numPr>
        <w:autoSpaceDE/>
        <w:autoSpaceDN/>
        <w:adjustRightInd w:val="0"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840B8">
        <w:rPr>
          <w:rFonts w:eastAsia="Calibri"/>
          <w:bCs/>
          <w:sz w:val="24"/>
          <w:szCs w:val="24"/>
          <w:lang w:eastAsia="en-US" w:bidi="ar-SA"/>
        </w:rPr>
        <w:t xml:space="preserve">Непрерывная образовательная деятельность. </w:t>
      </w:r>
      <w:r w:rsidRPr="00A840B8">
        <w:rPr>
          <w:rFonts w:eastAsia="Calibri"/>
          <w:sz w:val="24"/>
          <w:szCs w:val="24"/>
          <w:lang w:eastAsia="en-US" w:bidi="ar-SA"/>
        </w:rPr>
        <w:t>Специально организованная деятельность педагога с детьми.</w:t>
      </w:r>
    </w:p>
    <w:p w:rsidR="00A840B8" w:rsidRPr="00A840B8" w:rsidRDefault="00A840B8" w:rsidP="000A65C9">
      <w:pPr>
        <w:widowControl/>
        <w:numPr>
          <w:ilvl w:val="0"/>
          <w:numId w:val="11"/>
        </w:numPr>
        <w:autoSpaceDE/>
        <w:autoSpaceDN/>
        <w:adjustRightInd w:val="0"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840B8">
        <w:rPr>
          <w:rFonts w:eastAsia="Calibri"/>
          <w:bCs/>
          <w:sz w:val="24"/>
          <w:szCs w:val="24"/>
          <w:lang w:eastAsia="en-US" w:bidi="ar-SA"/>
        </w:rPr>
        <w:t xml:space="preserve">Совместная деятельность. </w:t>
      </w:r>
      <w:r w:rsidRPr="00A840B8">
        <w:rPr>
          <w:rFonts w:eastAsia="Calibri"/>
          <w:sz w:val="24"/>
          <w:szCs w:val="24"/>
          <w:lang w:eastAsia="en-US" w:bidi="ar-SA"/>
        </w:rPr>
        <w:t>Деятельность педагога с детьми, включающие совместные игры, творческие мероприятия, проектная деятельность.</w:t>
      </w:r>
    </w:p>
    <w:p w:rsidR="00076AA7" w:rsidRDefault="00A840B8" w:rsidP="000A65C9">
      <w:pPr>
        <w:widowControl/>
        <w:numPr>
          <w:ilvl w:val="0"/>
          <w:numId w:val="11"/>
        </w:numPr>
        <w:autoSpaceDE/>
        <w:autoSpaceDN/>
        <w:adjustRightInd w:val="0"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840B8">
        <w:rPr>
          <w:rFonts w:eastAsia="Calibri"/>
          <w:bCs/>
          <w:sz w:val="24"/>
          <w:szCs w:val="24"/>
          <w:lang w:eastAsia="en-US" w:bidi="ar-SA"/>
        </w:rPr>
        <w:t xml:space="preserve">Самостоятельная деятельность. </w:t>
      </w:r>
      <w:r w:rsidRPr="00A840B8">
        <w:rPr>
          <w:rFonts w:eastAsia="Calibri"/>
          <w:sz w:val="24"/>
          <w:szCs w:val="24"/>
          <w:lang w:eastAsia="en-US" w:bidi="ar-SA"/>
        </w:rPr>
        <w:t>Педагоги создают условия для организации всех видов детской деятельности по интересам и желанию детей.</w:t>
      </w:r>
    </w:p>
    <w:p w:rsidR="00076AA7" w:rsidRDefault="00076AA7" w:rsidP="00076AA7">
      <w:pPr>
        <w:widowControl/>
        <w:autoSpaceDE/>
        <w:autoSpaceDN/>
        <w:adjustRightInd w:val="0"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</w:p>
    <w:p w:rsidR="00812D01" w:rsidRDefault="00812D01" w:rsidP="00812D01">
      <w:pPr>
        <w:widowControl/>
        <w:autoSpaceDE/>
        <w:autoSpaceDN/>
        <w:adjustRightInd w:val="0"/>
        <w:spacing w:after="160" w:line="259" w:lineRule="auto"/>
        <w:contextualSpacing/>
        <w:jc w:val="both"/>
        <w:rPr>
          <w:b/>
          <w:sz w:val="24"/>
          <w:szCs w:val="24"/>
        </w:rPr>
      </w:pPr>
    </w:p>
    <w:p w:rsidR="007D5872" w:rsidRDefault="007D5872" w:rsidP="00812D01">
      <w:pPr>
        <w:widowControl/>
        <w:autoSpaceDE/>
        <w:autoSpaceDN/>
        <w:adjustRightInd w:val="0"/>
        <w:spacing w:after="160" w:line="259" w:lineRule="auto"/>
        <w:contextualSpacing/>
        <w:jc w:val="both"/>
        <w:rPr>
          <w:b/>
          <w:sz w:val="24"/>
          <w:szCs w:val="24"/>
        </w:rPr>
      </w:pPr>
    </w:p>
    <w:p w:rsidR="00812D01" w:rsidRDefault="00812D01" w:rsidP="00812D01">
      <w:pPr>
        <w:widowControl/>
        <w:autoSpaceDE/>
        <w:autoSpaceDN/>
        <w:adjustRightInd w:val="0"/>
        <w:spacing w:after="160" w:line="259" w:lineRule="auto"/>
        <w:contextualSpacing/>
        <w:jc w:val="both"/>
        <w:rPr>
          <w:b/>
          <w:sz w:val="24"/>
          <w:szCs w:val="24"/>
        </w:rPr>
      </w:pPr>
    </w:p>
    <w:p w:rsidR="00812D01" w:rsidRDefault="00076AA7" w:rsidP="00812D01">
      <w:pPr>
        <w:widowControl/>
        <w:autoSpaceDE/>
        <w:autoSpaceDN/>
        <w:adjustRightInd w:val="0"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076AA7">
        <w:rPr>
          <w:b/>
          <w:sz w:val="24"/>
          <w:szCs w:val="24"/>
        </w:rPr>
        <w:lastRenderedPageBreak/>
        <w:t>Кадровое обеспечение реализации программы:</w:t>
      </w:r>
    </w:p>
    <w:p w:rsidR="00076AA7" w:rsidRPr="006D3324" w:rsidRDefault="00076AA7" w:rsidP="00812D01">
      <w:pPr>
        <w:widowControl/>
        <w:autoSpaceDE/>
        <w:autoSpaceDN/>
        <w:adjustRightInd w:val="0"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076AA7">
        <w:rPr>
          <w:sz w:val="24"/>
          <w:bdr w:val="none" w:sz="0" w:space="0" w:color="auto" w:frame="1"/>
          <w:lang w:bidi="ar-SA"/>
        </w:rPr>
        <w:t>Реализацию программы осуществляет музыкальный руководитель, педагог дополнительного образования</w:t>
      </w:r>
    </w:p>
    <w:p w:rsidR="00A840B8" w:rsidRPr="00A840B8" w:rsidRDefault="00A840B8" w:rsidP="00A840B8">
      <w:pPr>
        <w:widowControl/>
        <w:autoSpaceDE/>
        <w:autoSpaceDN/>
        <w:rPr>
          <w:rFonts w:eastAsia="Calibri"/>
          <w:b/>
          <w:sz w:val="24"/>
          <w:szCs w:val="24"/>
          <w:lang w:bidi="ar-SA"/>
        </w:rPr>
      </w:pPr>
    </w:p>
    <w:p w:rsidR="00A840B8" w:rsidRDefault="00A840B8" w:rsidP="00A840B8">
      <w:pPr>
        <w:widowControl/>
        <w:autoSpaceDE/>
        <w:autoSpaceDN/>
        <w:jc w:val="both"/>
        <w:rPr>
          <w:rFonts w:eastAsia="Calibri"/>
          <w:b/>
          <w:color w:val="000000"/>
          <w:sz w:val="24"/>
          <w:szCs w:val="24"/>
          <w:lang w:bidi="ar-SA"/>
        </w:rPr>
      </w:pPr>
      <w:r w:rsidRPr="00A840B8">
        <w:rPr>
          <w:rFonts w:eastAsia="Calibri"/>
          <w:b/>
          <w:color w:val="000000"/>
          <w:sz w:val="24"/>
          <w:szCs w:val="24"/>
          <w:lang w:bidi="ar-SA"/>
        </w:rPr>
        <w:t xml:space="preserve">Материально-техническое обеспечение Программы </w:t>
      </w:r>
      <w:r w:rsidR="00076AA7">
        <w:rPr>
          <w:rFonts w:eastAsia="Calibri"/>
          <w:b/>
          <w:color w:val="000000"/>
          <w:sz w:val="24"/>
          <w:szCs w:val="24"/>
          <w:lang w:bidi="ar-SA"/>
        </w:rPr>
        <w:t xml:space="preserve">– </w:t>
      </w:r>
    </w:p>
    <w:p w:rsidR="00076AA7" w:rsidRDefault="00076AA7" w:rsidP="006D3324">
      <w:pPr>
        <w:widowControl/>
        <w:autoSpaceDE/>
        <w:autoSpaceDN/>
        <w:adjustRightInd w:val="0"/>
        <w:spacing w:after="28" w:line="259" w:lineRule="auto"/>
        <w:ind w:firstLine="360"/>
        <w:rPr>
          <w:rFonts w:eastAsia="Calibri"/>
          <w:color w:val="000000"/>
          <w:sz w:val="24"/>
          <w:szCs w:val="24"/>
          <w:lang w:bidi="ar-SA"/>
        </w:rPr>
      </w:pPr>
      <w:r w:rsidRPr="00076AA7">
        <w:rPr>
          <w:rFonts w:eastAsia="Calibri"/>
          <w:color w:val="000000"/>
          <w:sz w:val="24"/>
          <w:szCs w:val="24"/>
          <w:lang w:bidi="ar-SA"/>
        </w:rPr>
        <w:t>Занятия проходят в музыкальном зале</w:t>
      </w:r>
      <w:r>
        <w:rPr>
          <w:rFonts w:eastAsia="Calibri"/>
          <w:color w:val="000000"/>
          <w:sz w:val="24"/>
          <w:szCs w:val="24"/>
          <w:lang w:bidi="ar-SA"/>
        </w:rPr>
        <w:t xml:space="preserve"> с оснащением:</w:t>
      </w:r>
    </w:p>
    <w:p w:rsidR="00076AA7" w:rsidRPr="00076AA7" w:rsidRDefault="00076AA7" w:rsidP="000A65C9">
      <w:pPr>
        <w:pStyle w:val="a5"/>
        <w:widowControl/>
        <w:numPr>
          <w:ilvl w:val="0"/>
          <w:numId w:val="18"/>
        </w:numPr>
        <w:autoSpaceDE/>
        <w:autoSpaceDN/>
        <w:adjustRightInd w:val="0"/>
        <w:spacing w:after="28" w:line="259" w:lineRule="auto"/>
        <w:rPr>
          <w:rFonts w:eastAsia="Calibri"/>
          <w:sz w:val="24"/>
          <w:szCs w:val="24"/>
          <w:lang w:eastAsia="en-US" w:bidi="ar-SA"/>
        </w:rPr>
      </w:pPr>
      <w:r w:rsidRPr="00076AA7">
        <w:rPr>
          <w:rFonts w:eastAsia="Calibri"/>
          <w:sz w:val="24"/>
          <w:szCs w:val="24"/>
          <w:lang w:eastAsia="en-US" w:bidi="ar-SA"/>
        </w:rPr>
        <w:t>Фортепиано</w:t>
      </w:r>
    </w:p>
    <w:p w:rsidR="00076AA7" w:rsidRPr="00076AA7" w:rsidRDefault="00076AA7" w:rsidP="000A65C9">
      <w:pPr>
        <w:pStyle w:val="a5"/>
        <w:widowControl/>
        <w:numPr>
          <w:ilvl w:val="0"/>
          <w:numId w:val="18"/>
        </w:numPr>
        <w:autoSpaceDE/>
        <w:autoSpaceDN/>
        <w:adjustRightInd w:val="0"/>
        <w:spacing w:after="28" w:line="259" w:lineRule="auto"/>
        <w:rPr>
          <w:rFonts w:eastAsia="Calibri"/>
          <w:sz w:val="24"/>
          <w:szCs w:val="24"/>
          <w:lang w:eastAsia="en-US" w:bidi="ar-SA"/>
        </w:rPr>
      </w:pPr>
      <w:r w:rsidRPr="00076AA7">
        <w:rPr>
          <w:rFonts w:eastAsia="Calibri"/>
          <w:sz w:val="24"/>
          <w:szCs w:val="24"/>
          <w:lang w:eastAsia="en-US" w:bidi="ar-SA"/>
        </w:rPr>
        <w:t>Детские стулья, столы</w:t>
      </w:r>
    </w:p>
    <w:p w:rsidR="00A840B8" w:rsidRPr="00076AA7" w:rsidRDefault="00AA3BE3" w:rsidP="000A65C9">
      <w:pPr>
        <w:pStyle w:val="a5"/>
        <w:widowControl/>
        <w:numPr>
          <w:ilvl w:val="0"/>
          <w:numId w:val="18"/>
        </w:numPr>
        <w:autoSpaceDE/>
        <w:autoSpaceDN/>
        <w:adjustRightInd w:val="0"/>
        <w:spacing w:after="28" w:line="259" w:lineRule="auto"/>
        <w:rPr>
          <w:rFonts w:eastAsia="Calibri"/>
          <w:sz w:val="24"/>
          <w:szCs w:val="24"/>
          <w:lang w:eastAsia="en-US" w:bidi="ar-SA"/>
        </w:rPr>
      </w:pPr>
      <w:r w:rsidRPr="00076AA7">
        <w:rPr>
          <w:rFonts w:eastAsia="Calibri"/>
          <w:sz w:val="24"/>
          <w:szCs w:val="24"/>
          <w:lang w:eastAsia="en-US" w:bidi="ar-SA"/>
        </w:rPr>
        <w:t>Компьютер, проектор, экран</w:t>
      </w:r>
    </w:p>
    <w:p w:rsidR="00A840B8" w:rsidRPr="00076AA7" w:rsidRDefault="00AA3BE3" w:rsidP="000A65C9">
      <w:pPr>
        <w:pStyle w:val="a5"/>
        <w:widowControl/>
        <w:numPr>
          <w:ilvl w:val="0"/>
          <w:numId w:val="18"/>
        </w:numPr>
        <w:autoSpaceDE/>
        <w:autoSpaceDN/>
        <w:adjustRightInd w:val="0"/>
        <w:spacing w:after="28" w:line="259" w:lineRule="auto"/>
        <w:rPr>
          <w:rFonts w:eastAsia="Calibri"/>
          <w:sz w:val="24"/>
          <w:szCs w:val="24"/>
          <w:lang w:eastAsia="en-US" w:bidi="ar-SA"/>
        </w:rPr>
      </w:pPr>
      <w:r w:rsidRPr="00076AA7">
        <w:rPr>
          <w:rFonts w:eastAsia="Calibri"/>
          <w:sz w:val="24"/>
          <w:szCs w:val="24"/>
          <w:lang w:eastAsia="en-US" w:bidi="ar-SA"/>
        </w:rPr>
        <w:t>Доска магнитная</w:t>
      </w:r>
      <w:r w:rsidR="00A840B8" w:rsidRPr="00076AA7">
        <w:rPr>
          <w:rFonts w:eastAsia="Calibri"/>
          <w:sz w:val="24"/>
          <w:szCs w:val="24"/>
          <w:lang w:eastAsia="en-US" w:bidi="ar-SA"/>
        </w:rPr>
        <w:t xml:space="preserve">, доска </w:t>
      </w:r>
      <w:r w:rsidRPr="00076AA7">
        <w:rPr>
          <w:rFonts w:eastAsia="Calibri"/>
          <w:sz w:val="24"/>
          <w:szCs w:val="24"/>
          <w:lang w:eastAsia="en-US" w:bidi="ar-SA"/>
        </w:rPr>
        <w:t>для рисования, мелки, карандаши</w:t>
      </w:r>
    </w:p>
    <w:p w:rsidR="00A840B8" w:rsidRPr="00AA3BE3" w:rsidRDefault="00A840B8" w:rsidP="000A65C9">
      <w:pPr>
        <w:widowControl/>
        <w:numPr>
          <w:ilvl w:val="0"/>
          <w:numId w:val="18"/>
        </w:numPr>
        <w:autoSpaceDE/>
        <w:autoSpaceDN/>
        <w:adjustRightInd w:val="0"/>
        <w:spacing w:after="28" w:line="259" w:lineRule="auto"/>
        <w:rPr>
          <w:rFonts w:eastAsia="Calibri"/>
          <w:sz w:val="24"/>
          <w:szCs w:val="24"/>
          <w:lang w:eastAsia="en-US" w:bidi="ar-SA"/>
        </w:rPr>
      </w:pPr>
      <w:r w:rsidRPr="00A840B8">
        <w:rPr>
          <w:rFonts w:eastAsia="Calibri"/>
          <w:sz w:val="24"/>
          <w:szCs w:val="24"/>
          <w:lang w:eastAsia="en-US" w:bidi="ar-SA"/>
        </w:rPr>
        <w:t>Таблицы и карточки «</w:t>
      </w:r>
      <w:r w:rsidR="00AA3BE3">
        <w:rPr>
          <w:rFonts w:eastAsia="Calibri"/>
          <w:sz w:val="24"/>
          <w:szCs w:val="24"/>
          <w:lang w:eastAsia="en-US" w:bidi="ar-SA"/>
        </w:rPr>
        <w:t>Ритм», «Звуки высокие и низкие»</w:t>
      </w:r>
    </w:p>
    <w:p w:rsidR="00A840B8" w:rsidRPr="00A840B8" w:rsidRDefault="00A840B8" w:rsidP="000A65C9">
      <w:pPr>
        <w:widowControl/>
        <w:numPr>
          <w:ilvl w:val="0"/>
          <w:numId w:val="13"/>
        </w:numPr>
        <w:autoSpaceDE/>
        <w:autoSpaceDN/>
        <w:adjustRightInd w:val="0"/>
        <w:spacing w:after="28" w:line="259" w:lineRule="auto"/>
        <w:rPr>
          <w:rFonts w:eastAsia="Calibri"/>
          <w:sz w:val="24"/>
          <w:szCs w:val="24"/>
          <w:lang w:eastAsia="en-US" w:bidi="ar-SA"/>
        </w:rPr>
      </w:pPr>
      <w:r w:rsidRPr="00A840B8">
        <w:rPr>
          <w:rFonts w:eastAsia="Calibri"/>
          <w:sz w:val="24"/>
          <w:szCs w:val="24"/>
          <w:lang w:eastAsia="en-US" w:bidi="ar-SA"/>
        </w:rPr>
        <w:t xml:space="preserve">Подбор музыки для слушания, </w:t>
      </w:r>
    </w:p>
    <w:p w:rsidR="00A840B8" w:rsidRPr="00AA3BE3" w:rsidRDefault="00A840B8" w:rsidP="000A65C9">
      <w:pPr>
        <w:widowControl/>
        <w:numPr>
          <w:ilvl w:val="0"/>
          <w:numId w:val="13"/>
        </w:numPr>
        <w:autoSpaceDE/>
        <w:autoSpaceDN/>
        <w:adjustRightInd w:val="0"/>
        <w:spacing w:after="47" w:line="259" w:lineRule="auto"/>
        <w:rPr>
          <w:rFonts w:eastAsia="Calibri"/>
          <w:sz w:val="24"/>
          <w:szCs w:val="24"/>
          <w:lang w:eastAsia="en-US" w:bidi="ar-SA"/>
        </w:rPr>
      </w:pPr>
      <w:r w:rsidRPr="00A840B8">
        <w:rPr>
          <w:rFonts w:eastAsia="Calibri"/>
          <w:sz w:val="24"/>
          <w:szCs w:val="24"/>
          <w:lang w:eastAsia="en-US" w:bidi="ar-SA"/>
        </w:rPr>
        <w:t>Цветные нотки, радуга, нотный стан</w:t>
      </w:r>
    </w:p>
    <w:p w:rsidR="00A840B8" w:rsidRPr="00A840B8" w:rsidRDefault="00AA3BE3" w:rsidP="000A65C9">
      <w:pPr>
        <w:widowControl/>
        <w:numPr>
          <w:ilvl w:val="0"/>
          <w:numId w:val="13"/>
        </w:numPr>
        <w:autoSpaceDE/>
        <w:autoSpaceDN/>
        <w:adjustRightInd w:val="0"/>
        <w:spacing w:after="47" w:line="259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Немая клавиатура</w:t>
      </w:r>
    </w:p>
    <w:p w:rsidR="00A840B8" w:rsidRPr="00A840B8" w:rsidRDefault="00A840B8" w:rsidP="000A65C9">
      <w:pPr>
        <w:widowControl/>
        <w:numPr>
          <w:ilvl w:val="0"/>
          <w:numId w:val="13"/>
        </w:numPr>
        <w:autoSpaceDE/>
        <w:autoSpaceDN/>
        <w:adjustRightInd w:val="0"/>
        <w:spacing w:after="28" w:line="259" w:lineRule="auto"/>
        <w:rPr>
          <w:rFonts w:eastAsia="Calibri"/>
          <w:sz w:val="24"/>
          <w:szCs w:val="24"/>
          <w:lang w:eastAsia="en-US" w:bidi="ar-SA"/>
        </w:rPr>
      </w:pPr>
      <w:r w:rsidRPr="00A840B8">
        <w:rPr>
          <w:rFonts w:eastAsia="Calibri"/>
          <w:sz w:val="24"/>
          <w:szCs w:val="24"/>
          <w:lang w:eastAsia="en-US" w:bidi="ar-SA"/>
        </w:rPr>
        <w:t xml:space="preserve">Фонотека, </w:t>
      </w:r>
      <w:r w:rsidR="00AA3BE3">
        <w:rPr>
          <w:rFonts w:eastAsia="Calibri"/>
          <w:sz w:val="24"/>
          <w:szCs w:val="24"/>
          <w:lang w:eastAsia="en-US" w:bidi="ar-SA"/>
        </w:rPr>
        <w:t>аудиотека, видеотека, картотека музыкальных игр, распевок</w:t>
      </w:r>
    </w:p>
    <w:p w:rsidR="00A840B8" w:rsidRPr="00A840B8" w:rsidRDefault="00A840B8" w:rsidP="000A65C9">
      <w:pPr>
        <w:widowControl/>
        <w:numPr>
          <w:ilvl w:val="0"/>
          <w:numId w:val="13"/>
        </w:numPr>
        <w:autoSpaceDE/>
        <w:autoSpaceDN/>
        <w:adjustRightInd w:val="0"/>
        <w:spacing w:after="28" w:line="259" w:lineRule="auto"/>
        <w:rPr>
          <w:rFonts w:eastAsia="Calibri"/>
          <w:sz w:val="24"/>
          <w:szCs w:val="24"/>
          <w:lang w:eastAsia="en-US" w:bidi="ar-SA"/>
        </w:rPr>
      </w:pPr>
      <w:r w:rsidRPr="00A840B8">
        <w:rPr>
          <w:rFonts w:eastAsia="Calibri"/>
          <w:sz w:val="24"/>
          <w:szCs w:val="24"/>
          <w:lang w:eastAsia="en-US" w:bidi="ar-SA"/>
        </w:rPr>
        <w:t xml:space="preserve">Детские музыкальные инструменты: металлофоны, диатонические колокольчики, </w:t>
      </w:r>
    </w:p>
    <w:p w:rsidR="00A840B8" w:rsidRPr="00A840B8" w:rsidRDefault="00A840B8" w:rsidP="000A65C9">
      <w:pPr>
        <w:widowControl/>
        <w:numPr>
          <w:ilvl w:val="0"/>
          <w:numId w:val="13"/>
        </w:numPr>
        <w:autoSpaceDE/>
        <w:autoSpaceDN/>
        <w:adjustRightInd w:val="0"/>
        <w:spacing w:after="28" w:line="259" w:lineRule="auto"/>
        <w:rPr>
          <w:rFonts w:eastAsia="Calibri"/>
          <w:sz w:val="24"/>
          <w:szCs w:val="24"/>
          <w:lang w:eastAsia="en-US" w:bidi="ar-SA"/>
        </w:rPr>
      </w:pPr>
      <w:r w:rsidRPr="00A840B8">
        <w:rPr>
          <w:rFonts w:eastAsia="Calibri"/>
          <w:sz w:val="24"/>
          <w:szCs w:val="24"/>
          <w:lang w:eastAsia="en-US" w:bidi="ar-SA"/>
        </w:rPr>
        <w:t>Инструменты для шумового оркестра,</w:t>
      </w:r>
    </w:p>
    <w:p w:rsidR="00A840B8" w:rsidRPr="00A840B8" w:rsidRDefault="00A840B8" w:rsidP="000A65C9">
      <w:pPr>
        <w:widowControl/>
        <w:numPr>
          <w:ilvl w:val="0"/>
          <w:numId w:val="13"/>
        </w:numPr>
        <w:autoSpaceDE/>
        <w:autoSpaceDN/>
        <w:adjustRightInd w:val="0"/>
        <w:spacing w:after="28" w:line="259" w:lineRule="auto"/>
        <w:rPr>
          <w:rFonts w:eastAsia="Calibri"/>
          <w:sz w:val="24"/>
          <w:szCs w:val="24"/>
          <w:lang w:eastAsia="en-US" w:bidi="ar-SA"/>
        </w:rPr>
      </w:pPr>
      <w:r w:rsidRPr="00A840B8">
        <w:rPr>
          <w:rFonts w:eastAsia="Calibri"/>
          <w:sz w:val="24"/>
          <w:szCs w:val="24"/>
          <w:lang w:eastAsia="en-US" w:bidi="ar-SA"/>
        </w:rPr>
        <w:t>Театральный ряд, декорации для сказки, игрушки – помощники,</w:t>
      </w:r>
    </w:p>
    <w:p w:rsidR="00A840B8" w:rsidRPr="00AA3BE3" w:rsidRDefault="00A840B8" w:rsidP="000A65C9">
      <w:pPr>
        <w:widowControl/>
        <w:numPr>
          <w:ilvl w:val="0"/>
          <w:numId w:val="13"/>
        </w:numPr>
        <w:autoSpaceDE/>
        <w:autoSpaceDN/>
        <w:adjustRightInd w:val="0"/>
        <w:spacing w:after="28" w:line="259" w:lineRule="auto"/>
        <w:rPr>
          <w:rFonts w:eastAsia="Calibri"/>
          <w:sz w:val="24"/>
          <w:szCs w:val="24"/>
          <w:lang w:eastAsia="en-US" w:bidi="ar-SA"/>
        </w:rPr>
      </w:pPr>
      <w:r w:rsidRPr="00A840B8">
        <w:rPr>
          <w:rFonts w:eastAsia="Calibri"/>
          <w:sz w:val="24"/>
          <w:szCs w:val="24"/>
          <w:lang w:eastAsia="en-US" w:bidi="ar-SA"/>
        </w:rPr>
        <w:t>Музыкально-дидактические игры</w:t>
      </w:r>
    </w:p>
    <w:p w:rsidR="00A840B8" w:rsidRPr="00A840B8" w:rsidRDefault="00A840B8" w:rsidP="00A840B8">
      <w:pPr>
        <w:widowControl/>
        <w:adjustRightInd w:val="0"/>
        <w:spacing w:after="28"/>
        <w:rPr>
          <w:rFonts w:eastAsia="Calibri"/>
          <w:sz w:val="24"/>
          <w:szCs w:val="24"/>
          <w:lang w:eastAsia="en-US" w:bidi="ar-SA"/>
        </w:rPr>
      </w:pPr>
    </w:p>
    <w:p w:rsidR="00793DF5" w:rsidRPr="00AF195C" w:rsidRDefault="00793DF5" w:rsidP="001C5BCE">
      <w:pPr>
        <w:pStyle w:val="1"/>
        <w:spacing w:line="276" w:lineRule="auto"/>
        <w:ind w:left="0"/>
        <w:rPr>
          <w:caps/>
          <w:sz w:val="26"/>
          <w:szCs w:val="26"/>
        </w:rPr>
      </w:pPr>
      <w:bookmarkStart w:id="3" w:name="_Toc11401461"/>
      <w:r w:rsidRPr="00AF195C">
        <w:rPr>
          <w:caps/>
          <w:sz w:val="26"/>
          <w:szCs w:val="26"/>
        </w:rPr>
        <w:t>Учебный план</w:t>
      </w:r>
      <w:bookmarkEnd w:id="3"/>
    </w:p>
    <w:p w:rsidR="00793DF5" w:rsidRPr="00AF195C" w:rsidRDefault="00793DF5" w:rsidP="002652E1">
      <w:pPr>
        <w:spacing w:line="276" w:lineRule="auto"/>
        <w:ind w:firstLine="567"/>
        <w:jc w:val="both"/>
        <w:rPr>
          <w:sz w:val="26"/>
          <w:szCs w:val="26"/>
        </w:rPr>
      </w:pPr>
    </w:p>
    <w:tbl>
      <w:tblPr>
        <w:tblW w:w="9320" w:type="dxa"/>
        <w:tblLayout w:type="fixed"/>
        <w:tblLook w:val="04A0" w:firstRow="1" w:lastRow="0" w:firstColumn="1" w:lastColumn="0" w:noHBand="0" w:noVBand="1"/>
      </w:tblPr>
      <w:tblGrid>
        <w:gridCol w:w="545"/>
        <w:gridCol w:w="3474"/>
        <w:gridCol w:w="996"/>
        <w:gridCol w:w="993"/>
        <w:gridCol w:w="1275"/>
        <w:gridCol w:w="2037"/>
      </w:tblGrid>
      <w:tr w:rsidR="00793DF5" w:rsidRPr="00076AA7" w:rsidTr="00076AA7">
        <w:trPr>
          <w:trHeight w:val="484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F5" w:rsidRPr="00076AA7" w:rsidRDefault="00793DF5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№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F5" w:rsidRPr="00076AA7" w:rsidRDefault="00AF195C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Наименование раздела</w:t>
            </w:r>
            <w:r w:rsidR="002956F5" w:rsidRPr="00076AA7">
              <w:rPr>
                <w:sz w:val="24"/>
                <w:szCs w:val="24"/>
              </w:rPr>
              <w:t>, тем</w:t>
            </w:r>
            <w:r w:rsidRPr="00076AA7">
              <w:rPr>
                <w:sz w:val="24"/>
                <w:szCs w:val="24"/>
              </w:rPr>
              <w:t>ы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F5" w:rsidRPr="00076AA7" w:rsidRDefault="00793DF5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D5" w:rsidRPr="00076AA7" w:rsidRDefault="00793DF5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Формы контроля</w:t>
            </w:r>
            <w:r w:rsidR="002849D5" w:rsidRPr="00076AA7">
              <w:rPr>
                <w:sz w:val="24"/>
                <w:szCs w:val="24"/>
              </w:rPr>
              <w:t>/</w:t>
            </w:r>
          </w:p>
          <w:p w:rsidR="00793DF5" w:rsidRPr="00076AA7" w:rsidRDefault="003851E2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итогового оценивания</w:t>
            </w:r>
          </w:p>
        </w:tc>
      </w:tr>
      <w:tr w:rsidR="00793DF5" w:rsidRPr="00076AA7" w:rsidTr="00076AA7">
        <w:trPr>
          <w:trHeight w:val="37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F5" w:rsidRPr="00076AA7" w:rsidRDefault="00793DF5" w:rsidP="00076AA7">
            <w:pPr>
              <w:rPr>
                <w:sz w:val="24"/>
                <w:szCs w:val="24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5" w:rsidRPr="00076AA7" w:rsidRDefault="00793DF5" w:rsidP="00076AA7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F5" w:rsidRPr="00076AA7" w:rsidRDefault="00793DF5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F5" w:rsidRPr="00076AA7" w:rsidRDefault="00793DF5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F5" w:rsidRPr="00076AA7" w:rsidRDefault="00793DF5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практика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3DF5" w:rsidRPr="00076AA7" w:rsidRDefault="00793DF5" w:rsidP="00076AA7">
            <w:pPr>
              <w:rPr>
                <w:sz w:val="24"/>
                <w:szCs w:val="24"/>
              </w:rPr>
            </w:pPr>
          </w:p>
        </w:tc>
      </w:tr>
      <w:tr w:rsidR="00B3679D" w:rsidRPr="00076AA7" w:rsidTr="00076AA7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9D" w:rsidRPr="00076AA7" w:rsidRDefault="00B3679D" w:rsidP="00076AA7">
            <w:pPr>
              <w:rPr>
                <w:sz w:val="24"/>
                <w:szCs w:val="24"/>
              </w:rPr>
            </w:pPr>
            <w:bookmarkStart w:id="4" w:name="_Hlk143378188"/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9D" w:rsidRPr="00076AA7" w:rsidRDefault="00611C41" w:rsidP="00076AA7">
            <w:pPr>
              <w:rPr>
                <w:rFonts w:eastAsia="Calibri"/>
                <w:sz w:val="24"/>
                <w:szCs w:val="24"/>
              </w:rPr>
            </w:pPr>
            <w:r w:rsidRPr="00076AA7">
              <w:rPr>
                <w:rFonts w:eastAsia="Calibri"/>
                <w:sz w:val="24"/>
                <w:szCs w:val="24"/>
              </w:rPr>
              <w:t>Вводное занятие.</w:t>
            </w:r>
          </w:p>
          <w:p w:rsidR="00611C41" w:rsidRPr="00076AA7" w:rsidRDefault="00611C41" w:rsidP="00076AA7">
            <w:pPr>
              <w:rPr>
                <w:sz w:val="24"/>
                <w:szCs w:val="24"/>
              </w:rPr>
            </w:pPr>
            <w:r w:rsidRPr="00076AA7">
              <w:rPr>
                <w:rFonts w:eastAsia="Calibri"/>
                <w:sz w:val="24"/>
                <w:szCs w:val="24"/>
              </w:rPr>
              <w:t>Звуки бывают разные.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9D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9D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79D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9D" w:rsidRPr="00076AA7" w:rsidRDefault="002C12EE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Входящий (наблюдение)</w:t>
            </w:r>
          </w:p>
        </w:tc>
      </w:tr>
      <w:bookmarkEnd w:id="4"/>
      <w:tr w:rsidR="00076AA7" w:rsidRPr="00076AA7" w:rsidTr="00076AA7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Нотный стан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Текущий контроль</w:t>
            </w:r>
          </w:p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(беседа, наблюдение)</w:t>
            </w:r>
          </w:p>
        </w:tc>
      </w:tr>
      <w:tr w:rsidR="00076AA7" w:rsidRPr="00076AA7" w:rsidTr="00076AA7">
        <w:trPr>
          <w:trHeight w:val="1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Веселые нотки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Текущий контроль</w:t>
            </w:r>
          </w:p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(изготовленные персонажи, наблюдение)</w:t>
            </w:r>
          </w:p>
        </w:tc>
      </w:tr>
      <w:tr w:rsidR="00076AA7" w:rsidRPr="00076AA7" w:rsidTr="00076AA7">
        <w:trPr>
          <w:trHeight w:val="1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Скрипичный и Басовый ключ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Текущий контроль</w:t>
            </w:r>
          </w:p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(беседа, наблюдение)</w:t>
            </w:r>
          </w:p>
        </w:tc>
      </w:tr>
      <w:tr w:rsidR="00076AA7" w:rsidRPr="00076AA7" w:rsidTr="00076AA7">
        <w:trPr>
          <w:trHeight w:val="1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Длительности: короткие и длинные звуки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Текущий контроль</w:t>
            </w:r>
          </w:p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(наблюдение, беседа)</w:t>
            </w:r>
          </w:p>
        </w:tc>
      </w:tr>
      <w:tr w:rsidR="00076AA7" w:rsidRPr="00076AA7" w:rsidTr="00076AA7">
        <w:trPr>
          <w:trHeight w:val="1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Нота «ДО» и нота «РЕ»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Текущий контроль</w:t>
            </w:r>
          </w:p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(наблюдение, беседа)</w:t>
            </w:r>
          </w:p>
        </w:tc>
      </w:tr>
      <w:tr w:rsidR="00076AA7" w:rsidRPr="00076AA7" w:rsidTr="00076AA7">
        <w:trPr>
          <w:trHeight w:val="1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Нота «МИ» и нота «ФА»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Текущий контроль</w:t>
            </w:r>
          </w:p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(наблюдение, беседа)</w:t>
            </w:r>
          </w:p>
        </w:tc>
      </w:tr>
      <w:tr w:rsidR="00076AA7" w:rsidRPr="00076AA7" w:rsidTr="00076AA7">
        <w:trPr>
          <w:trHeight w:val="1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Нота «СОЛЬ» и нота «ЛЯ»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Текущий контроль</w:t>
            </w:r>
          </w:p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(наблюдение, беседа)</w:t>
            </w:r>
          </w:p>
        </w:tc>
      </w:tr>
      <w:tr w:rsidR="00076AA7" w:rsidRPr="00076AA7" w:rsidTr="00076AA7">
        <w:trPr>
          <w:trHeight w:val="1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Нота «СИ»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Текущий контроль</w:t>
            </w:r>
          </w:p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(наблюдение, беседа)</w:t>
            </w:r>
          </w:p>
        </w:tc>
      </w:tr>
      <w:tr w:rsidR="00076AA7" w:rsidRPr="00076AA7" w:rsidTr="00076AA7">
        <w:trPr>
          <w:trHeight w:val="1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Темп в музыке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Текущий контроль</w:t>
            </w:r>
          </w:p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(наблюдение, беседа)</w:t>
            </w:r>
          </w:p>
        </w:tc>
      </w:tr>
      <w:tr w:rsidR="00076AA7" w:rsidRPr="00076AA7" w:rsidTr="00076AA7">
        <w:trPr>
          <w:trHeight w:val="1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Мажор и минор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Текущий контроль</w:t>
            </w:r>
          </w:p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(наблюдение, беседа)</w:t>
            </w:r>
          </w:p>
        </w:tc>
      </w:tr>
      <w:tr w:rsidR="00076AA7" w:rsidRPr="00076AA7" w:rsidTr="00076AA7">
        <w:trPr>
          <w:trHeight w:val="1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Итоговое занятие</w:t>
            </w:r>
          </w:p>
          <w:p w:rsidR="00076AA7" w:rsidRPr="00076AA7" w:rsidRDefault="00076AA7" w:rsidP="00076AA7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0,5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Итоговый контроль</w:t>
            </w:r>
          </w:p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(наблюдение, беседа)</w:t>
            </w:r>
          </w:p>
        </w:tc>
      </w:tr>
      <w:tr w:rsidR="00076AA7" w:rsidRPr="00076AA7" w:rsidTr="00076AA7">
        <w:trPr>
          <w:trHeight w:val="1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Итог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  <w:r w:rsidRPr="00076AA7">
              <w:rPr>
                <w:sz w:val="24"/>
                <w:szCs w:val="24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A7" w:rsidRPr="00076AA7" w:rsidRDefault="00076AA7" w:rsidP="00076AA7">
            <w:pPr>
              <w:rPr>
                <w:sz w:val="24"/>
                <w:szCs w:val="24"/>
              </w:rPr>
            </w:pPr>
          </w:p>
        </w:tc>
      </w:tr>
    </w:tbl>
    <w:p w:rsidR="000E15A5" w:rsidRPr="00076AA7" w:rsidRDefault="000E15A5" w:rsidP="007532EB">
      <w:pPr>
        <w:pStyle w:val="a3"/>
        <w:spacing w:line="276" w:lineRule="auto"/>
        <w:rPr>
          <w:sz w:val="26"/>
          <w:szCs w:val="26"/>
        </w:rPr>
      </w:pPr>
    </w:p>
    <w:p w:rsidR="000E15A5" w:rsidRDefault="000E15A5" w:rsidP="007532EB">
      <w:pPr>
        <w:pStyle w:val="a3"/>
        <w:spacing w:line="276" w:lineRule="auto"/>
        <w:rPr>
          <w:sz w:val="26"/>
          <w:szCs w:val="26"/>
        </w:rPr>
      </w:pPr>
    </w:p>
    <w:p w:rsidR="00932192" w:rsidRDefault="00932192" w:rsidP="002652E1">
      <w:pPr>
        <w:pStyle w:val="1"/>
        <w:spacing w:line="276" w:lineRule="auto"/>
        <w:ind w:left="0"/>
        <w:rPr>
          <w:caps/>
          <w:sz w:val="26"/>
          <w:szCs w:val="26"/>
        </w:rPr>
      </w:pPr>
      <w:bookmarkStart w:id="5" w:name="_Toc11401463"/>
      <w:r w:rsidRPr="00AF195C">
        <w:rPr>
          <w:caps/>
          <w:sz w:val="26"/>
          <w:szCs w:val="26"/>
        </w:rPr>
        <w:t>РАБОЧАЯ ПРОГРАММА</w:t>
      </w:r>
    </w:p>
    <w:p w:rsidR="000E15A5" w:rsidRPr="00AF195C" w:rsidRDefault="000E15A5" w:rsidP="002652E1">
      <w:pPr>
        <w:pStyle w:val="1"/>
        <w:spacing w:line="276" w:lineRule="auto"/>
        <w:ind w:left="0"/>
        <w:rPr>
          <w:caps/>
          <w:sz w:val="26"/>
          <w:szCs w:val="26"/>
        </w:rPr>
      </w:pPr>
    </w:p>
    <w:p w:rsidR="000E15A5" w:rsidRPr="00217BCE" w:rsidRDefault="000E15A5" w:rsidP="00217BCE">
      <w:pPr>
        <w:ind w:firstLine="708"/>
        <w:jc w:val="both"/>
        <w:rPr>
          <w:sz w:val="24"/>
          <w:szCs w:val="24"/>
        </w:rPr>
      </w:pPr>
      <w:r w:rsidRPr="00217BCE">
        <w:rPr>
          <w:sz w:val="24"/>
          <w:szCs w:val="24"/>
          <w:lang w:eastAsia="en-US" w:bidi="ar-SA"/>
        </w:rPr>
        <w:t xml:space="preserve">Рабочая </w:t>
      </w:r>
      <w:r w:rsidR="00A841EE" w:rsidRPr="00217BCE">
        <w:rPr>
          <w:sz w:val="24"/>
          <w:szCs w:val="24"/>
          <w:lang w:eastAsia="en-US" w:bidi="ar-SA"/>
        </w:rPr>
        <w:t xml:space="preserve">программа </w:t>
      </w:r>
      <w:r w:rsidR="00A841EE" w:rsidRPr="00217BCE">
        <w:rPr>
          <w:sz w:val="24"/>
          <w:szCs w:val="24"/>
        </w:rPr>
        <w:t>дополнительной</w:t>
      </w:r>
      <w:r w:rsidR="00280A8F" w:rsidRPr="00217BCE">
        <w:rPr>
          <w:sz w:val="24"/>
          <w:szCs w:val="24"/>
        </w:rPr>
        <w:t xml:space="preserve"> </w:t>
      </w:r>
      <w:r w:rsidR="00611C41" w:rsidRPr="00110E2F">
        <w:rPr>
          <w:sz w:val="24"/>
          <w:szCs w:val="24"/>
        </w:rPr>
        <w:t>музыкальной</w:t>
      </w:r>
      <w:r w:rsidR="00280A8F" w:rsidRPr="00217BCE">
        <w:rPr>
          <w:sz w:val="24"/>
          <w:szCs w:val="24"/>
        </w:rPr>
        <w:t xml:space="preserve"> программе «</w:t>
      </w:r>
      <w:r w:rsidR="0026394D">
        <w:rPr>
          <w:sz w:val="24"/>
          <w:szCs w:val="24"/>
        </w:rPr>
        <w:t>Веселые нотки</w:t>
      </w:r>
      <w:r w:rsidR="00280A8F" w:rsidRPr="00217BCE">
        <w:rPr>
          <w:sz w:val="24"/>
          <w:szCs w:val="24"/>
        </w:rPr>
        <w:t>».</w:t>
      </w:r>
    </w:p>
    <w:p w:rsidR="002B77E2" w:rsidRPr="00C430B6" w:rsidRDefault="002B77E2" w:rsidP="002B77E2">
      <w:pPr>
        <w:pStyle w:val="a3"/>
        <w:ind w:firstLine="567"/>
        <w:jc w:val="both"/>
        <w:rPr>
          <w:sz w:val="24"/>
          <w:szCs w:val="24"/>
        </w:rPr>
      </w:pPr>
      <w:r w:rsidRPr="00893875">
        <w:rPr>
          <w:b/>
          <w:sz w:val="24"/>
          <w:szCs w:val="24"/>
        </w:rPr>
        <w:t xml:space="preserve">Цель </w:t>
      </w:r>
      <w:r w:rsidRPr="00EC73D1"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 – </w:t>
      </w:r>
      <w:r w:rsidRPr="007A7BD4">
        <w:rPr>
          <w:color w:val="000000"/>
          <w:sz w:val="24"/>
          <w:szCs w:val="24"/>
          <w:shd w:val="clear" w:color="auto" w:fill="FFFFFF"/>
        </w:rPr>
        <w:t xml:space="preserve">развитие </w:t>
      </w:r>
      <w:r w:rsidRPr="007A7BD4">
        <w:rPr>
          <w:sz w:val="24"/>
          <w:szCs w:val="24"/>
        </w:rPr>
        <w:t>музыкальных способностей детей средствами обучения нотной грамоты,</w:t>
      </w:r>
      <w:r>
        <w:rPr>
          <w:sz w:val="24"/>
          <w:szCs w:val="24"/>
        </w:rPr>
        <w:t xml:space="preserve"> </w:t>
      </w:r>
      <w:r w:rsidRPr="007A7BD4">
        <w:rPr>
          <w:sz w:val="24"/>
          <w:szCs w:val="24"/>
        </w:rPr>
        <w:t>пения и игры на музыкальных инструментах.</w:t>
      </w:r>
    </w:p>
    <w:p w:rsidR="002B77E2" w:rsidRDefault="002B77E2" w:rsidP="002B77E2">
      <w:pPr>
        <w:pStyle w:val="a6"/>
        <w:ind w:firstLine="567"/>
        <w:rPr>
          <w:rFonts w:ascii="Times New Roman" w:hAnsi="Times New Roman"/>
          <w:b/>
          <w:sz w:val="24"/>
          <w:szCs w:val="24"/>
        </w:rPr>
      </w:pPr>
    </w:p>
    <w:p w:rsidR="002B77E2" w:rsidRPr="007A7BD4" w:rsidRDefault="002B77E2" w:rsidP="002B77E2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7A7BD4">
        <w:rPr>
          <w:rFonts w:ascii="Times New Roman" w:hAnsi="Times New Roman"/>
          <w:b/>
          <w:sz w:val="24"/>
          <w:szCs w:val="24"/>
        </w:rPr>
        <w:t>Задачами</w:t>
      </w:r>
      <w:r>
        <w:rPr>
          <w:rFonts w:ascii="Times New Roman" w:hAnsi="Times New Roman"/>
          <w:sz w:val="24"/>
          <w:szCs w:val="24"/>
        </w:rPr>
        <w:t xml:space="preserve"> дополнительной</w:t>
      </w:r>
      <w:r w:rsidRPr="007A7BD4">
        <w:rPr>
          <w:rFonts w:ascii="Times New Roman" w:hAnsi="Times New Roman"/>
          <w:sz w:val="24"/>
          <w:szCs w:val="24"/>
        </w:rPr>
        <w:t xml:space="preserve"> общеразвивающей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BD4">
        <w:rPr>
          <w:rFonts w:ascii="Times New Roman" w:hAnsi="Times New Roman"/>
          <w:b/>
          <w:sz w:val="24"/>
          <w:szCs w:val="24"/>
        </w:rPr>
        <w:t>«Веселые нотки»</w:t>
      </w:r>
      <w:r w:rsidRPr="007A7BD4">
        <w:rPr>
          <w:rFonts w:ascii="Times New Roman" w:hAnsi="Times New Roman"/>
          <w:sz w:val="24"/>
          <w:szCs w:val="24"/>
        </w:rPr>
        <w:t xml:space="preserve"> являются:</w:t>
      </w:r>
    </w:p>
    <w:p w:rsidR="002B77E2" w:rsidRPr="00076AA7" w:rsidRDefault="002B77E2" w:rsidP="002B77E2">
      <w:pPr>
        <w:pStyle w:val="a6"/>
        <w:rPr>
          <w:rFonts w:ascii="Times New Roman" w:hAnsi="Times New Roman"/>
          <w:iCs/>
          <w:sz w:val="24"/>
          <w:szCs w:val="24"/>
        </w:rPr>
      </w:pPr>
      <w:r w:rsidRPr="00076AA7">
        <w:rPr>
          <w:rFonts w:ascii="Times New Roman" w:hAnsi="Times New Roman"/>
          <w:iCs/>
          <w:sz w:val="24"/>
          <w:szCs w:val="24"/>
        </w:rPr>
        <w:t xml:space="preserve">1.Обучающие: </w:t>
      </w:r>
    </w:p>
    <w:p w:rsidR="002B77E2" w:rsidRPr="00AA3BE3" w:rsidRDefault="002B77E2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 w:rsidRPr="00CE36D7">
        <w:rPr>
          <w:sz w:val="24"/>
        </w:rPr>
        <w:t>дать</w:t>
      </w:r>
      <w:r w:rsidRPr="00AA3BE3">
        <w:rPr>
          <w:sz w:val="24"/>
        </w:rPr>
        <w:t xml:space="preserve"> представление о музыке, её выразительных возможност</w:t>
      </w:r>
      <w:r w:rsidRPr="00CE36D7">
        <w:rPr>
          <w:sz w:val="24"/>
        </w:rPr>
        <w:t>ей</w:t>
      </w:r>
      <w:r w:rsidRPr="00AA3BE3">
        <w:rPr>
          <w:sz w:val="24"/>
        </w:rPr>
        <w:t>, о разнообразии гам</w:t>
      </w:r>
      <w:r w:rsidRPr="00CE36D7">
        <w:rPr>
          <w:sz w:val="24"/>
        </w:rPr>
        <w:t xml:space="preserve">ме </w:t>
      </w:r>
      <w:r w:rsidRPr="00AA3BE3">
        <w:rPr>
          <w:sz w:val="24"/>
        </w:rPr>
        <w:t>чувств, настроений;</w:t>
      </w:r>
    </w:p>
    <w:p w:rsidR="002B77E2" w:rsidRPr="00AA3BE3" w:rsidRDefault="002B77E2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 w:rsidRPr="00CE36D7">
        <w:rPr>
          <w:sz w:val="24"/>
        </w:rPr>
        <w:t xml:space="preserve">познакомить </w:t>
      </w:r>
      <w:r w:rsidRPr="00AA3BE3">
        <w:rPr>
          <w:sz w:val="24"/>
        </w:rPr>
        <w:t xml:space="preserve">с нотными знаками; </w:t>
      </w:r>
    </w:p>
    <w:p w:rsidR="002B77E2" w:rsidRPr="00AA3BE3" w:rsidRDefault="002B77E2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 w:rsidRPr="00AA3BE3">
        <w:rPr>
          <w:sz w:val="24"/>
        </w:rPr>
        <w:t>обучить и освоить ряд музыкальных терминов;</w:t>
      </w:r>
    </w:p>
    <w:p w:rsidR="002B77E2" w:rsidRPr="00AA3BE3" w:rsidRDefault="002B77E2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 w:rsidRPr="00AA3BE3">
        <w:rPr>
          <w:sz w:val="24"/>
        </w:rPr>
        <w:t>формировать навыки игры детских музыкальных инструментах.</w:t>
      </w:r>
    </w:p>
    <w:p w:rsidR="002B77E2" w:rsidRPr="00076AA7" w:rsidRDefault="002B77E2" w:rsidP="002B77E2">
      <w:pPr>
        <w:jc w:val="both"/>
        <w:rPr>
          <w:sz w:val="24"/>
        </w:rPr>
      </w:pPr>
      <w:r w:rsidRPr="00076AA7">
        <w:rPr>
          <w:sz w:val="24"/>
        </w:rPr>
        <w:t xml:space="preserve">2. Развивающие: </w:t>
      </w:r>
    </w:p>
    <w:p w:rsidR="002B77E2" w:rsidRPr="00AA3BE3" w:rsidRDefault="002B77E2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развивать основные музыкальные способности: </w:t>
      </w:r>
      <w:r w:rsidRPr="00AA3BE3">
        <w:rPr>
          <w:sz w:val="24"/>
        </w:rPr>
        <w:t xml:space="preserve">гармонического и мелодического слуха, чувство ритма и музыкальную память; </w:t>
      </w:r>
    </w:p>
    <w:p w:rsidR="002B77E2" w:rsidRPr="00AA3BE3" w:rsidRDefault="002B77E2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развивать творческую активность</w:t>
      </w:r>
    </w:p>
    <w:p w:rsidR="002B77E2" w:rsidRPr="00076AA7" w:rsidRDefault="002B77E2" w:rsidP="002B77E2">
      <w:pPr>
        <w:jc w:val="both"/>
        <w:rPr>
          <w:sz w:val="24"/>
        </w:rPr>
      </w:pPr>
      <w:r w:rsidRPr="00076AA7">
        <w:rPr>
          <w:sz w:val="24"/>
        </w:rPr>
        <w:t xml:space="preserve">3. Воспитательные: </w:t>
      </w:r>
    </w:p>
    <w:p w:rsidR="002B77E2" w:rsidRDefault="002B77E2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воспитывать интерес к музыкальному искусству</w:t>
      </w:r>
    </w:p>
    <w:p w:rsidR="002B77E2" w:rsidRDefault="002B77E2" w:rsidP="000A65C9">
      <w:pPr>
        <w:pStyle w:val="a5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воспитывать эстетический вкус, исполнительскую и культуру слушателя</w:t>
      </w:r>
    </w:p>
    <w:p w:rsidR="002B77E2" w:rsidRDefault="002B77E2" w:rsidP="002B77E2">
      <w:pPr>
        <w:pStyle w:val="a3"/>
        <w:jc w:val="both"/>
        <w:rPr>
          <w:b/>
          <w:sz w:val="24"/>
          <w:szCs w:val="24"/>
        </w:rPr>
      </w:pPr>
    </w:p>
    <w:p w:rsidR="002B77E2" w:rsidRDefault="002B77E2" w:rsidP="00A841EE">
      <w:pPr>
        <w:pStyle w:val="a3"/>
        <w:ind w:firstLine="567"/>
        <w:jc w:val="both"/>
        <w:rPr>
          <w:b/>
          <w:sz w:val="24"/>
          <w:szCs w:val="24"/>
        </w:rPr>
      </w:pPr>
    </w:p>
    <w:p w:rsidR="00812D01" w:rsidRDefault="00812D01" w:rsidP="00A841EE">
      <w:pPr>
        <w:pStyle w:val="a3"/>
        <w:ind w:firstLine="567"/>
        <w:jc w:val="both"/>
        <w:rPr>
          <w:b/>
          <w:sz w:val="24"/>
          <w:szCs w:val="24"/>
        </w:rPr>
      </w:pPr>
    </w:p>
    <w:p w:rsidR="00812D01" w:rsidRDefault="00812D01" w:rsidP="00A841EE">
      <w:pPr>
        <w:pStyle w:val="a3"/>
        <w:ind w:firstLine="567"/>
        <w:jc w:val="both"/>
        <w:rPr>
          <w:b/>
          <w:sz w:val="24"/>
          <w:szCs w:val="24"/>
        </w:rPr>
      </w:pPr>
    </w:p>
    <w:p w:rsidR="00E14EDF" w:rsidRDefault="00E14EDF" w:rsidP="00A841EE">
      <w:pPr>
        <w:pStyle w:val="a3"/>
        <w:ind w:firstLine="567"/>
        <w:jc w:val="both"/>
        <w:rPr>
          <w:b/>
          <w:sz w:val="24"/>
          <w:szCs w:val="24"/>
        </w:rPr>
      </w:pPr>
    </w:p>
    <w:p w:rsidR="00A840B8" w:rsidRDefault="00A840B8" w:rsidP="00A840B8">
      <w:pPr>
        <w:jc w:val="center"/>
        <w:outlineLvl w:val="0"/>
        <w:rPr>
          <w:b/>
          <w:bCs/>
          <w:sz w:val="28"/>
          <w:szCs w:val="28"/>
        </w:rPr>
      </w:pPr>
      <w:bookmarkStart w:id="6" w:name="_Hlk143468237"/>
      <w:bookmarkEnd w:id="5"/>
      <w:r w:rsidRPr="00A840B8">
        <w:rPr>
          <w:b/>
          <w:bCs/>
          <w:sz w:val="28"/>
          <w:szCs w:val="28"/>
        </w:rPr>
        <w:t>Содержание программы</w:t>
      </w:r>
    </w:p>
    <w:p w:rsidR="00E8004E" w:rsidRDefault="00E8004E" w:rsidP="00A840B8">
      <w:pPr>
        <w:jc w:val="center"/>
        <w:outlineLvl w:val="0"/>
        <w:rPr>
          <w:b/>
          <w:bCs/>
          <w:sz w:val="28"/>
          <w:szCs w:val="28"/>
        </w:rPr>
      </w:pPr>
    </w:p>
    <w:p w:rsidR="00A840B8" w:rsidRPr="00A840B8" w:rsidRDefault="00A840B8" w:rsidP="00E86945">
      <w:pPr>
        <w:outlineLvl w:val="0"/>
        <w:rPr>
          <w:b/>
          <w:bCs/>
          <w:sz w:val="28"/>
          <w:szCs w:val="28"/>
        </w:rPr>
      </w:pPr>
    </w:p>
    <w:tbl>
      <w:tblPr>
        <w:tblW w:w="98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7371"/>
      </w:tblGrid>
      <w:tr w:rsidR="00A840B8" w:rsidRPr="00A840B8" w:rsidTr="00A840B8">
        <w:trPr>
          <w:trHeight w:val="10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  <w:t>Тема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  <w:t>Содержание занятия</w:t>
            </w:r>
          </w:p>
        </w:tc>
      </w:tr>
      <w:tr w:rsidR="00A840B8" w:rsidRPr="00A840B8" w:rsidTr="00A840B8">
        <w:trPr>
          <w:trHeight w:val="38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sz w:val="24"/>
                <w:szCs w:val="24"/>
                <w:lang w:eastAsia="en-US" w:bidi="ar-SA"/>
              </w:rPr>
              <w:t xml:space="preserve">1. </w:t>
            </w:r>
            <w:r w:rsidRPr="00A840B8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Вводное занятие.</w:t>
            </w:r>
          </w:p>
          <w:p w:rsidR="00A840B8" w:rsidRPr="00A840B8" w:rsidRDefault="00A840B8" w:rsidP="00A840B8">
            <w:pPr>
              <w:widowControl/>
              <w:adjustRightInd w:val="0"/>
              <w:rPr>
                <w:bCs/>
                <w:sz w:val="24"/>
                <w:szCs w:val="24"/>
                <w:lang w:bidi="ar-SA"/>
              </w:rPr>
            </w:pPr>
            <w:r w:rsidRPr="00A840B8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Звуки бывают разные.</w:t>
            </w:r>
          </w:p>
          <w:p w:rsidR="00A840B8" w:rsidRPr="00A840B8" w:rsidRDefault="00A840B8" w:rsidP="00A840B8">
            <w:pPr>
              <w:widowControl/>
              <w:adjustRightInd w:val="0"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E14EDF">
            <w:pPr>
              <w:widowControl/>
              <w:adjustRightInd w:val="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 xml:space="preserve">Теория: </w:t>
            </w:r>
          </w:p>
          <w:p w:rsidR="00A840B8" w:rsidRPr="00A840B8" w:rsidRDefault="00A840B8" w:rsidP="00E14EDF">
            <w:pPr>
              <w:widowControl/>
              <w:adjustRightInd w:val="0"/>
              <w:jc w:val="both"/>
              <w:rPr>
                <w:sz w:val="24"/>
                <w:szCs w:val="24"/>
                <w:lang w:eastAsia="en-US" w:bidi="ar-SA"/>
              </w:rPr>
            </w:pPr>
            <w:r w:rsidRPr="00A840B8">
              <w:rPr>
                <w:sz w:val="24"/>
                <w:szCs w:val="24"/>
                <w:lang w:bidi="ar-SA"/>
              </w:rPr>
              <w:t xml:space="preserve">Знакомить детей с </w:t>
            </w:r>
            <w:r w:rsidRPr="00A840B8">
              <w:rPr>
                <w:sz w:val="24"/>
                <w:szCs w:val="24"/>
                <w:lang w:eastAsia="en-US" w:bidi="ar-SA"/>
              </w:rPr>
              <w:t>со звуками окружающего мира; с понятиями «высокие» и «низкие» звуки; а также с терминами - композитор,</w:t>
            </w:r>
          </w:p>
          <w:p w:rsidR="00A840B8" w:rsidRPr="00A840B8" w:rsidRDefault="00A840B8" w:rsidP="00E14EDF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A840B8">
              <w:rPr>
                <w:sz w:val="24"/>
                <w:szCs w:val="24"/>
                <w:lang w:eastAsia="en-US" w:bidi="ar-SA"/>
              </w:rPr>
              <w:t>исполнитель, слушатель.</w:t>
            </w:r>
          </w:p>
          <w:p w:rsidR="00A840B8" w:rsidRPr="00A840B8" w:rsidRDefault="00A840B8" w:rsidP="00E14EDF">
            <w:pPr>
              <w:widowControl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sz w:val="24"/>
                <w:szCs w:val="24"/>
                <w:lang w:eastAsia="en-US" w:bidi="ar-SA"/>
              </w:rPr>
              <w:t>Практика:</w:t>
            </w:r>
          </w:p>
          <w:p w:rsidR="00A840B8" w:rsidRPr="00A840B8" w:rsidRDefault="00A840B8" w:rsidP="00E14EDF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>Слушание музыки по теме, показ иллюстраций, портреты композиторов, музыкально-дидактические игры, игры на развитие музыкальной памяти, игра – импровизация шумовая сказка (озвучивание героев).</w:t>
            </w:r>
          </w:p>
          <w:p w:rsidR="00A840B8" w:rsidRPr="00A840B8" w:rsidRDefault="00A840B8" w:rsidP="00E14EDF">
            <w:pPr>
              <w:widowControl/>
              <w:adjustRightInd w:val="0"/>
              <w:rPr>
                <w:sz w:val="24"/>
                <w:szCs w:val="24"/>
                <w:bdr w:val="none" w:sz="0" w:space="0" w:color="auto" w:frame="1"/>
                <w:lang w:eastAsia="en-US" w:bidi="ar-SA"/>
              </w:rPr>
            </w:pPr>
            <w:r w:rsidRPr="006D3324">
              <w:rPr>
                <w:rFonts w:eastAsia="Calibri"/>
                <w:b/>
                <w:sz w:val="24"/>
                <w:szCs w:val="24"/>
                <w:lang w:eastAsia="en-US" w:bidi="ar-SA"/>
              </w:rPr>
              <w:t>Формы контроля:</w:t>
            </w:r>
            <w:r w:rsidRPr="00A840B8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наблюдение, беседа.</w:t>
            </w:r>
          </w:p>
        </w:tc>
      </w:tr>
      <w:tr w:rsidR="00A840B8" w:rsidRPr="00A840B8" w:rsidTr="00A840B8">
        <w:trPr>
          <w:trHeight w:val="1213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B8" w:rsidRPr="00A840B8" w:rsidRDefault="00A840B8" w:rsidP="00A840B8">
            <w:pPr>
              <w:spacing w:line="276" w:lineRule="auto"/>
              <w:rPr>
                <w:sz w:val="24"/>
                <w:szCs w:val="24"/>
              </w:rPr>
            </w:pPr>
            <w:r w:rsidRPr="00A840B8">
              <w:rPr>
                <w:sz w:val="24"/>
                <w:szCs w:val="24"/>
              </w:rPr>
              <w:t>2. Нотный стан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E14EDF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Теория:</w:t>
            </w:r>
          </w:p>
          <w:p w:rsidR="00A840B8" w:rsidRPr="00A840B8" w:rsidRDefault="00A840B8" w:rsidP="00E14EDF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sz w:val="24"/>
                <w:szCs w:val="24"/>
                <w:lang w:bidi="ar-SA"/>
              </w:rPr>
              <w:t>Знакомить детей с нотным станом, клавиатурой, фортепиано.</w:t>
            </w:r>
          </w:p>
          <w:p w:rsidR="00A840B8" w:rsidRPr="00A840B8" w:rsidRDefault="00A840B8" w:rsidP="00E14EDF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Практика:</w:t>
            </w: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 </w:t>
            </w:r>
          </w:p>
          <w:p w:rsidR="00A840B8" w:rsidRPr="00A840B8" w:rsidRDefault="00A840B8" w:rsidP="00E14EDF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>Слушание музыки по теме, показ иллюстраций, разучивание песенок – попевок, музыкально-дидактические игры, игры на развитие музыкальной памяти, музыкальные раскраски, игра – импровизация шумовая сказка (озвучивание героев).</w:t>
            </w:r>
          </w:p>
          <w:p w:rsidR="00A840B8" w:rsidRPr="00A840B8" w:rsidRDefault="00A840B8" w:rsidP="00E14EDF">
            <w:pPr>
              <w:widowControl/>
              <w:adjustRightInd w:val="0"/>
              <w:rPr>
                <w:sz w:val="24"/>
                <w:szCs w:val="24"/>
                <w:bdr w:val="none" w:sz="0" w:space="0" w:color="auto" w:frame="1"/>
                <w:lang w:eastAsia="en-US" w:bidi="ar-SA"/>
              </w:rPr>
            </w:pPr>
            <w:r w:rsidRPr="00E86945">
              <w:rPr>
                <w:rFonts w:eastAsia="Calibri"/>
                <w:b/>
                <w:sz w:val="24"/>
                <w:szCs w:val="24"/>
                <w:lang w:eastAsia="en-US" w:bidi="ar-SA"/>
              </w:rPr>
              <w:t>Формы контроля</w:t>
            </w:r>
            <w:r w:rsidRPr="00A840B8">
              <w:rPr>
                <w:rFonts w:eastAsia="Calibri"/>
                <w:sz w:val="24"/>
                <w:szCs w:val="24"/>
                <w:lang w:eastAsia="en-US" w:bidi="ar-SA"/>
              </w:rPr>
              <w:t xml:space="preserve">: </w:t>
            </w:r>
            <w:r w:rsidRPr="00A840B8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>наблюдение, беседа, му</w:t>
            </w:r>
            <w:r w:rsidR="00543FA1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>зыкальное исполнение, диагностика</w:t>
            </w:r>
          </w:p>
        </w:tc>
      </w:tr>
      <w:tr w:rsidR="00A840B8" w:rsidRPr="00A840B8" w:rsidTr="00A840B8">
        <w:trPr>
          <w:trHeight w:val="23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B8" w:rsidRPr="00A840B8" w:rsidRDefault="00A840B8" w:rsidP="00A840B8">
            <w:pPr>
              <w:spacing w:line="276" w:lineRule="auto"/>
              <w:rPr>
                <w:sz w:val="24"/>
                <w:szCs w:val="24"/>
              </w:rPr>
            </w:pPr>
            <w:r w:rsidRPr="00A840B8">
              <w:rPr>
                <w:sz w:val="24"/>
                <w:szCs w:val="24"/>
              </w:rPr>
              <w:t>3. Веселые нотки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Теория: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sz w:val="24"/>
                <w:szCs w:val="24"/>
                <w:lang w:bidi="ar-SA"/>
              </w:rPr>
              <w:t>Знакомить детей с музыкальными инструментами имеющие диатоническое строение: колокольчики, металлофоны. Радуга в музыке – разноцветные нотки.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Практика: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>Слушание музыки по теме, показ иллюстраций, разучивание песенок – попевок, музыкально-дидактические игры, игры на развитие музыкальной памяти, музыкальные раскраски, игра – импровизация шумовая сказка (озвучивание героев)</w:t>
            </w:r>
          </w:p>
          <w:p w:rsidR="00A840B8" w:rsidRPr="00A840B8" w:rsidRDefault="00A840B8" w:rsidP="00A840B8">
            <w:pPr>
              <w:widowControl/>
              <w:adjustRightInd w:val="0"/>
              <w:spacing w:line="276" w:lineRule="auto"/>
              <w:rPr>
                <w:sz w:val="24"/>
                <w:szCs w:val="24"/>
                <w:bdr w:val="none" w:sz="0" w:space="0" w:color="auto" w:frame="1"/>
                <w:lang w:eastAsia="en-US" w:bidi="ar-SA"/>
              </w:rPr>
            </w:pPr>
            <w:r w:rsidRPr="006D3324">
              <w:rPr>
                <w:rFonts w:eastAsia="Calibri"/>
                <w:b/>
                <w:sz w:val="24"/>
                <w:szCs w:val="24"/>
                <w:lang w:eastAsia="en-US" w:bidi="ar-SA"/>
              </w:rPr>
              <w:t>Формы контроля:</w:t>
            </w:r>
            <w:r w:rsidRPr="00A840B8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наблюдение,</w:t>
            </w:r>
            <w:r w:rsidR="00543FA1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беседа, музыкальное исполнение, диагностика</w:t>
            </w:r>
          </w:p>
        </w:tc>
      </w:tr>
      <w:tr w:rsidR="00A840B8" w:rsidRPr="00A840B8" w:rsidTr="00A840B8">
        <w:trPr>
          <w:trHeight w:val="23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B8" w:rsidRPr="00A840B8" w:rsidRDefault="00A840B8" w:rsidP="00A840B8">
            <w:pPr>
              <w:tabs>
                <w:tab w:val="left" w:pos="2370"/>
              </w:tabs>
              <w:spacing w:line="276" w:lineRule="auto"/>
              <w:rPr>
                <w:sz w:val="24"/>
                <w:szCs w:val="24"/>
              </w:rPr>
            </w:pPr>
            <w:r w:rsidRPr="00A840B8">
              <w:rPr>
                <w:sz w:val="24"/>
                <w:szCs w:val="24"/>
              </w:rPr>
              <w:t>4. Скрипичный и басовый ключ</w:t>
            </w:r>
            <w:r w:rsidRPr="00A840B8">
              <w:rPr>
                <w:sz w:val="24"/>
                <w:szCs w:val="24"/>
              </w:rPr>
              <w:tab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Теория: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sz w:val="24"/>
                <w:szCs w:val="24"/>
                <w:lang w:bidi="ar-SA"/>
              </w:rPr>
              <w:t>Знакомить детей с музыкальными ключами – скрипичным и басовым, верхним и нижним регистром. Продолжать учить детей импровизировать.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Практика: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>Слушание музыки по теме, показ иллюстраций, разучивание песенок – попевок, музыкально-дидактические игры, игры на развитие музыкальной памяти, музыкальные раскраски, игра – импровизация шумовая сказка (озвучивание героев)</w:t>
            </w:r>
          </w:p>
          <w:p w:rsidR="00A840B8" w:rsidRPr="00A840B8" w:rsidRDefault="00A840B8" w:rsidP="00A840B8">
            <w:pPr>
              <w:widowControl/>
              <w:adjustRightInd w:val="0"/>
              <w:spacing w:line="276" w:lineRule="auto"/>
              <w:rPr>
                <w:sz w:val="24"/>
                <w:szCs w:val="24"/>
                <w:bdr w:val="none" w:sz="0" w:space="0" w:color="auto" w:frame="1"/>
                <w:lang w:eastAsia="en-US" w:bidi="ar-SA"/>
              </w:rPr>
            </w:pPr>
            <w:r w:rsidRPr="006D3324">
              <w:rPr>
                <w:rFonts w:eastAsia="Calibri"/>
                <w:b/>
                <w:sz w:val="24"/>
                <w:szCs w:val="24"/>
                <w:lang w:eastAsia="en-US" w:bidi="ar-SA"/>
              </w:rPr>
              <w:t>Формы контроля:</w:t>
            </w:r>
            <w:r w:rsidRPr="00A840B8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наблюдение,</w:t>
            </w:r>
            <w:r w:rsidR="00543FA1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беседа, музыкальное исполнение, диагностика</w:t>
            </w:r>
          </w:p>
        </w:tc>
      </w:tr>
      <w:tr w:rsidR="00A840B8" w:rsidRPr="00A840B8" w:rsidTr="00A840B8">
        <w:trPr>
          <w:trHeight w:val="23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>5. Длительности: короткие и длинные звуки</w:t>
            </w:r>
          </w:p>
          <w:p w:rsidR="00A840B8" w:rsidRPr="00A840B8" w:rsidRDefault="00A840B8" w:rsidP="00A840B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  <w:t>Теория: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Знакомить детей с длинными и</w:t>
            </w:r>
            <w:r w:rsidR="00543FA1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короткими </w:t>
            </w:r>
            <w:r w:rsidRPr="00A840B8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звуками в музык</w:t>
            </w:r>
            <w:r w:rsidR="006D3324" w:rsidRPr="006D3324">
              <w:rPr>
                <w:rFonts w:eastAsia="Calibri"/>
                <w:sz w:val="24"/>
                <w:szCs w:val="24"/>
                <w:lang w:eastAsia="en-US" w:bidi="ar-SA"/>
              </w:rPr>
              <w:t>и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  <w:t>Практика: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Слушание музыки по теме, показ иллюстраций, разучивание песенок – попевок, музыкально-дидактические игры, игры на развитие </w:t>
            </w: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lastRenderedPageBreak/>
              <w:t>музыкальной памяти, музыкальные раскраски, игра – импровизация шумовая сказка (озвучивание героев)</w:t>
            </w:r>
          </w:p>
          <w:p w:rsidR="00A840B8" w:rsidRPr="00A840B8" w:rsidRDefault="00A840B8" w:rsidP="00A840B8">
            <w:pPr>
              <w:widowControl/>
              <w:adjustRightInd w:val="0"/>
              <w:spacing w:line="276" w:lineRule="auto"/>
              <w:rPr>
                <w:sz w:val="24"/>
                <w:szCs w:val="24"/>
                <w:bdr w:val="none" w:sz="0" w:space="0" w:color="auto" w:frame="1"/>
                <w:lang w:eastAsia="en-US" w:bidi="ar-SA"/>
              </w:rPr>
            </w:pPr>
            <w:r w:rsidRPr="00E86945">
              <w:rPr>
                <w:b/>
                <w:sz w:val="24"/>
                <w:szCs w:val="24"/>
                <w:lang w:bidi="ar-SA"/>
              </w:rPr>
              <w:t>Формы контроля:</w:t>
            </w:r>
            <w:r w:rsidRPr="00A840B8">
              <w:rPr>
                <w:sz w:val="24"/>
                <w:szCs w:val="24"/>
                <w:lang w:bidi="ar-SA"/>
              </w:rPr>
              <w:t xml:space="preserve"> </w:t>
            </w:r>
            <w:r w:rsidRPr="00A840B8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>наблюдение,</w:t>
            </w:r>
            <w:r w:rsidR="00543FA1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беседа, музыкальное исполнение, диагностика</w:t>
            </w:r>
          </w:p>
        </w:tc>
      </w:tr>
      <w:tr w:rsidR="00A840B8" w:rsidRPr="00A840B8" w:rsidTr="00A840B8">
        <w:trPr>
          <w:trHeight w:val="23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A840B8">
              <w:rPr>
                <w:bCs/>
                <w:sz w:val="24"/>
                <w:szCs w:val="24"/>
                <w:lang w:bidi="ar-SA"/>
              </w:rPr>
              <w:lastRenderedPageBreak/>
              <w:t xml:space="preserve">6. </w:t>
            </w:r>
            <w:r w:rsidRPr="00A840B8">
              <w:rPr>
                <w:sz w:val="24"/>
                <w:szCs w:val="24"/>
                <w:bdr w:val="none" w:sz="0" w:space="0" w:color="auto" w:frame="1"/>
                <w:lang w:bidi="ar-SA"/>
              </w:rPr>
              <w:t>Нота «ДО» и нота «РЕ»</w:t>
            </w:r>
          </w:p>
          <w:p w:rsidR="00A840B8" w:rsidRPr="00A840B8" w:rsidRDefault="00A840B8" w:rsidP="00A840B8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Теория: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sz w:val="24"/>
                <w:szCs w:val="24"/>
                <w:lang w:bidi="ar-SA"/>
              </w:rPr>
              <w:t>Знакомить детей с нотным станом, расположение нот «ДО» и «РЕ»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 xml:space="preserve"> Практика: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>Слушание музыки по теме, показ иллюстраций, разучивание песенок – попевок, музыкально-дидактические игры, игры на развитие музыкальной памяти, музыкальные раскраски, игра – импровизация шумовая сказка (озвучивание героев)</w:t>
            </w:r>
          </w:p>
          <w:p w:rsidR="00A840B8" w:rsidRPr="00A840B8" w:rsidRDefault="00A840B8" w:rsidP="00A840B8">
            <w:pPr>
              <w:widowControl/>
              <w:adjustRightInd w:val="0"/>
              <w:spacing w:line="276" w:lineRule="auto"/>
              <w:rPr>
                <w:sz w:val="24"/>
                <w:szCs w:val="24"/>
                <w:bdr w:val="none" w:sz="0" w:space="0" w:color="auto" w:frame="1"/>
                <w:lang w:eastAsia="en-US" w:bidi="ar-SA"/>
              </w:rPr>
            </w:pPr>
            <w:r w:rsidRPr="00A840B8">
              <w:rPr>
                <w:rFonts w:eastAsia="Calibri"/>
                <w:sz w:val="24"/>
                <w:szCs w:val="24"/>
                <w:lang w:eastAsia="en-US" w:bidi="ar-SA"/>
              </w:rPr>
              <w:t>Формы контроля:</w:t>
            </w:r>
            <w:r w:rsidRPr="00A840B8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наблюдение,</w:t>
            </w:r>
            <w:r w:rsidR="00543FA1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беседа, музыкальное исполнение, диагностика</w:t>
            </w:r>
          </w:p>
        </w:tc>
      </w:tr>
      <w:tr w:rsidR="00A840B8" w:rsidRPr="00A840B8" w:rsidTr="00A840B8">
        <w:trPr>
          <w:trHeight w:val="23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rPr>
                <w:bCs/>
                <w:sz w:val="24"/>
                <w:szCs w:val="24"/>
                <w:lang w:bidi="ar-SA"/>
              </w:rPr>
            </w:pPr>
            <w:r w:rsidRPr="00A840B8">
              <w:rPr>
                <w:bCs/>
                <w:sz w:val="24"/>
                <w:szCs w:val="24"/>
                <w:lang w:bidi="ar-SA"/>
              </w:rPr>
              <w:t xml:space="preserve">7. </w:t>
            </w:r>
            <w:r w:rsidRPr="00A840B8">
              <w:rPr>
                <w:sz w:val="24"/>
                <w:szCs w:val="24"/>
                <w:bdr w:val="none" w:sz="0" w:space="0" w:color="auto" w:frame="1"/>
                <w:lang w:bidi="ar-SA"/>
              </w:rPr>
              <w:t>Нота «МИ» и нота «ФА»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Теория: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sz w:val="24"/>
                <w:szCs w:val="24"/>
                <w:lang w:bidi="ar-SA"/>
              </w:rPr>
              <w:t>Знакомить детей с нотным станом, расположение нот «МИ» и «ФА»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Практика: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>Слушание музыки по теме, показ иллюстраций, разучивание песенок – попевок, музыкально-дидактические игры, игры на развитие музыкальной памяти, музыкальные раскраски, игра – импровизация шумовая сказка (озвучивание героев)</w:t>
            </w:r>
          </w:p>
          <w:p w:rsidR="00A840B8" w:rsidRPr="00A840B8" w:rsidRDefault="00A840B8" w:rsidP="00A840B8">
            <w:pPr>
              <w:widowControl/>
              <w:adjustRightInd w:val="0"/>
              <w:spacing w:line="276" w:lineRule="auto"/>
              <w:rPr>
                <w:sz w:val="24"/>
                <w:szCs w:val="24"/>
                <w:bdr w:val="none" w:sz="0" w:space="0" w:color="auto" w:frame="1"/>
                <w:lang w:eastAsia="en-US" w:bidi="ar-SA"/>
              </w:rPr>
            </w:pPr>
            <w:r w:rsidRPr="006D3324">
              <w:rPr>
                <w:rFonts w:eastAsia="Calibri"/>
                <w:b/>
                <w:sz w:val="24"/>
                <w:szCs w:val="24"/>
                <w:lang w:eastAsia="en-US" w:bidi="ar-SA"/>
              </w:rPr>
              <w:t>Формы контроля</w:t>
            </w:r>
            <w:r w:rsidRPr="00A840B8">
              <w:rPr>
                <w:rFonts w:eastAsia="Calibri"/>
                <w:sz w:val="24"/>
                <w:szCs w:val="24"/>
                <w:lang w:eastAsia="en-US" w:bidi="ar-SA"/>
              </w:rPr>
              <w:t>:</w:t>
            </w:r>
            <w:r w:rsidRPr="00A840B8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наблюдение,</w:t>
            </w:r>
            <w:r w:rsidR="00543FA1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беседа, музыкальное исполнение, диагностика</w:t>
            </w:r>
          </w:p>
        </w:tc>
      </w:tr>
      <w:tr w:rsidR="00A840B8" w:rsidRPr="00A840B8" w:rsidTr="00A840B8">
        <w:trPr>
          <w:trHeight w:val="23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rPr>
                <w:bCs/>
                <w:sz w:val="24"/>
                <w:szCs w:val="24"/>
                <w:lang w:bidi="ar-SA"/>
              </w:rPr>
            </w:pPr>
            <w:r w:rsidRPr="00A840B8">
              <w:rPr>
                <w:bCs/>
                <w:sz w:val="24"/>
                <w:szCs w:val="24"/>
                <w:lang w:bidi="ar-SA"/>
              </w:rPr>
              <w:t xml:space="preserve">8. </w:t>
            </w:r>
            <w:r w:rsidRPr="00A840B8">
              <w:rPr>
                <w:sz w:val="24"/>
                <w:szCs w:val="24"/>
                <w:bdr w:val="none" w:sz="0" w:space="0" w:color="auto" w:frame="1"/>
                <w:lang w:bidi="ar-SA"/>
              </w:rPr>
              <w:t>Нота «СОЛЬ» и нота «ЛЯ»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Теория: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sz w:val="24"/>
                <w:szCs w:val="24"/>
                <w:lang w:bidi="ar-SA"/>
              </w:rPr>
              <w:t>Знакомить детей с нотным станом, расположение нот «СОЛЬ» и «ЛЯ»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Практика: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>Слушание музыки по теме, показ иллюстраций, разучивание песенок – попевок, музыкально-дидактические игры, игры на развитие музыкальной памяти, музыкальные раскраски, игра – импровизация шумовая сказка (озвучивание героев)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 w:rsidRPr="006D3324">
              <w:rPr>
                <w:rFonts w:eastAsia="Calibri"/>
                <w:b/>
                <w:sz w:val="24"/>
                <w:szCs w:val="24"/>
                <w:lang w:eastAsia="en-US" w:bidi="ar-SA"/>
              </w:rPr>
              <w:t>Формы контроля:</w:t>
            </w:r>
            <w:r w:rsidRPr="00A840B8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наблюдение,</w:t>
            </w:r>
            <w:r w:rsidR="00543FA1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беседа, музыкальное исполнение, диагностика</w:t>
            </w:r>
          </w:p>
        </w:tc>
      </w:tr>
      <w:tr w:rsidR="00A840B8" w:rsidRPr="00A840B8" w:rsidTr="00A840B8">
        <w:trPr>
          <w:trHeight w:val="23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rPr>
                <w:bCs/>
                <w:sz w:val="24"/>
                <w:szCs w:val="24"/>
                <w:lang w:bidi="ar-SA"/>
              </w:rPr>
            </w:pPr>
            <w:r w:rsidRPr="00A840B8">
              <w:rPr>
                <w:bCs/>
                <w:sz w:val="24"/>
                <w:szCs w:val="24"/>
                <w:lang w:bidi="ar-SA"/>
              </w:rPr>
              <w:t xml:space="preserve">9. </w:t>
            </w:r>
            <w:r w:rsidRPr="00A840B8">
              <w:rPr>
                <w:sz w:val="24"/>
                <w:szCs w:val="24"/>
                <w:bdr w:val="none" w:sz="0" w:space="0" w:color="auto" w:frame="1"/>
                <w:lang w:bidi="ar-SA"/>
              </w:rPr>
              <w:t xml:space="preserve">Нота «СИ»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Теория: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sz w:val="24"/>
                <w:szCs w:val="24"/>
                <w:lang w:bidi="ar-SA"/>
              </w:rPr>
              <w:t xml:space="preserve">Знакомить детей с нотным станом, расположение нот «СИ» 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Практика: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>Слушание музыки по теме, показ иллюстраций, разучивание песенок – попевок, музыкально-дидактические игры, игры на развитие музыкальной памяти, музыкальные раскраски, игра – импровизация шумовая сказка (озвучивание героев)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 w:rsidRPr="006D3324">
              <w:rPr>
                <w:rFonts w:eastAsia="Calibri"/>
                <w:b/>
                <w:sz w:val="24"/>
                <w:szCs w:val="24"/>
                <w:lang w:eastAsia="en-US" w:bidi="ar-SA"/>
              </w:rPr>
              <w:t>Формы контроля:</w:t>
            </w:r>
            <w:r w:rsidRPr="00A840B8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наблюдение,</w:t>
            </w:r>
            <w:r w:rsidR="00543FA1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беседа, музыкальное исполнение, диагностика</w:t>
            </w:r>
          </w:p>
        </w:tc>
      </w:tr>
      <w:tr w:rsidR="00A840B8" w:rsidRPr="00A840B8" w:rsidTr="00A840B8">
        <w:trPr>
          <w:trHeight w:val="23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rPr>
                <w:bCs/>
                <w:sz w:val="24"/>
                <w:szCs w:val="24"/>
                <w:lang w:bidi="ar-SA"/>
              </w:rPr>
            </w:pPr>
            <w:r w:rsidRPr="00A840B8">
              <w:rPr>
                <w:bCs/>
                <w:sz w:val="24"/>
                <w:szCs w:val="24"/>
                <w:lang w:bidi="ar-SA"/>
              </w:rPr>
              <w:t>10. Темп в музыке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Теория: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sz w:val="24"/>
                <w:szCs w:val="24"/>
                <w:lang w:bidi="ar-SA"/>
              </w:rPr>
              <w:t>Знакомить детей с темпом в музыке, закрепление звукоряда.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Практика: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>Слушание музыки по теме, показ иллюстраций, разучивание песенок – попевок, музыкально-дидактические игры, игры на развитие музыкальной памяти, музыкальные раскраски, игра – импровизация шумовая сказка (озвучивание героев)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 w:rsidRPr="006D3324">
              <w:rPr>
                <w:rFonts w:eastAsia="Calibri"/>
                <w:b/>
                <w:sz w:val="24"/>
                <w:szCs w:val="24"/>
                <w:lang w:eastAsia="en-US" w:bidi="ar-SA"/>
              </w:rPr>
              <w:t>Формы контроля:</w:t>
            </w:r>
            <w:r w:rsidRPr="00A840B8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наблюдение,</w:t>
            </w:r>
            <w:r w:rsidR="00543FA1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беседа, музыкальное исполнение, диагностика</w:t>
            </w:r>
          </w:p>
        </w:tc>
      </w:tr>
      <w:tr w:rsidR="00A840B8" w:rsidRPr="00A840B8" w:rsidTr="00A840B8">
        <w:trPr>
          <w:trHeight w:val="23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rPr>
                <w:bCs/>
                <w:sz w:val="24"/>
                <w:szCs w:val="24"/>
                <w:lang w:bidi="ar-SA"/>
              </w:rPr>
            </w:pPr>
            <w:r w:rsidRPr="00A840B8">
              <w:rPr>
                <w:bCs/>
                <w:sz w:val="24"/>
                <w:szCs w:val="24"/>
                <w:lang w:bidi="ar-SA"/>
              </w:rPr>
              <w:t>11. Мажор и минор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Теория: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sz w:val="24"/>
                <w:szCs w:val="24"/>
                <w:lang w:bidi="ar-SA"/>
              </w:rPr>
              <w:lastRenderedPageBreak/>
              <w:t>Знакомить детей с настроением в музыке.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Практика: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>Слушание музыки по теме, показ иллюстраций, разучивание песенок – попевок, музыкально-дидактические игры, игры на развитие музыкальной памяти, музыкальные раскраски, игра – импровизация шумовая сказка (озвучивание героев)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 w:rsidRPr="006D3324">
              <w:rPr>
                <w:rFonts w:eastAsia="Calibri"/>
                <w:b/>
                <w:sz w:val="24"/>
                <w:szCs w:val="24"/>
                <w:lang w:eastAsia="en-US" w:bidi="ar-SA"/>
              </w:rPr>
              <w:t>Формы контроля:</w:t>
            </w:r>
            <w:r w:rsidRPr="00A840B8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наблюдение,</w:t>
            </w:r>
            <w:r w:rsidR="00543FA1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беседа, музыкальное исполнение, диагностика</w:t>
            </w:r>
          </w:p>
        </w:tc>
      </w:tr>
      <w:tr w:rsidR="00A840B8" w:rsidRPr="00A840B8" w:rsidTr="00A840B8">
        <w:trPr>
          <w:trHeight w:val="23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6D3324" w:rsidP="00A840B8">
            <w:pPr>
              <w:widowControl/>
              <w:adjustRightInd w:val="0"/>
              <w:rPr>
                <w:bCs/>
                <w:sz w:val="24"/>
                <w:szCs w:val="24"/>
                <w:lang w:bidi="ar-SA"/>
              </w:rPr>
            </w:pPr>
            <w:r>
              <w:rPr>
                <w:bCs/>
                <w:sz w:val="24"/>
                <w:szCs w:val="24"/>
                <w:lang w:bidi="ar-SA"/>
              </w:rPr>
              <w:lastRenderedPageBreak/>
              <w:t>12. Итоговое занятие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Теория: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sz w:val="24"/>
                <w:szCs w:val="24"/>
                <w:lang w:bidi="ar-SA"/>
              </w:rPr>
              <w:t>Закрепление звукоряда, положение нот на нотном стане, знание название нот.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Практика: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 w:bidi="ar-SA"/>
              </w:rPr>
            </w:pPr>
            <w:r w:rsidRPr="00A840B8">
              <w:rPr>
                <w:rFonts w:eastAsia="Calibri"/>
                <w:bCs/>
                <w:sz w:val="24"/>
                <w:szCs w:val="24"/>
                <w:lang w:eastAsia="en-US" w:bidi="ar-SA"/>
              </w:rPr>
              <w:t>Слушание музыки по теме, показ иллюстраций, разучивание песенок – попевок, музыкально-дидактические игры, игры на развитие музыкальной памяти, музыкальные раскраски, игра – импровизация шумовая сказка (озвучивание героев)</w:t>
            </w:r>
          </w:p>
          <w:p w:rsidR="00A840B8" w:rsidRPr="00A840B8" w:rsidRDefault="00A840B8" w:rsidP="00A840B8">
            <w:pPr>
              <w:widowControl/>
              <w:adjustRightInd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 w:rsidRPr="006D3324">
              <w:rPr>
                <w:rFonts w:eastAsia="Calibri"/>
                <w:b/>
                <w:sz w:val="24"/>
                <w:szCs w:val="24"/>
                <w:lang w:eastAsia="en-US" w:bidi="ar-SA"/>
              </w:rPr>
              <w:t>Формы контроля:</w:t>
            </w:r>
            <w:r w:rsidRPr="00A840B8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наблюдение,</w:t>
            </w:r>
            <w:r w:rsidR="00543FA1">
              <w:rPr>
                <w:sz w:val="24"/>
                <w:szCs w:val="24"/>
                <w:bdr w:val="none" w:sz="0" w:space="0" w:color="auto" w:frame="1"/>
                <w:lang w:eastAsia="en-US" w:bidi="ar-SA"/>
              </w:rPr>
              <w:t xml:space="preserve"> беседа, музыкальное исполнение, диагностика</w:t>
            </w:r>
          </w:p>
        </w:tc>
      </w:tr>
    </w:tbl>
    <w:p w:rsidR="00F46CB8" w:rsidRPr="00F46CB8" w:rsidRDefault="00F46CB8" w:rsidP="00F46CB8">
      <w:pPr>
        <w:widowControl/>
        <w:tabs>
          <w:tab w:val="left" w:pos="990"/>
        </w:tabs>
        <w:autoSpaceDE/>
        <w:autoSpaceDN/>
        <w:spacing w:after="160" w:line="259" w:lineRule="auto"/>
        <w:rPr>
          <w:rFonts w:eastAsia="Calibri"/>
          <w:sz w:val="24"/>
          <w:szCs w:val="24"/>
          <w:lang w:eastAsia="en-US" w:bidi="ar-SA"/>
        </w:rPr>
        <w:sectPr w:rsidR="00F46CB8" w:rsidRPr="00F46CB8" w:rsidSect="00D94A0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272AA" w:rsidRDefault="001272AA" w:rsidP="006D3324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  <w:bookmarkStart w:id="7" w:name="_Toc11401464"/>
      <w:bookmarkStart w:id="8" w:name="_Hlk18930979"/>
    </w:p>
    <w:p w:rsidR="00733D92" w:rsidRPr="00733D92" w:rsidRDefault="00733D92" w:rsidP="00733D92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en-US" w:bidi="ar-SA"/>
        </w:rPr>
      </w:pPr>
      <w:r w:rsidRPr="00733D92">
        <w:rPr>
          <w:rFonts w:eastAsia="Calibri"/>
          <w:b/>
          <w:sz w:val="28"/>
          <w:szCs w:val="28"/>
          <w:lang w:eastAsia="en-US" w:bidi="ar-SA"/>
        </w:rPr>
        <w:t>Календарно -тематический план</w:t>
      </w:r>
    </w:p>
    <w:p w:rsidR="00733D92" w:rsidRPr="00733D92" w:rsidRDefault="008B0B6D" w:rsidP="008B0B6D">
      <w:pPr>
        <w:ind w:left="568"/>
        <w:outlineLvl w:val="0"/>
        <w:rPr>
          <w:rFonts w:eastAsia="Calibri"/>
          <w:bCs/>
          <w:sz w:val="28"/>
          <w:szCs w:val="28"/>
          <w:lang w:eastAsia="en-US" w:bidi="ar-SA"/>
        </w:rPr>
      </w:pPr>
      <w:r>
        <w:rPr>
          <w:rFonts w:eastAsia="Calibri"/>
          <w:bCs/>
          <w:color w:val="000000"/>
          <w:sz w:val="28"/>
          <w:szCs w:val="28"/>
          <w:lang w:eastAsia="en-US" w:bidi="ar-SA"/>
        </w:rPr>
        <w:t xml:space="preserve">                                                                     </w:t>
      </w:r>
      <w:r w:rsidR="00733D92" w:rsidRPr="00733D92">
        <w:rPr>
          <w:rFonts w:eastAsia="Calibri"/>
          <w:bCs/>
          <w:color w:val="000000"/>
          <w:sz w:val="28"/>
          <w:szCs w:val="28"/>
          <w:lang w:eastAsia="en-US" w:bidi="ar-SA"/>
        </w:rPr>
        <w:t xml:space="preserve">Программы </w:t>
      </w:r>
      <w:r w:rsidR="00733D92" w:rsidRPr="00733D92">
        <w:rPr>
          <w:bCs/>
          <w:sz w:val="28"/>
          <w:szCs w:val="28"/>
          <w:lang w:bidi="ar-SA"/>
        </w:rPr>
        <w:t>«</w:t>
      </w:r>
      <w:r>
        <w:rPr>
          <w:rFonts w:eastAsia="Calibri"/>
          <w:bCs/>
          <w:sz w:val="28"/>
          <w:szCs w:val="28"/>
          <w:shd w:val="clear" w:color="auto" w:fill="FFFFFF"/>
          <w:lang w:eastAsia="en-US" w:bidi="ar-SA"/>
        </w:rPr>
        <w:t>Веселые нотки</w:t>
      </w:r>
      <w:r w:rsidR="00733D92" w:rsidRPr="00733D92">
        <w:rPr>
          <w:rFonts w:eastAsia="Calibri"/>
          <w:bCs/>
          <w:sz w:val="28"/>
          <w:szCs w:val="28"/>
          <w:lang w:eastAsia="en-US" w:bidi="ar-SA"/>
        </w:rPr>
        <w:t>»</w:t>
      </w:r>
    </w:p>
    <w:p w:rsidR="00733D92" w:rsidRPr="00733D92" w:rsidRDefault="00733D92" w:rsidP="00733D92">
      <w:pPr>
        <w:widowControl/>
        <w:adjustRightInd w:val="0"/>
        <w:rPr>
          <w:rFonts w:eastAsia="Calibri"/>
          <w:b/>
          <w:bCs/>
          <w:color w:val="FF0000"/>
          <w:sz w:val="24"/>
          <w:szCs w:val="24"/>
          <w:lang w:eastAsia="en-US" w:bidi="ar-SA"/>
        </w:rPr>
      </w:pPr>
    </w:p>
    <w:tbl>
      <w:tblPr>
        <w:tblStyle w:val="15"/>
        <w:tblW w:w="14855" w:type="dxa"/>
        <w:tblLayout w:type="fixed"/>
        <w:tblLook w:val="04A0" w:firstRow="1" w:lastRow="0" w:firstColumn="1" w:lastColumn="0" w:noHBand="0" w:noVBand="1"/>
      </w:tblPr>
      <w:tblGrid>
        <w:gridCol w:w="1105"/>
        <w:gridCol w:w="2692"/>
        <w:gridCol w:w="4818"/>
        <w:gridCol w:w="1380"/>
        <w:gridCol w:w="41"/>
        <w:gridCol w:w="43"/>
        <w:gridCol w:w="1516"/>
        <w:gridCol w:w="1559"/>
        <w:gridCol w:w="1701"/>
      </w:tblGrid>
      <w:tr w:rsidR="00E86945" w:rsidRPr="009003A1" w:rsidTr="00255507">
        <w:trPr>
          <w:trHeight w:val="426"/>
        </w:trPr>
        <w:tc>
          <w:tcPr>
            <w:tcW w:w="1105" w:type="dxa"/>
            <w:vMerge w:val="restart"/>
          </w:tcPr>
          <w:p w:rsidR="00E86945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Раздел/</w:t>
            </w:r>
          </w:p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№ занятия</w:t>
            </w:r>
          </w:p>
        </w:tc>
        <w:tc>
          <w:tcPr>
            <w:tcW w:w="2692" w:type="dxa"/>
            <w:vMerge w:val="restart"/>
            <w:hideMark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(тема) учебно-тематического плана</w:t>
            </w:r>
          </w:p>
        </w:tc>
        <w:tc>
          <w:tcPr>
            <w:tcW w:w="4818" w:type="dxa"/>
            <w:vMerge w:val="restart"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СОДЕРЖАНИЕ</w:t>
            </w:r>
          </w:p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теоретической и практической части занятия</w:t>
            </w:r>
          </w:p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0" w:type="dxa"/>
            <w:gridSpan w:val="4"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Дата</w:t>
            </w:r>
          </w:p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планируемая</w:t>
            </w:r>
          </w:p>
        </w:tc>
        <w:tc>
          <w:tcPr>
            <w:tcW w:w="1701" w:type="dxa"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 xml:space="preserve">Дата </w:t>
            </w:r>
          </w:p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фактическая</w:t>
            </w:r>
          </w:p>
        </w:tc>
      </w:tr>
      <w:tr w:rsidR="00E86945" w:rsidRPr="009003A1" w:rsidTr="00255507">
        <w:trPr>
          <w:trHeight w:val="360"/>
        </w:trPr>
        <w:tc>
          <w:tcPr>
            <w:tcW w:w="1105" w:type="dxa"/>
            <w:vMerge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0" w:type="dxa"/>
            <w:gridSpan w:val="4"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1559" w:type="dxa"/>
            <w:vMerge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86945" w:rsidRPr="009003A1" w:rsidTr="00255507">
        <w:trPr>
          <w:trHeight w:val="864"/>
        </w:trPr>
        <w:tc>
          <w:tcPr>
            <w:tcW w:w="1105" w:type="dxa"/>
            <w:vMerge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1559" w:type="dxa"/>
            <w:gridSpan w:val="2"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945" w:rsidRPr="009003A1" w:rsidRDefault="00E86945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03A1" w:rsidRPr="009003A1" w:rsidTr="00255507">
        <w:trPr>
          <w:trHeight w:val="3748"/>
        </w:trPr>
        <w:tc>
          <w:tcPr>
            <w:tcW w:w="1105" w:type="dxa"/>
          </w:tcPr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1.</w:t>
            </w:r>
          </w:p>
        </w:tc>
        <w:tc>
          <w:tcPr>
            <w:tcW w:w="2692" w:type="dxa"/>
            <w:hideMark/>
          </w:tcPr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Вводное занятие.</w:t>
            </w:r>
          </w:p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9003A1">
              <w:rPr>
                <w:sz w:val="24"/>
                <w:szCs w:val="24"/>
              </w:rPr>
              <w:t>Звуки бывают разные.</w:t>
            </w:r>
          </w:p>
        </w:tc>
        <w:tc>
          <w:tcPr>
            <w:tcW w:w="4818" w:type="dxa"/>
          </w:tcPr>
          <w:p w:rsidR="009003A1" w:rsidRPr="009003A1" w:rsidRDefault="009003A1" w:rsidP="009003A1">
            <w:pPr>
              <w:rPr>
                <w:rFonts w:eastAsia="Calibri"/>
                <w:b/>
                <w:sz w:val="24"/>
                <w:szCs w:val="24"/>
              </w:rPr>
            </w:pPr>
            <w:r w:rsidRPr="009003A1">
              <w:rPr>
                <w:rFonts w:eastAsia="Calibri"/>
                <w:b/>
                <w:sz w:val="24"/>
                <w:szCs w:val="24"/>
              </w:rPr>
              <w:t>Теория: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со звуками окружающего мира;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с понятиями «высокие» и «низкие» звуки;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с терминами - композитор,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исполнитель, слушатель.</w:t>
            </w:r>
          </w:p>
          <w:p w:rsidR="009003A1" w:rsidRPr="009003A1" w:rsidRDefault="009003A1" w:rsidP="009003A1">
            <w:pPr>
              <w:rPr>
                <w:b/>
                <w:sz w:val="24"/>
                <w:szCs w:val="24"/>
              </w:rPr>
            </w:pPr>
            <w:r w:rsidRPr="009003A1">
              <w:rPr>
                <w:rFonts w:eastAsia="Calibri"/>
                <w:b/>
                <w:sz w:val="24"/>
                <w:szCs w:val="24"/>
              </w:rPr>
              <w:t>Практика: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Слушание «Звуки окружающего мира»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Спой и сыграй «Во поле березка стояла» - русская народная песня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Игра «Громко-тихо», «Как тебя зовут?»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Шумовой сказка «Репка»</w:t>
            </w:r>
          </w:p>
        </w:tc>
        <w:tc>
          <w:tcPr>
            <w:tcW w:w="1421" w:type="dxa"/>
            <w:gridSpan w:val="2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03A1" w:rsidRPr="009003A1" w:rsidTr="00255507">
        <w:trPr>
          <w:trHeight w:val="3748"/>
        </w:trPr>
        <w:tc>
          <w:tcPr>
            <w:tcW w:w="1105" w:type="dxa"/>
          </w:tcPr>
          <w:p w:rsidR="009003A1" w:rsidRPr="009003A1" w:rsidRDefault="00255507" w:rsidP="00900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692" w:type="dxa"/>
          </w:tcPr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Нотный стан. Знакомство с фортепиано</w:t>
            </w:r>
          </w:p>
        </w:tc>
        <w:tc>
          <w:tcPr>
            <w:tcW w:w="4818" w:type="dxa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Теория: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нотным станом;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Показать расположение нот на нотном стане,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Показать детям ноты на фортепиано, металлофоне,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понятиями f и p</w:t>
            </w:r>
          </w:p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Практика: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Слушание «Дон - дон» русская народная песня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Спой и сыграй «Андрей - воробей» русская народная мелодия</w:t>
            </w:r>
          </w:p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Игра «Нарисуй домик для нот», «Найди нотку», «Звукоряд»</w:t>
            </w:r>
          </w:p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Шумовая сказка «Теремок»</w:t>
            </w:r>
          </w:p>
          <w:p w:rsidR="009003A1" w:rsidRPr="009003A1" w:rsidRDefault="009003A1" w:rsidP="009003A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9003A1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507" w:rsidRPr="009003A1" w:rsidTr="00255507">
        <w:trPr>
          <w:trHeight w:val="3748"/>
        </w:trPr>
        <w:tc>
          <w:tcPr>
            <w:tcW w:w="1105" w:type="dxa"/>
          </w:tcPr>
          <w:p w:rsidR="00255507" w:rsidRPr="009003A1" w:rsidRDefault="00255507" w:rsidP="00900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2" w:type="dxa"/>
          </w:tcPr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Веселые нотки.</w:t>
            </w:r>
          </w:p>
        </w:tc>
        <w:tc>
          <w:tcPr>
            <w:tcW w:w="4818" w:type="dxa"/>
          </w:tcPr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Теория: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диатоническими колокольчиками;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Рассказать о «цветных» нотках;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с восходящим и нисходящим движении мелодии.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Практика: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Слушание Г. Струве «Гамма»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Спой и сыграй «Лесенка» Е. Тиличеевой, «Андрей - воробей» русская народная мелодия «Дон - дон» русская народная песня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Игра «Раскрась нотки»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М/ф «Веселые нотки»</w:t>
            </w:r>
          </w:p>
        </w:tc>
        <w:tc>
          <w:tcPr>
            <w:tcW w:w="1421" w:type="dxa"/>
            <w:gridSpan w:val="2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507" w:rsidRPr="009003A1" w:rsidTr="00255507">
        <w:trPr>
          <w:trHeight w:val="3748"/>
        </w:trPr>
        <w:tc>
          <w:tcPr>
            <w:tcW w:w="1105" w:type="dxa"/>
          </w:tcPr>
          <w:p w:rsidR="00255507" w:rsidRDefault="00255507" w:rsidP="00900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692" w:type="dxa"/>
          </w:tcPr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Скрипичный и Басовый ключ.</w:t>
            </w:r>
          </w:p>
        </w:tc>
        <w:tc>
          <w:tcPr>
            <w:tcW w:w="4818" w:type="dxa"/>
          </w:tcPr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Теория: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музыкальными ключами: Скрипичный и Басовый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с регистрами</w:t>
            </w:r>
          </w:p>
          <w:p w:rsidR="00255507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Научить детей импровизировать на диатонических музыкальных инструментах знакомые мелодии;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 xml:space="preserve"> Практика: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Слушание П. Чайковский «Детский альбом» (по выбору муз рук-ля)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Спой и сыграй «Птица и птенчики» Е. Тиличеевой, «Лесенка» Е. Тиличеевой,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Игра – «Нарисуй ключ», «Музыкальная радуга», «Кто поет» (регистры)</w:t>
            </w:r>
          </w:p>
        </w:tc>
        <w:tc>
          <w:tcPr>
            <w:tcW w:w="1421" w:type="dxa"/>
            <w:gridSpan w:val="2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507" w:rsidRPr="009003A1" w:rsidTr="00255507">
        <w:trPr>
          <w:trHeight w:val="3748"/>
        </w:trPr>
        <w:tc>
          <w:tcPr>
            <w:tcW w:w="1105" w:type="dxa"/>
          </w:tcPr>
          <w:p w:rsidR="00255507" w:rsidRDefault="00255507" w:rsidP="00900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2" w:type="dxa"/>
          </w:tcPr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Длительности: короткие и длинные звуки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Теория: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длинными и короткими звуками в музыке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Практика: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Слушание «Лиса» русская народная песня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Спой и сыграй «Сорока - сорока» русская народная песня, «Птица и птенчики» Е. Тиличеевой,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Игра «Ритмические карточки», «Сочини мелодию»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Игра «Отгадай инструмент и подыграй»</w:t>
            </w:r>
          </w:p>
        </w:tc>
        <w:tc>
          <w:tcPr>
            <w:tcW w:w="1421" w:type="dxa"/>
            <w:gridSpan w:val="2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507" w:rsidRPr="009003A1" w:rsidTr="00255507">
        <w:trPr>
          <w:trHeight w:val="3748"/>
        </w:trPr>
        <w:tc>
          <w:tcPr>
            <w:tcW w:w="1105" w:type="dxa"/>
          </w:tcPr>
          <w:p w:rsidR="00255507" w:rsidRDefault="00255507" w:rsidP="00900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692" w:type="dxa"/>
          </w:tcPr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Нота «ДО» и нота «РЕ»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8" w:type="dxa"/>
          </w:tcPr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Теория: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нотой «ДО» - красного цвета;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нотой «РЕ» - оранжевого цвета,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Расположение на нотном стане,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Стихи про ноты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Практика: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Слушание «Гармошка» Е. Тиличеевой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Спой и сыграй «Лиса», «Сорока - сорока» русская народная песня;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Игра «Нарисуй ноту», «Птички на ветке»;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Шумовая сказка «Курочка Ряба»</w:t>
            </w:r>
          </w:p>
        </w:tc>
        <w:tc>
          <w:tcPr>
            <w:tcW w:w="1421" w:type="dxa"/>
            <w:gridSpan w:val="2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03A1" w:rsidRPr="009003A1" w:rsidTr="00255507">
        <w:trPr>
          <w:trHeight w:val="4571"/>
        </w:trPr>
        <w:tc>
          <w:tcPr>
            <w:tcW w:w="1105" w:type="dxa"/>
          </w:tcPr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7.</w:t>
            </w:r>
          </w:p>
        </w:tc>
        <w:tc>
          <w:tcPr>
            <w:tcW w:w="2692" w:type="dxa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Нота «МИ» и нота «ФА»</w:t>
            </w:r>
          </w:p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8" w:type="dxa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Теория: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нотой «МИ» - желтого цвета;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нотой «ФА» - зеленого цвета,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Расположение на нотном стане.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Закрепление нот: «ДО», «РЕ».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Стихи про ноты;</w:t>
            </w:r>
          </w:p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Практика: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Слушание «Ходит зайка по саду» русская народная песня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Спой и сыграй «Гармошка» Е. Тиличеевой, «Птица и птенчики» Е. Тиличеевой,</w:t>
            </w:r>
          </w:p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Игра «Разноцветный звукоряд»</w:t>
            </w:r>
          </w:p>
          <w:p w:rsidR="009003A1" w:rsidRPr="009003A1" w:rsidRDefault="009003A1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Оркестр «Я – дирижер»</w:t>
            </w:r>
          </w:p>
        </w:tc>
        <w:tc>
          <w:tcPr>
            <w:tcW w:w="1421" w:type="dxa"/>
            <w:gridSpan w:val="2"/>
          </w:tcPr>
          <w:p w:rsidR="009003A1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03A1" w:rsidRPr="009003A1" w:rsidRDefault="009003A1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507" w:rsidRPr="009003A1" w:rsidTr="00255507">
        <w:trPr>
          <w:trHeight w:val="2543"/>
        </w:trPr>
        <w:tc>
          <w:tcPr>
            <w:tcW w:w="1105" w:type="dxa"/>
          </w:tcPr>
          <w:p w:rsidR="00255507" w:rsidRPr="009003A1" w:rsidRDefault="00255507" w:rsidP="00900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692" w:type="dxa"/>
          </w:tcPr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Нота «СОЛЬ» и нота «ЛЯ»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Теория: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нотой «СОЛЬ» - голубого цвета;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нотой «ЛЯ» - синего цвета,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Расположение на нотном стане,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Стихи про ноты.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Закрепление нот: «ДО», «РЕ», «МИ», «ФА»</w:t>
            </w:r>
            <w:r w:rsidRPr="009003A1">
              <w:rPr>
                <w:rFonts w:eastAsia="Calibri"/>
                <w:sz w:val="24"/>
                <w:szCs w:val="24"/>
              </w:rPr>
              <w:t xml:space="preserve"> Практика: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Слушание «У кота – воркота» русская народная песня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Спой и сыграй «Ходит зайка по саду», «Лиса» русская народная песня, «Гармошка» Е. Тиличеевой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Игра «Спой и сыграй», «Какая нотка звучит»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Шумовая сказка «Три поросенка»</w:t>
            </w:r>
          </w:p>
        </w:tc>
        <w:tc>
          <w:tcPr>
            <w:tcW w:w="1421" w:type="dxa"/>
            <w:gridSpan w:val="2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507" w:rsidRPr="009003A1" w:rsidTr="00255507">
        <w:trPr>
          <w:trHeight w:val="4440"/>
        </w:trPr>
        <w:tc>
          <w:tcPr>
            <w:tcW w:w="1105" w:type="dxa"/>
          </w:tcPr>
          <w:p w:rsidR="00255507" w:rsidRPr="009003A1" w:rsidRDefault="00255507" w:rsidP="00900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2" w:type="dxa"/>
          </w:tcPr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 xml:space="preserve">Нота «СИ» </w:t>
            </w: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Default="00255507" w:rsidP="00255507">
            <w:pPr>
              <w:rPr>
                <w:sz w:val="24"/>
                <w:szCs w:val="24"/>
              </w:rPr>
            </w:pP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Теория: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нотой «СИ» - фиолетового цвета,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Расположение на нотном стане,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Стихи про ноты.</w:t>
            </w:r>
          </w:p>
          <w:p w:rsidR="00255507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Закрепление нот: «ДО», «РЕ», «МИ», «ФА», «СОЛЬ», «ЛЯ»</w:t>
            </w:r>
            <w:r w:rsidRPr="009003A1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Практика: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Слушание «Солнышко» русская народная песня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Спой и сыграй – «У кота – воркота», «Гармошка» Е. Тиличеевой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Игра «Музыкальная лесенка», «Найди нотке место»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Шумовая сказка «Три медведя»</w:t>
            </w:r>
          </w:p>
        </w:tc>
        <w:tc>
          <w:tcPr>
            <w:tcW w:w="1421" w:type="dxa"/>
            <w:gridSpan w:val="2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507" w:rsidRPr="009003A1" w:rsidTr="00255507">
        <w:trPr>
          <w:trHeight w:val="3312"/>
        </w:trPr>
        <w:tc>
          <w:tcPr>
            <w:tcW w:w="1105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2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Темп в музыке</w:t>
            </w:r>
          </w:p>
        </w:tc>
        <w:tc>
          <w:tcPr>
            <w:tcW w:w="4818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Теория: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видами музыкальных темпов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Закрепление нот: «ДО», «РЕ», «МИ», «ФА», «СОЛЬ», «ЛЯ», «СИ»</w:t>
            </w:r>
          </w:p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Практика: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Слушание «Карусель»,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Спой и сыграй «Солнышко», «У кота – воркота», русская народная песня</w:t>
            </w:r>
          </w:p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Игра «Ритмические полоски», «Правильно - неправильно», «Разноцветный звукоряд».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Шумовая сказка «Рукавичка»</w:t>
            </w:r>
          </w:p>
        </w:tc>
        <w:tc>
          <w:tcPr>
            <w:tcW w:w="1464" w:type="dxa"/>
            <w:gridSpan w:val="3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507" w:rsidRPr="009003A1" w:rsidTr="00255507">
        <w:trPr>
          <w:trHeight w:val="4140"/>
        </w:trPr>
        <w:tc>
          <w:tcPr>
            <w:tcW w:w="1105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2692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Мажор и минор</w:t>
            </w:r>
          </w:p>
        </w:tc>
        <w:tc>
          <w:tcPr>
            <w:tcW w:w="4818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Теория: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Познакомить детей с понятиями «Мажор» и «Минор»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Настроение в музыке – сравнить 2 отрывка из музыкальных произведений с одинаковым названием.</w:t>
            </w:r>
          </w:p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Практика: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Слушание «Декабрь» А. Вивальди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фа минор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«Декабрь» П. И. Чайковский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ля бемоль мажор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Песенка Г. Струве «Гамма»,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Игра «Отгадай настроение», «Цветной металлофон»,</w:t>
            </w:r>
          </w:p>
          <w:p w:rsidR="00255507" w:rsidRPr="009003A1" w:rsidRDefault="00255507" w:rsidP="009003A1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Шумовая сказка «Кот и лиса»</w:t>
            </w:r>
          </w:p>
        </w:tc>
        <w:tc>
          <w:tcPr>
            <w:tcW w:w="1464" w:type="dxa"/>
            <w:gridSpan w:val="3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55507" w:rsidRPr="009003A1" w:rsidTr="00255507">
        <w:trPr>
          <w:trHeight w:val="4140"/>
        </w:trPr>
        <w:tc>
          <w:tcPr>
            <w:tcW w:w="1105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92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Итоговое </w:t>
            </w:r>
            <w:r w:rsidRPr="009003A1">
              <w:rPr>
                <w:rFonts w:eastAsia="Calibri"/>
                <w:sz w:val="24"/>
                <w:szCs w:val="24"/>
              </w:rPr>
              <w:t>занятие</w:t>
            </w:r>
          </w:p>
        </w:tc>
        <w:tc>
          <w:tcPr>
            <w:tcW w:w="4818" w:type="dxa"/>
          </w:tcPr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Теория: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Закрепление нот: «ДО», «РЕ», «МИ», «ФА», «СОЛЬ», «ЛЯ», «СИ»,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Стихи про ноты.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Практика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Игра «Найди ноты в стихах»,</w:t>
            </w:r>
          </w:p>
          <w:p w:rsidR="00255507" w:rsidRPr="009003A1" w:rsidRDefault="00255507" w:rsidP="00255507">
            <w:pPr>
              <w:rPr>
                <w:sz w:val="24"/>
                <w:szCs w:val="24"/>
              </w:rPr>
            </w:pPr>
            <w:r w:rsidRPr="009003A1">
              <w:rPr>
                <w:sz w:val="24"/>
                <w:szCs w:val="24"/>
              </w:rPr>
              <w:t>Песенка Г. Струве «Гамма»,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Оркестр детских музыкальных инструментов русская народная мелодия (по выбору),</w:t>
            </w:r>
          </w:p>
          <w:p w:rsidR="00255507" w:rsidRPr="009003A1" w:rsidRDefault="00255507" w:rsidP="00255507">
            <w:pPr>
              <w:rPr>
                <w:rFonts w:eastAsia="Calibri"/>
                <w:sz w:val="24"/>
                <w:szCs w:val="24"/>
              </w:rPr>
            </w:pPr>
            <w:r w:rsidRPr="009003A1">
              <w:rPr>
                <w:rFonts w:eastAsia="Calibri"/>
                <w:sz w:val="24"/>
                <w:szCs w:val="24"/>
              </w:rPr>
              <w:t>М\ф «Как теленок учил ноты».</w:t>
            </w:r>
          </w:p>
        </w:tc>
        <w:tc>
          <w:tcPr>
            <w:tcW w:w="1380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00" w:type="dxa"/>
            <w:gridSpan w:val="3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07" w:rsidRPr="009003A1" w:rsidRDefault="00255507" w:rsidP="009003A1">
            <w:pPr>
              <w:rPr>
                <w:rFonts w:eastAsia="Calibri"/>
                <w:sz w:val="24"/>
                <w:szCs w:val="24"/>
              </w:rPr>
            </w:pPr>
          </w:p>
        </w:tc>
      </w:tr>
      <w:bookmarkEnd w:id="6"/>
    </w:tbl>
    <w:p w:rsidR="00280A8F" w:rsidRDefault="00280A8F" w:rsidP="00280A8F">
      <w:pPr>
        <w:pStyle w:val="1"/>
        <w:ind w:left="0"/>
        <w:rPr>
          <w:caps/>
          <w:sz w:val="28"/>
          <w:szCs w:val="28"/>
        </w:rPr>
        <w:sectPr w:rsidR="00280A8F" w:rsidSect="00733D92">
          <w:pgSz w:w="16840" w:h="11910" w:orient="landscape"/>
          <w:pgMar w:top="992" w:right="992" w:bottom="1418" w:left="1338" w:header="720" w:footer="720" w:gutter="0"/>
          <w:cols w:space="720"/>
          <w:docGrid w:linePitch="299"/>
        </w:sectPr>
      </w:pPr>
    </w:p>
    <w:p w:rsidR="001121D9" w:rsidRPr="00AF195C" w:rsidRDefault="001121D9" w:rsidP="00280A8F">
      <w:pPr>
        <w:pStyle w:val="1"/>
        <w:ind w:left="0"/>
        <w:rPr>
          <w:caps/>
          <w:sz w:val="28"/>
          <w:szCs w:val="28"/>
        </w:rPr>
      </w:pPr>
      <w:bookmarkStart w:id="9" w:name="_Hlk143470976"/>
      <w:r w:rsidRPr="00AF195C">
        <w:rPr>
          <w:caps/>
          <w:sz w:val="28"/>
          <w:szCs w:val="28"/>
        </w:rPr>
        <w:lastRenderedPageBreak/>
        <w:t>методические</w:t>
      </w:r>
      <w:r w:rsidR="006A400F">
        <w:rPr>
          <w:caps/>
          <w:sz w:val="28"/>
          <w:szCs w:val="28"/>
        </w:rPr>
        <w:t xml:space="preserve"> </w:t>
      </w:r>
      <w:r w:rsidRPr="00AF195C">
        <w:rPr>
          <w:caps/>
          <w:sz w:val="28"/>
          <w:szCs w:val="28"/>
        </w:rPr>
        <w:t>материалы</w:t>
      </w:r>
      <w:bookmarkEnd w:id="7"/>
    </w:p>
    <w:p w:rsidR="005A7376" w:rsidRPr="005A7376" w:rsidRDefault="005A7376" w:rsidP="005A7376">
      <w:pPr>
        <w:widowControl/>
        <w:adjustRightInd w:val="0"/>
        <w:rPr>
          <w:rFonts w:eastAsia="Calibri"/>
          <w:color w:val="000000"/>
          <w:sz w:val="24"/>
          <w:szCs w:val="24"/>
          <w:lang w:eastAsia="en-US" w:bidi="ar-SA"/>
        </w:rPr>
      </w:pPr>
    </w:p>
    <w:p w:rsidR="00812D01" w:rsidRPr="00812D01" w:rsidRDefault="00812D01" w:rsidP="00812D01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  <w:r>
        <w:rPr>
          <w:rFonts w:eastAsia="Calibri"/>
          <w:b/>
          <w:bCs/>
          <w:color w:val="000000"/>
          <w:sz w:val="24"/>
          <w:szCs w:val="24"/>
          <w:lang w:eastAsia="en-US" w:bidi="ar-SA"/>
        </w:rPr>
        <w:t xml:space="preserve">Педагогические </w:t>
      </w:r>
      <w:r w:rsidRPr="00812D01">
        <w:rPr>
          <w:rFonts w:eastAsia="Calibri"/>
          <w:b/>
          <w:bCs/>
          <w:color w:val="000000"/>
          <w:sz w:val="24"/>
          <w:szCs w:val="24"/>
          <w:lang w:eastAsia="en-US" w:bidi="ar-SA"/>
        </w:rPr>
        <w:t>технологии</w:t>
      </w:r>
    </w:p>
    <w:p w:rsidR="00812D01" w:rsidRPr="00812D01" w:rsidRDefault="00812D01" w:rsidP="000A65C9">
      <w:pPr>
        <w:pStyle w:val="a5"/>
        <w:numPr>
          <w:ilvl w:val="0"/>
          <w:numId w:val="21"/>
        </w:numPr>
        <w:jc w:val="both"/>
        <w:rPr>
          <w:sz w:val="24"/>
        </w:rPr>
      </w:pPr>
      <w:r w:rsidRPr="00812D01">
        <w:rPr>
          <w:sz w:val="24"/>
        </w:rPr>
        <w:t>Беседа</w:t>
      </w:r>
    </w:p>
    <w:p w:rsidR="00812D01" w:rsidRPr="00812D01" w:rsidRDefault="00812D01" w:rsidP="000A65C9">
      <w:pPr>
        <w:pStyle w:val="a5"/>
        <w:numPr>
          <w:ilvl w:val="0"/>
          <w:numId w:val="21"/>
        </w:numPr>
        <w:jc w:val="both"/>
        <w:rPr>
          <w:sz w:val="24"/>
        </w:rPr>
      </w:pPr>
      <w:r w:rsidRPr="00812D01">
        <w:rPr>
          <w:sz w:val="24"/>
        </w:rPr>
        <w:t>Игры</w:t>
      </w:r>
    </w:p>
    <w:p w:rsidR="00812D01" w:rsidRPr="00812D01" w:rsidRDefault="00812D01" w:rsidP="000A65C9">
      <w:pPr>
        <w:pStyle w:val="a5"/>
        <w:numPr>
          <w:ilvl w:val="0"/>
          <w:numId w:val="21"/>
        </w:numPr>
        <w:jc w:val="both"/>
        <w:rPr>
          <w:sz w:val="24"/>
        </w:rPr>
      </w:pPr>
      <w:r w:rsidRPr="00812D01">
        <w:rPr>
          <w:sz w:val="24"/>
        </w:rPr>
        <w:t>Ролевые игры (деловые)</w:t>
      </w:r>
    </w:p>
    <w:p w:rsidR="00812D01" w:rsidRPr="00812D01" w:rsidRDefault="00812D01" w:rsidP="000A65C9">
      <w:pPr>
        <w:pStyle w:val="a5"/>
        <w:numPr>
          <w:ilvl w:val="0"/>
          <w:numId w:val="21"/>
        </w:numPr>
        <w:jc w:val="both"/>
        <w:rPr>
          <w:sz w:val="24"/>
        </w:rPr>
      </w:pPr>
      <w:r w:rsidRPr="00812D01">
        <w:rPr>
          <w:sz w:val="24"/>
        </w:rPr>
        <w:t>Тренинги (системы упражнений на взаимодействие в группе)</w:t>
      </w:r>
    </w:p>
    <w:p w:rsidR="00812D01" w:rsidRPr="00812D01" w:rsidRDefault="00812D01" w:rsidP="000A65C9">
      <w:pPr>
        <w:pStyle w:val="a5"/>
        <w:numPr>
          <w:ilvl w:val="0"/>
          <w:numId w:val="21"/>
        </w:numPr>
        <w:jc w:val="both"/>
        <w:rPr>
          <w:sz w:val="24"/>
        </w:rPr>
      </w:pPr>
      <w:r w:rsidRPr="00812D01">
        <w:rPr>
          <w:sz w:val="24"/>
        </w:rPr>
        <w:t>Системы последовательных заданий</w:t>
      </w:r>
    </w:p>
    <w:p w:rsidR="00812D01" w:rsidRPr="00812D01" w:rsidRDefault="00812D01" w:rsidP="000A65C9">
      <w:pPr>
        <w:pStyle w:val="a5"/>
        <w:numPr>
          <w:ilvl w:val="0"/>
          <w:numId w:val="21"/>
        </w:numPr>
        <w:jc w:val="both"/>
        <w:rPr>
          <w:sz w:val="24"/>
        </w:rPr>
      </w:pPr>
      <w:r w:rsidRPr="00812D01">
        <w:rPr>
          <w:sz w:val="24"/>
        </w:rPr>
        <w:t>Демонстрация</w:t>
      </w:r>
    </w:p>
    <w:p w:rsidR="00812D01" w:rsidRPr="00812D01" w:rsidRDefault="00812D01" w:rsidP="000A65C9">
      <w:pPr>
        <w:pStyle w:val="a5"/>
        <w:numPr>
          <w:ilvl w:val="0"/>
          <w:numId w:val="21"/>
        </w:numPr>
        <w:jc w:val="both"/>
        <w:rPr>
          <w:sz w:val="24"/>
        </w:rPr>
      </w:pPr>
      <w:r w:rsidRPr="00812D01">
        <w:rPr>
          <w:sz w:val="24"/>
        </w:rPr>
        <w:t>Упражнение с объяснением и исправлением ошибок</w:t>
      </w:r>
    </w:p>
    <w:p w:rsidR="00812D01" w:rsidRDefault="00812D01" w:rsidP="000A65C9">
      <w:pPr>
        <w:pStyle w:val="a5"/>
        <w:numPr>
          <w:ilvl w:val="0"/>
          <w:numId w:val="21"/>
        </w:numPr>
        <w:jc w:val="both"/>
        <w:rPr>
          <w:sz w:val="24"/>
        </w:rPr>
      </w:pPr>
      <w:r w:rsidRPr="00812D01">
        <w:rPr>
          <w:sz w:val="24"/>
        </w:rPr>
        <w:t>Метод многократного повторения «делай как я»</w:t>
      </w:r>
    </w:p>
    <w:p w:rsidR="00812D01" w:rsidRPr="006613B5" w:rsidRDefault="00812D01" w:rsidP="00812D01">
      <w:pPr>
        <w:widowControl/>
        <w:adjustRightInd w:val="0"/>
        <w:rPr>
          <w:rFonts w:eastAsia="Calibri"/>
          <w:color w:val="FF0000"/>
          <w:sz w:val="24"/>
          <w:szCs w:val="24"/>
          <w:lang w:eastAsia="en-US" w:bidi="ar-SA"/>
        </w:rPr>
      </w:pPr>
      <w:r w:rsidRPr="006613B5">
        <w:rPr>
          <w:rFonts w:eastAsia="Calibri"/>
          <w:b/>
          <w:bCs/>
          <w:color w:val="000000"/>
          <w:sz w:val="24"/>
          <w:szCs w:val="24"/>
          <w:lang w:eastAsia="en-US" w:bidi="ar-SA"/>
        </w:rPr>
        <w:t xml:space="preserve">Методы обучения: </w:t>
      </w:r>
    </w:p>
    <w:p w:rsidR="00812D01" w:rsidRPr="006613B5" w:rsidRDefault="00812D01" w:rsidP="00812D01">
      <w:pPr>
        <w:widowControl/>
        <w:numPr>
          <w:ilvl w:val="0"/>
          <w:numId w:val="1"/>
        </w:numPr>
        <w:autoSpaceDE/>
        <w:autoSpaceDN/>
        <w:adjustRightInd w:val="0"/>
        <w:spacing w:after="47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color w:val="000000"/>
          <w:sz w:val="24"/>
          <w:szCs w:val="24"/>
          <w:lang w:eastAsia="en-US" w:bidi="ar-SA"/>
        </w:rPr>
        <w:t xml:space="preserve">Объяснительно-иллюстративные (картины, таблицы, картографы, плакаты, образцы, фланелеграфе, фрагменты мультфильмов) </w:t>
      </w:r>
    </w:p>
    <w:p w:rsidR="00812D01" w:rsidRPr="006613B5" w:rsidRDefault="00812D01" w:rsidP="00812D01">
      <w:pPr>
        <w:widowControl/>
        <w:numPr>
          <w:ilvl w:val="0"/>
          <w:numId w:val="1"/>
        </w:numPr>
        <w:autoSpaceDE/>
        <w:autoSpaceDN/>
        <w:adjustRightInd w:val="0"/>
        <w:spacing w:after="47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color w:val="000000"/>
          <w:sz w:val="24"/>
          <w:szCs w:val="24"/>
          <w:lang w:eastAsia="en-US" w:bidi="ar-SA"/>
        </w:rPr>
        <w:t>Репродуктивные (дидактические игры, сюжетно–ролевы</w:t>
      </w:r>
      <w:r w:rsidR="00E14EDF">
        <w:rPr>
          <w:rFonts w:eastAsia="Calibri"/>
          <w:color w:val="000000"/>
          <w:sz w:val="24"/>
          <w:szCs w:val="24"/>
          <w:lang w:eastAsia="en-US" w:bidi="ar-SA"/>
        </w:rPr>
        <w:t xml:space="preserve">е игры, викторины, </w:t>
      </w:r>
      <w:r w:rsidRPr="006613B5">
        <w:rPr>
          <w:rFonts w:eastAsia="Calibri"/>
          <w:color w:val="000000"/>
          <w:sz w:val="24"/>
          <w:szCs w:val="24"/>
          <w:lang w:eastAsia="en-US" w:bidi="ar-SA"/>
        </w:rPr>
        <w:t xml:space="preserve">этюды) </w:t>
      </w:r>
    </w:p>
    <w:p w:rsidR="00812D01" w:rsidRPr="006613B5" w:rsidRDefault="00812D01" w:rsidP="00812D01">
      <w:pPr>
        <w:widowControl/>
        <w:numPr>
          <w:ilvl w:val="0"/>
          <w:numId w:val="1"/>
        </w:numPr>
        <w:autoSpaceDE/>
        <w:autoSpaceDN/>
        <w:adjustRightInd w:val="0"/>
        <w:spacing w:after="47" w:line="259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6613B5">
        <w:rPr>
          <w:rFonts w:eastAsia="Calibri"/>
          <w:sz w:val="24"/>
          <w:szCs w:val="24"/>
          <w:lang w:eastAsia="en-US" w:bidi="ar-SA"/>
        </w:rPr>
        <w:t xml:space="preserve">Частично-поисковые (беседы, игры) </w:t>
      </w:r>
    </w:p>
    <w:p w:rsidR="005A7376" w:rsidRPr="005A7376" w:rsidRDefault="005A7376" w:rsidP="005A7376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6613B5" w:rsidRPr="006613B5" w:rsidRDefault="006613B5" w:rsidP="006613B5">
      <w:pPr>
        <w:widowControl/>
        <w:autoSpaceDE/>
        <w:autoSpaceDN/>
        <w:rPr>
          <w:b/>
          <w:sz w:val="24"/>
          <w:szCs w:val="24"/>
          <w:lang w:eastAsia="en-US" w:bidi="ar-SA"/>
        </w:rPr>
      </w:pPr>
      <w:r w:rsidRPr="006613B5">
        <w:rPr>
          <w:b/>
          <w:sz w:val="24"/>
          <w:szCs w:val="24"/>
          <w:lang w:eastAsia="en-US" w:bidi="ar-SA"/>
        </w:rPr>
        <w:t xml:space="preserve">Педагогические принципы построения программы </w:t>
      </w:r>
    </w:p>
    <w:p w:rsidR="006613B5" w:rsidRPr="006613B5" w:rsidRDefault="006613B5" w:rsidP="00770C4E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sz w:val="24"/>
          <w:szCs w:val="24"/>
          <w:lang w:eastAsia="en-US" w:bidi="ar-SA"/>
        </w:rPr>
      </w:pPr>
      <w:r w:rsidRPr="006613B5">
        <w:rPr>
          <w:b/>
          <w:sz w:val="24"/>
          <w:szCs w:val="24"/>
          <w:lang w:eastAsia="en-US" w:bidi="ar-SA"/>
        </w:rPr>
        <w:t xml:space="preserve">субъектный принцип </w:t>
      </w:r>
      <w:r w:rsidRPr="006613B5">
        <w:rPr>
          <w:sz w:val="24"/>
          <w:szCs w:val="24"/>
          <w:lang w:eastAsia="en-US" w:bidi="ar-SA"/>
        </w:rPr>
        <w:t>- педагог и обучающийся определяются активными субъектами образования;</w:t>
      </w:r>
    </w:p>
    <w:p w:rsidR="006613B5" w:rsidRPr="006613B5" w:rsidRDefault="006613B5" w:rsidP="00770C4E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sz w:val="24"/>
          <w:szCs w:val="24"/>
          <w:lang w:eastAsia="en-US" w:bidi="ar-SA"/>
        </w:rPr>
      </w:pPr>
      <w:r w:rsidRPr="006613B5">
        <w:rPr>
          <w:b/>
          <w:sz w:val="24"/>
          <w:szCs w:val="24"/>
          <w:lang w:eastAsia="en-US" w:bidi="ar-SA"/>
        </w:rPr>
        <w:t xml:space="preserve">принцип уважения к личности ребёнка </w:t>
      </w:r>
      <w:r w:rsidRPr="006613B5">
        <w:rPr>
          <w:sz w:val="24"/>
          <w:szCs w:val="24"/>
          <w:lang w:eastAsia="en-US" w:bidi="ar-SA"/>
        </w:rPr>
        <w:t>в сочетании с разумной требовательностью к нему предполагает, что требовательность является своеобразной мерой уважения к личности ребёнка;</w:t>
      </w:r>
    </w:p>
    <w:p w:rsidR="006613B5" w:rsidRPr="006613B5" w:rsidRDefault="006613B5" w:rsidP="00770C4E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sz w:val="24"/>
          <w:szCs w:val="24"/>
          <w:lang w:eastAsia="en-US" w:bidi="ar-SA"/>
        </w:rPr>
      </w:pPr>
      <w:r w:rsidRPr="006613B5">
        <w:rPr>
          <w:b/>
          <w:sz w:val="24"/>
          <w:szCs w:val="24"/>
          <w:lang w:eastAsia="en-US" w:bidi="ar-SA"/>
        </w:rPr>
        <w:t>принцип сознательности и активности обучающихся</w:t>
      </w:r>
      <w:r w:rsidRPr="006613B5">
        <w:rPr>
          <w:sz w:val="24"/>
          <w:szCs w:val="24"/>
          <w:lang w:eastAsia="en-US" w:bidi="ar-SA"/>
        </w:rPr>
        <w:t xml:space="preserve"> предполагает создание условий для активного и сознательного отношения обучающихся к обучению. Условий, для осознания обучающихся, правильности и практической ценности получаемых знаний, умений и навыков;</w:t>
      </w:r>
    </w:p>
    <w:p w:rsidR="006613B5" w:rsidRPr="006613B5" w:rsidRDefault="006613B5" w:rsidP="00770C4E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sz w:val="24"/>
          <w:szCs w:val="24"/>
          <w:lang w:eastAsia="en-US" w:bidi="ar-SA"/>
        </w:rPr>
      </w:pPr>
      <w:r w:rsidRPr="006613B5">
        <w:rPr>
          <w:b/>
          <w:sz w:val="24"/>
          <w:szCs w:val="24"/>
          <w:lang w:eastAsia="en-US" w:bidi="ar-SA"/>
        </w:rPr>
        <w:t>принцип дифференцированного и индивидуального подхода</w:t>
      </w:r>
      <w:r w:rsidRPr="006613B5">
        <w:rPr>
          <w:sz w:val="24"/>
          <w:szCs w:val="24"/>
          <w:lang w:eastAsia="en-US" w:bidi="ar-SA"/>
        </w:rPr>
        <w:t xml:space="preserve"> предполагает необходимость учёта индивидуальных возможностей и возрастных психофизиологических особенностей каждого обучающегося при выборе темпа, методов и способа обучения; </w:t>
      </w:r>
    </w:p>
    <w:p w:rsidR="006613B5" w:rsidRPr="006613B5" w:rsidRDefault="006613B5" w:rsidP="00770C4E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sz w:val="24"/>
          <w:szCs w:val="24"/>
          <w:lang w:eastAsia="en-US" w:bidi="ar-SA"/>
        </w:rPr>
      </w:pPr>
      <w:r w:rsidRPr="006613B5">
        <w:rPr>
          <w:b/>
          <w:sz w:val="24"/>
          <w:szCs w:val="24"/>
          <w:lang w:eastAsia="en-US" w:bidi="ar-SA"/>
        </w:rPr>
        <w:t>принцип преемственности, последовательности и систематичности</w:t>
      </w:r>
      <w:r w:rsidRPr="006613B5">
        <w:rPr>
          <w:sz w:val="24"/>
          <w:szCs w:val="24"/>
          <w:lang w:eastAsia="en-US" w:bidi="ar-SA"/>
        </w:rPr>
        <w:t xml:space="preserve"> заключается в такой организации обучающего процесса, при которой каждое занятие является логическим продолжением ранее проводившейся работы, позволяет закреплять и развивать достигнутое, поднимать обучающегося на более высокий уровень развития;</w:t>
      </w:r>
    </w:p>
    <w:p w:rsidR="006613B5" w:rsidRPr="006613B5" w:rsidRDefault="006613B5" w:rsidP="00770C4E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sz w:val="24"/>
          <w:szCs w:val="24"/>
          <w:lang w:eastAsia="en-US" w:bidi="ar-SA"/>
        </w:rPr>
      </w:pPr>
      <w:r w:rsidRPr="006613B5">
        <w:rPr>
          <w:b/>
          <w:sz w:val="24"/>
          <w:szCs w:val="24"/>
          <w:lang w:eastAsia="en-US" w:bidi="ar-SA"/>
        </w:rPr>
        <w:t>принцип наглядности</w:t>
      </w:r>
      <w:r w:rsidRPr="006613B5">
        <w:rPr>
          <w:sz w:val="24"/>
          <w:szCs w:val="24"/>
          <w:lang w:eastAsia="en-US" w:bidi="ar-SA"/>
        </w:rPr>
        <w:t xml:space="preserve"> осуществляется через показ выполнения приёмов и действий;</w:t>
      </w:r>
    </w:p>
    <w:p w:rsidR="006613B5" w:rsidRPr="006613B5" w:rsidRDefault="006613B5" w:rsidP="00770C4E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b/>
          <w:sz w:val="24"/>
          <w:szCs w:val="24"/>
          <w:lang w:eastAsia="en-US" w:bidi="ar-SA"/>
        </w:rPr>
      </w:pPr>
      <w:r w:rsidRPr="006613B5">
        <w:rPr>
          <w:b/>
          <w:sz w:val="24"/>
          <w:szCs w:val="24"/>
          <w:lang w:eastAsia="en-US" w:bidi="ar-SA"/>
        </w:rPr>
        <w:t>принцип доступности</w:t>
      </w:r>
      <w:r w:rsidRPr="006613B5">
        <w:rPr>
          <w:sz w:val="24"/>
          <w:szCs w:val="24"/>
          <w:lang w:eastAsia="en-US" w:bidi="ar-SA"/>
        </w:rPr>
        <w:t xml:space="preserve"> заключается в применении основного правила дидактики «от простого к сложному, от известного к неизвестному»;</w:t>
      </w:r>
    </w:p>
    <w:p w:rsidR="006613B5" w:rsidRPr="006613B5" w:rsidRDefault="006613B5" w:rsidP="00770C4E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sz w:val="24"/>
          <w:szCs w:val="24"/>
          <w:lang w:eastAsia="en-US" w:bidi="ar-SA"/>
        </w:rPr>
      </w:pPr>
      <w:r w:rsidRPr="006613B5">
        <w:rPr>
          <w:b/>
          <w:sz w:val="24"/>
          <w:szCs w:val="24"/>
          <w:lang w:eastAsia="en-US" w:bidi="ar-SA"/>
        </w:rPr>
        <w:t xml:space="preserve">принцип самоактуализации - </w:t>
      </w:r>
      <w:r w:rsidRPr="006613B5">
        <w:rPr>
          <w:sz w:val="24"/>
          <w:szCs w:val="24"/>
          <w:lang w:eastAsia="en-US" w:bidi="ar-SA"/>
        </w:rPr>
        <w:t>в каждом ребёнке существует потребность в актуализации своих интеллектуальных, коммуникативных, художественных способностей. Важно побудить и поддержать стремление обучающегося к проявлению и развитию своих природных и социально приобретённых возможностей;</w:t>
      </w:r>
    </w:p>
    <w:p w:rsidR="006613B5" w:rsidRPr="006613B5" w:rsidRDefault="006613B5" w:rsidP="00770C4E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sz w:val="24"/>
          <w:szCs w:val="24"/>
          <w:lang w:eastAsia="en-US" w:bidi="ar-SA"/>
        </w:rPr>
      </w:pPr>
      <w:r w:rsidRPr="006613B5">
        <w:rPr>
          <w:b/>
          <w:sz w:val="24"/>
          <w:szCs w:val="24"/>
          <w:lang w:eastAsia="en-US" w:bidi="ar-SA"/>
        </w:rPr>
        <w:lastRenderedPageBreak/>
        <w:t>принцип индивидуализации</w:t>
      </w:r>
      <w:r w:rsidRPr="006613B5">
        <w:rPr>
          <w:sz w:val="24"/>
          <w:szCs w:val="24"/>
          <w:lang w:eastAsia="en-US" w:bidi="ar-SA"/>
        </w:rPr>
        <w:t xml:space="preserve"> - создание условий и поддержка индивидуальности обучающегося в условиях коллективного обучения;</w:t>
      </w:r>
    </w:p>
    <w:p w:rsidR="006613B5" w:rsidRPr="00812D01" w:rsidRDefault="006613B5" w:rsidP="00812D01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sz w:val="24"/>
          <w:szCs w:val="24"/>
          <w:lang w:eastAsia="en-US" w:bidi="ar-SA"/>
        </w:rPr>
      </w:pPr>
      <w:r w:rsidRPr="006613B5">
        <w:rPr>
          <w:b/>
          <w:sz w:val="24"/>
          <w:szCs w:val="24"/>
          <w:lang w:eastAsia="en-US" w:bidi="ar-SA"/>
        </w:rPr>
        <w:t>принцип творчества и успеха</w:t>
      </w:r>
      <w:r w:rsidRPr="006613B5">
        <w:rPr>
          <w:sz w:val="24"/>
          <w:szCs w:val="24"/>
          <w:lang w:eastAsia="en-US" w:bidi="ar-SA"/>
        </w:rPr>
        <w:t xml:space="preserve"> - благодаря творчеству воспитанник выявляет свои способности, узнаёт о «сильных» сторонах своей личности. Достижение успеха в том или ином виде деятельности способствует формированию комплекса успешного человека, стимулирует стремление к познавательной деятельности.</w:t>
      </w:r>
    </w:p>
    <w:p w:rsidR="006613B5" w:rsidRPr="006613B5" w:rsidRDefault="006613B5" w:rsidP="006613B5">
      <w:pPr>
        <w:adjustRightInd w:val="0"/>
        <w:spacing w:after="47"/>
        <w:contextualSpacing/>
        <w:rPr>
          <w:rFonts w:eastAsia="Calibri"/>
          <w:color w:val="FF0000"/>
          <w:sz w:val="24"/>
          <w:szCs w:val="24"/>
          <w:lang w:eastAsia="en-US" w:bidi="ar-SA"/>
        </w:rPr>
      </w:pPr>
      <w:r w:rsidRPr="006613B5">
        <w:rPr>
          <w:rFonts w:eastAsia="Calibri"/>
          <w:b/>
          <w:bCs/>
          <w:color w:val="000000"/>
          <w:sz w:val="24"/>
          <w:szCs w:val="24"/>
          <w:lang w:eastAsia="en-US" w:bidi="ar-SA"/>
        </w:rPr>
        <w:t xml:space="preserve">Современные образовательные технологии: </w:t>
      </w:r>
    </w:p>
    <w:p w:rsidR="006613B5" w:rsidRPr="00812D01" w:rsidRDefault="006613B5" w:rsidP="00812D01">
      <w:pPr>
        <w:widowControl/>
        <w:numPr>
          <w:ilvl w:val="0"/>
          <w:numId w:val="2"/>
        </w:numPr>
        <w:autoSpaceDE/>
        <w:autoSpaceDN/>
        <w:adjustRightInd w:val="0"/>
        <w:spacing w:after="43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color w:val="000000"/>
          <w:sz w:val="24"/>
          <w:szCs w:val="24"/>
          <w:lang w:eastAsia="en-US" w:bidi="ar-SA"/>
        </w:rPr>
        <w:t xml:space="preserve">Здоровьесберегающие, </w:t>
      </w:r>
    </w:p>
    <w:p w:rsidR="006613B5" w:rsidRPr="006613B5" w:rsidRDefault="006613B5" w:rsidP="00770C4E">
      <w:pPr>
        <w:widowControl/>
        <w:numPr>
          <w:ilvl w:val="0"/>
          <w:numId w:val="2"/>
        </w:numPr>
        <w:autoSpaceDE/>
        <w:autoSpaceDN/>
        <w:adjustRightInd w:val="0"/>
        <w:spacing w:after="43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color w:val="000000"/>
          <w:sz w:val="24"/>
          <w:szCs w:val="24"/>
          <w:lang w:eastAsia="en-US" w:bidi="ar-SA"/>
        </w:rPr>
        <w:t xml:space="preserve">Игровые технологии, </w:t>
      </w:r>
    </w:p>
    <w:p w:rsidR="006613B5" w:rsidRPr="006613B5" w:rsidRDefault="006613B5" w:rsidP="00770C4E">
      <w:pPr>
        <w:widowControl/>
        <w:numPr>
          <w:ilvl w:val="0"/>
          <w:numId w:val="2"/>
        </w:numPr>
        <w:autoSpaceDE/>
        <w:autoSpaceDN/>
        <w:adjustRightInd w:val="0"/>
        <w:spacing w:after="43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color w:val="000000"/>
          <w:sz w:val="24"/>
          <w:szCs w:val="24"/>
          <w:lang w:eastAsia="en-US" w:bidi="ar-SA"/>
        </w:rPr>
        <w:t xml:space="preserve">Технологии коллективного творчества, </w:t>
      </w:r>
    </w:p>
    <w:p w:rsidR="006613B5" w:rsidRPr="006613B5" w:rsidRDefault="006613B5" w:rsidP="00770C4E">
      <w:pPr>
        <w:widowControl/>
        <w:numPr>
          <w:ilvl w:val="0"/>
          <w:numId w:val="2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color w:val="000000"/>
          <w:sz w:val="24"/>
          <w:szCs w:val="24"/>
          <w:lang w:eastAsia="en-US" w:bidi="ar-SA"/>
        </w:rPr>
        <w:t xml:space="preserve">Информационно коммуникативные технологии. </w:t>
      </w:r>
    </w:p>
    <w:p w:rsidR="006613B5" w:rsidRPr="006613B5" w:rsidRDefault="006613B5" w:rsidP="006613B5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6613B5" w:rsidRPr="006613B5" w:rsidRDefault="0044483C" w:rsidP="006613B5">
      <w:pPr>
        <w:widowControl/>
        <w:adjustRightInd w:val="0"/>
        <w:rPr>
          <w:rFonts w:eastAsia="Calibri"/>
          <w:color w:val="FF0000"/>
          <w:sz w:val="24"/>
          <w:szCs w:val="24"/>
          <w:lang w:eastAsia="en-US" w:bidi="ar-SA"/>
        </w:rPr>
      </w:pPr>
      <w:r>
        <w:rPr>
          <w:rFonts w:eastAsia="Calibri"/>
          <w:b/>
          <w:bCs/>
          <w:color w:val="000000"/>
          <w:sz w:val="24"/>
          <w:szCs w:val="24"/>
          <w:lang w:eastAsia="en-US" w:bidi="ar-SA"/>
        </w:rPr>
        <w:t>Перечень дидактических средств, ЭОР</w:t>
      </w:r>
    </w:p>
    <w:p w:rsidR="00FF5FB4" w:rsidRDefault="00FF5FB4" w:rsidP="00FF5FB4">
      <w:pPr>
        <w:widowControl/>
        <w:numPr>
          <w:ilvl w:val="0"/>
          <w:numId w:val="3"/>
        </w:numPr>
        <w:autoSpaceDE/>
        <w:autoSpaceDN/>
        <w:adjustRightInd w:val="0"/>
        <w:spacing w:after="8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>
        <w:rPr>
          <w:rFonts w:eastAsia="Calibri"/>
          <w:color w:val="000000"/>
          <w:sz w:val="24"/>
          <w:szCs w:val="24"/>
          <w:lang w:eastAsia="en-US" w:bidi="ar-SA"/>
        </w:rPr>
        <w:t>Иллюстрации</w:t>
      </w:r>
    </w:p>
    <w:p w:rsidR="00FF5FB4" w:rsidRPr="00FF5FB4" w:rsidRDefault="00FF5FB4" w:rsidP="00FF5FB4">
      <w:pPr>
        <w:widowControl/>
        <w:numPr>
          <w:ilvl w:val="0"/>
          <w:numId w:val="3"/>
        </w:numPr>
        <w:autoSpaceDE/>
        <w:autoSpaceDN/>
        <w:adjustRightInd w:val="0"/>
        <w:spacing w:after="8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>
        <w:rPr>
          <w:rFonts w:eastAsia="Calibri"/>
          <w:color w:val="000000"/>
          <w:sz w:val="24"/>
          <w:szCs w:val="24"/>
          <w:lang w:eastAsia="en-US" w:bidi="ar-SA"/>
        </w:rPr>
        <w:t>Картотека мультимедиа</w:t>
      </w:r>
    </w:p>
    <w:p w:rsidR="006613B5" w:rsidRDefault="006613B5" w:rsidP="00770C4E">
      <w:pPr>
        <w:widowControl/>
        <w:numPr>
          <w:ilvl w:val="0"/>
          <w:numId w:val="3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color w:val="000000"/>
          <w:sz w:val="24"/>
          <w:szCs w:val="24"/>
          <w:lang w:eastAsia="en-US" w:bidi="ar-SA"/>
        </w:rPr>
        <w:t>Раздаточный</w:t>
      </w:r>
      <w:r w:rsidR="0044483C">
        <w:rPr>
          <w:rFonts w:eastAsia="Calibri"/>
          <w:color w:val="000000"/>
          <w:sz w:val="24"/>
          <w:szCs w:val="24"/>
          <w:lang w:eastAsia="en-US" w:bidi="ar-SA"/>
        </w:rPr>
        <w:t xml:space="preserve"> и изобразительный материал</w:t>
      </w:r>
    </w:p>
    <w:p w:rsidR="0044483C" w:rsidRPr="006613B5" w:rsidRDefault="0044483C" w:rsidP="0044483C">
      <w:pPr>
        <w:widowControl/>
        <w:numPr>
          <w:ilvl w:val="0"/>
          <w:numId w:val="3"/>
        </w:numPr>
        <w:autoSpaceDE/>
        <w:autoSpaceDN/>
        <w:adjustRightInd w:val="0"/>
        <w:spacing w:after="8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color w:val="000000"/>
          <w:sz w:val="24"/>
          <w:szCs w:val="24"/>
          <w:lang w:eastAsia="en-US" w:bidi="ar-SA"/>
        </w:rPr>
        <w:t>Фортепиано,</w:t>
      </w:r>
    </w:p>
    <w:p w:rsidR="0044483C" w:rsidRPr="006613B5" w:rsidRDefault="0044483C" w:rsidP="0044483C">
      <w:pPr>
        <w:widowControl/>
        <w:numPr>
          <w:ilvl w:val="0"/>
          <w:numId w:val="3"/>
        </w:numPr>
        <w:autoSpaceDE/>
        <w:autoSpaceDN/>
        <w:adjustRightInd w:val="0"/>
        <w:spacing w:after="8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color w:val="000000"/>
          <w:sz w:val="24"/>
          <w:szCs w:val="24"/>
          <w:lang w:eastAsia="en-US" w:bidi="ar-SA"/>
        </w:rPr>
        <w:t>Ноутбук,</w:t>
      </w:r>
      <w:r>
        <w:rPr>
          <w:rFonts w:eastAsia="Calibri"/>
          <w:color w:val="000000"/>
          <w:sz w:val="24"/>
          <w:szCs w:val="24"/>
          <w:lang w:eastAsia="en-US" w:bidi="ar-SA"/>
        </w:rPr>
        <w:t xml:space="preserve"> проектор, доска</w:t>
      </w:r>
    </w:p>
    <w:p w:rsidR="0044483C" w:rsidRPr="006613B5" w:rsidRDefault="0044483C" w:rsidP="0044483C">
      <w:pPr>
        <w:widowControl/>
        <w:numPr>
          <w:ilvl w:val="0"/>
          <w:numId w:val="3"/>
        </w:numPr>
        <w:autoSpaceDE/>
        <w:autoSpaceDN/>
        <w:adjustRightInd w:val="0"/>
        <w:spacing w:after="8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color w:val="000000"/>
          <w:sz w:val="24"/>
          <w:szCs w:val="24"/>
          <w:lang w:eastAsia="en-US" w:bidi="ar-SA"/>
        </w:rPr>
        <w:t>Игрушки,</w:t>
      </w:r>
    </w:p>
    <w:p w:rsidR="0044483C" w:rsidRDefault="0044483C" w:rsidP="0044483C">
      <w:pPr>
        <w:widowControl/>
        <w:numPr>
          <w:ilvl w:val="0"/>
          <w:numId w:val="3"/>
        </w:numPr>
        <w:autoSpaceDE/>
        <w:autoSpaceDN/>
        <w:adjustRightInd w:val="0"/>
        <w:spacing w:after="8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>
        <w:rPr>
          <w:rFonts w:eastAsia="Calibri"/>
          <w:color w:val="000000"/>
          <w:sz w:val="24"/>
          <w:szCs w:val="24"/>
          <w:lang w:eastAsia="en-US" w:bidi="ar-SA"/>
        </w:rPr>
        <w:t>Музыкальные инструменты</w:t>
      </w:r>
    </w:p>
    <w:p w:rsidR="0044483C" w:rsidRPr="006613B5" w:rsidRDefault="0044483C" w:rsidP="0044483C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6613B5">
        <w:rPr>
          <w:rFonts w:eastAsia="Calibri"/>
          <w:sz w:val="24"/>
          <w:szCs w:val="24"/>
          <w:lang w:eastAsia="en-US" w:bidi="ar-SA"/>
        </w:rPr>
        <w:t>Картотека стихов – про нотную грамоту</w:t>
      </w:r>
    </w:p>
    <w:p w:rsidR="0044483C" w:rsidRPr="006613B5" w:rsidRDefault="0044483C" w:rsidP="0044483C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6613B5">
        <w:rPr>
          <w:rFonts w:eastAsia="Calibri"/>
          <w:sz w:val="24"/>
          <w:szCs w:val="24"/>
          <w:lang w:eastAsia="en-US" w:bidi="ar-SA"/>
        </w:rPr>
        <w:t>Картотека песенок – попевок</w:t>
      </w:r>
    </w:p>
    <w:p w:rsidR="0044483C" w:rsidRPr="006613B5" w:rsidRDefault="0044483C" w:rsidP="0044483C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6613B5">
        <w:rPr>
          <w:rFonts w:eastAsia="Calibri"/>
          <w:sz w:val="24"/>
          <w:szCs w:val="24"/>
          <w:lang w:eastAsia="en-US" w:bidi="ar-SA"/>
        </w:rPr>
        <w:t>Картотека музыкально-дидактических игр</w:t>
      </w:r>
    </w:p>
    <w:p w:rsidR="0044483C" w:rsidRPr="006613B5" w:rsidRDefault="0044483C" w:rsidP="0044483C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6613B5">
        <w:rPr>
          <w:rFonts w:eastAsia="Calibri"/>
          <w:sz w:val="24"/>
          <w:szCs w:val="24"/>
          <w:lang w:eastAsia="en-US" w:bidi="ar-SA"/>
        </w:rPr>
        <w:t>Наборы муз</w:t>
      </w:r>
      <w:r>
        <w:rPr>
          <w:rFonts w:eastAsia="Calibri"/>
          <w:sz w:val="24"/>
          <w:szCs w:val="24"/>
          <w:lang w:eastAsia="en-US" w:bidi="ar-SA"/>
        </w:rPr>
        <w:t>ыкальных</w:t>
      </w:r>
      <w:r w:rsidRPr="006613B5">
        <w:rPr>
          <w:rFonts w:eastAsia="Calibri"/>
          <w:sz w:val="24"/>
          <w:szCs w:val="24"/>
          <w:lang w:eastAsia="en-US" w:bidi="ar-SA"/>
        </w:rPr>
        <w:t xml:space="preserve"> инструментов на каждого ребенка</w:t>
      </w:r>
    </w:p>
    <w:p w:rsidR="0044483C" w:rsidRPr="006613B5" w:rsidRDefault="0044483C" w:rsidP="0044483C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6613B5">
        <w:rPr>
          <w:rFonts w:eastAsia="Calibri"/>
          <w:sz w:val="24"/>
          <w:szCs w:val="24"/>
          <w:lang w:eastAsia="en-US" w:bidi="ar-SA"/>
        </w:rPr>
        <w:t>Картотека музыкальных игр</w:t>
      </w:r>
    </w:p>
    <w:p w:rsidR="0044483C" w:rsidRPr="006613B5" w:rsidRDefault="0044483C" w:rsidP="0044483C">
      <w:pPr>
        <w:widowControl/>
        <w:numPr>
          <w:ilvl w:val="0"/>
          <w:numId w:val="3"/>
        </w:numPr>
        <w:suppressAutoHyphens/>
        <w:autoSpaceDE/>
        <w:autoSpaceDN/>
        <w:spacing w:after="200" w:line="259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613B5">
        <w:rPr>
          <w:rFonts w:eastAsia="Calibri"/>
          <w:sz w:val="24"/>
          <w:szCs w:val="24"/>
          <w:lang w:eastAsia="en-US" w:bidi="ar-SA"/>
        </w:rPr>
        <w:t>Картотека сказок - шумелок</w:t>
      </w:r>
    </w:p>
    <w:p w:rsidR="0044483C" w:rsidRPr="0044483C" w:rsidRDefault="0044483C" w:rsidP="0044483C">
      <w:pPr>
        <w:widowControl/>
        <w:autoSpaceDE/>
        <w:autoSpaceDN/>
        <w:adjustRightInd w:val="0"/>
        <w:spacing w:after="8" w:line="259" w:lineRule="auto"/>
        <w:ind w:left="720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</w:p>
    <w:p w:rsidR="006613B5" w:rsidRPr="006613B5" w:rsidRDefault="006613B5" w:rsidP="006613B5">
      <w:pPr>
        <w:widowControl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6613B5" w:rsidRPr="006613B5" w:rsidRDefault="0044483C" w:rsidP="006613B5">
      <w:pPr>
        <w:widowControl/>
        <w:adjustRightInd w:val="0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>
        <w:rPr>
          <w:rFonts w:eastAsia="Calibri"/>
          <w:b/>
          <w:bCs/>
          <w:color w:val="000000"/>
          <w:sz w:val="24"/>
          <w:szCs w:val="24"/>
          <w:lang w:eastAsia="en-US" w:bidi="ar-SA"/>
        </w:rPr>
        <w:t>ОЦЕНОЧНЫЕ МАТЕРИАЛЫ</w:t>
      </w:r>
    </w:p>
    <w:p w:rsidR="006613B5" w:rsidRPr="006613B5" w:rsidRDefault="006613B5" w:rsidP="006613B5">
      <w:pPr>
        <w:widowControl/>
        <w:autoSpaceDE/>
        <w:autoSpaceDN/>
        <w:ind w:left="1"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</w:p>
    <w:tbl>
      <w:tblPr>
        <w:tblStyle w:val="33"/>
        <w:tblpPr w:leftFromText="180" w:rightFromText="180" w:vertAnchor="text" w:horzAnchor="margin" w:tblpXSpec="center" w:tblpY="728"/>
        <w:tblW w:w="8472" w:type="dxa"/>
        <w:tblLook w:val="04A0" w:firstRow="1" w:lastRow="0" w:firstColumn="1" w:lastColumn="0" w:noHBand="0" w:noVBand="1"/>
      </w:tblPr>
      <w:tblGrid>
        <w:gridCol w:w="1747"/>
        <w:gridCol w:w="1985"/>
        <w:gridCol w:w="2510"/>
        <w:gridCol w:w="2230"/>
      </w:tblGrid>
      <w:tr w:rsidR="006613B5" w:rsidRPr="006613B5" w:rsidTr="00AA3BE3">
        <w:trPr>
          <w:trHeight w:val="495"/>
        </w:trPr>
        <w:tc>
          <w:tcPr>
            <w:tcW w:w="1747" w:type="dxa"/>
          </w:tcPr>
          <w:p w:rsidR="006613B5" w:rsidRPr="006613B5" w:rsidRDefault="006613B5" w:rsidP="006613B5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6613B5"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Возраст</w:t>
            </w:r>
          </w:p>
          <w:p w:rsidR="006613B5" w:rsidRPr="006613B5" w:rsidRDefault="006613B5" w:rsidP="006613B5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6613B5"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детей</w:t>
            </w:r>
          </w:p>
        </w:tc>
        <w:tc>
          <w:tcPr>
            <w:tcW w:w="1985" w:type="dxa"/>
          </w:tcPr>
          <w:p w:rsidR="006613B5" w:rsidRPr="006613B5" w:rsidRDefault="006613B5" w:rsidP="006613B5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6613B5"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Входной</w:t>
            </w:r>
          </w:p>
        </w:tc>
        <w:tc>
          <w:tcPr>
            <w:tcW w:w="2510" w:type="dxa"/>
          </w:tcPr>
          <w:p w:rsidR="006613B5" w:rsidRPr="006613B5" w:rsidRDefault="006613B5" w:rsidP="006613B5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6613B5"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Текущий</w:t>
            </w:r>
          </w:p>
        </w:tc>
        <w:tc>
          <w:tcPr>
            <w:tcW w:w="2230" w:type="dxa"/>
          </w:tcPr>
          <w:p w:rsidR="006613B5" w:rsidRPr="006613B5" w:rsidRDefault="006613B5" w:rsidP="006613B5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6613B5"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Итоговый</w:t>
            </w:r>
          </w:p>
        </w:tc>
      </w:tr>
      <w:tr w:rsidR="006613B5" w:rsidRPr="006613B5" w:rsidTr="00AA3BE3">
        <w:trPr>
          <w:trHeight w:val="509"/>
        </w:trPr>
        <w:tc>
          <w:tcPr>
            <w:tcW w:w="1747" w:type="dxa"/>
          </w:tcPr>
          <w:p w:rsidR="006613B5" w:rsidRPr="006613B5" w:rsidRDefault="006613B5" w:rsidP="006613B5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6613B5"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 xml:space="preserve"> 5-7 лет</w:t>
            </w:r>
          </w:p>
        </w:tc>
        <w:tc>
          <w:tcPr>
            <w:tcW w:w="1985" w:type="dxa"/>
          </w:tcPr>
          <w:p w:rsidR="006613B5" w:rsidRPr="006613B5" w:rsidRDefault="006613B5" w:rsidP="006613B5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6613B5"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1 занятие</w:t>
            </w:r>
          </w:p>
        </w:tc>
        <w:tc>
          <w:tcPr>
            <w:tcW w:w="2510" w:type="dxa"/>
          </w:tcPr>
          <w:p w:rsidR="006613B5" w:rsidRPr="006613B5" w:rsidRDefault="00FF5FB4" w:rsidP="006613B5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2-11</w:t>
            </w:r>
            <w:r w:rsidR="006613B5" w:rsidRPr="006613B5"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 xml:space="preserve"> занятие</w:t>
            </w:r>
          </w:p>
        </w:tc>
        <w:tc>
          <w:tcPr>
            <w:tcW w:w="2230" w:type="dxa"/>
          </w:tcPr>
          <w:p w:rsidR="006613B5" w:rsidRPr="006613B5" w:rsidRDefault="00FF5FB4" w:rsidP="006613B5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12</w:t>
            </w:r>
            <w:r w:rsidR="006613B5" w:rsidRPr="006613B5"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 xml:space="preserve"> занятие</w:t>
            </w:r>
          </w:p>
        </w:tc>
      </w:tr>
      <w:tr w:rsidR="006613B5" w:rsidRPr="006613B5" w:rsidTr="00AA3BE3">
        <w:trPr>
          <w:trHeight w:val="186"/>
        </w:trPr>
        <w:tc>
          <w:tcPr>
            <w:tcW w:w="1747" w:type="dxa"/>
          </w:tcPr>
          <w:p w:rsidR="006613B5" w:rsidRPr="006613B5" w:rsidRDefault="006613B5" w:rsidP="006613B5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</w:p>
        </w:tc>
        <w:tc>
          <w:tcPr>
            <w:tcW w:w="1985" w:type="dxa"/>
          </w:tcPr>
          <w:p w:rsidR="006613B5" w:rsidRPr="006613B5" w:rsidRDefault="006613B5" w:rsidP="006613B5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</w:p>
        </w:tc>
        <w:tc>
          <w:tcPr>
            <w:tcW w:w="2510" w:type="dxa"/>
          </w:tcPr>
          <w:p w:rsidR="006613B5" w:rsidRPr="006613B5" w:rsidRDefault="006613B5" w:rsidP="006613B5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230" w:type="dxa"/>
          </w:tcPr>
          <w:p w:rsidR="006613B5" w:rsidRPr="006613B5" w:rsidRDefault="006613B5" w:rsidP="006613B5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</w:p>
        </w:tc>
      </w:tr>
    </w:tbl>
    <w:p w:rsidR="006613B5" w:rsidRPr="006613B5" w:rsidRDefault="006613B5" w:rsidP="006613B5">
      <w:pPr>
        <w:widowControl/>
        <w:autoSpaceDE/>
        <w:autoSpaceDN/>
        <w:ind w:left="1" w:firstLine="708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bidi="ar-SA"/>
        </w:rPr>
      </w:pPr>
      <w:r w:rsidRPr="006613B5">
        <w:rPr>
          <w:color w:val="000000"/>
          <w:sz w:val="24"/>
          <w:szCs w:val="24"/>
          <w:bdr w:val="none" w:sz="0" w:space="0" w:color="auto" w:frame="1"/>
          <w:lang w:bidi="ar-SA"/>
        </w:rPr>
        <w:t xml:space="preserve">Для отслеживания результативности усвоения программы используются следующие этапы контроля: </w:t>
      </w:r>
      <w:r w:rsidRPr="006613B5">
        <w:rPr>
          <w:bCs/>
          <w:color w:val="000000"/>
          <w:sz w:val="24"/>
          <w:szCs w:val="24"/>
          <w:bdr w:val="none" w:sz="0" w:space="0" w:color="auto" w:frame="1"/>
          <w:lang w:bidi="ar-SA"/>
        </w:rPr>
        <w:t>входной, текущий и итоговый контроль.</w:t>
      </w:r>
    </w:p>
    <w:p w:rsidR="006613B5" w:rsidRPr="006613B5" w:rsidRDefault="006613B5" w:rsidP="006613B5">
      <w:pPr>
        <w:widowControl/>
        <w:autoSpaceDE/>
        <w:autoSpaceDN/>
        <w:ind w:firstLine="708"/>
        <w:jc w:val="both"/>
        <w:textAlignment w:val="baseline"/>
        <w:rPr>
          <w:b/>
          <w:color w:val="000000"/>
          <w:sz w:val="24"/>
          <w:szCs w:val="24"/>
          <w:bdr w:val="none" w:sz="0" w:space="0" w:color="auto" w:frame="1"/>
          <w:lang w:bidi="ar-SA"/>
        </w:rPr>
      </w:pPr>
    </w:p>
    <w:p w:rsidR="006613B5" w:rsidRPr="006613B5" w:rsidRDefault="006613B5" w:rsidP="006613B5">
      <w:pPr>
        <w:widowControl/>
        <w:autoSpaceDE/>
        <w:autoSpaceDN/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  <w:r w:rsidRPr="006613B5">
        <w:rPr>
          <w:b/>
          <w:color w:val="000000"/>
          <w:sz w:val="24"/>
          <w:szCs w:val="24"/>
          <w:bdr w:val="none" w:sz="0" w:space="0" w:color="auto" w:frame="1"/>
          <w:lang w:bidi="ar-SA"/>
        </w:rPr>
        <w:t>Входной контроль</w:t>
      </w:r>
      <w:r w:rsidRPr="006613B5">
        <w:rPr>
          <w:color w:val="000000"/>
          <w:sz w:val="24"/>
          <w:szCs w:val="24"/>
          <w:bdr w:val="none" w:sz="0" w:space="0" w:color="auto" w:frame="1"/>
          <w:lang w:bidi="ar-SA"/>
        </w:rPr>
        <w:t xml:space="preserve"> проводится на первом занятии, с целью выявления первоначального уровня знаний и умений, возможностей детей и определения природных способностей. </w:t>
      </w:r>
    </w:p>
    <w:p w:rsidR="006613B5" w:rsidRPr="006613B5" w:rsidRDefault="006613B5" w:rsidP="006613B5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u w:val="single"/>
          <w:lang w:bidi="ar-SA"/>
        </w:rPr>
      </w:pPr>
      <w:r w:rsidRPr="006613B5">
        <w:rPr>
          <w:color w:val="000000"/>
          <w:sz w:val="24"/>
          <w:szCs w:val="24"/>
          <w:u w:val="single"/>
          <w:lang w:bidi="ar-SA"/>
        </w:rPr>
        <w:t>Формы входного контроля:</w:t>
      </w:r>
    </w:p>
    <w:p w:rsidR="006613B5" w:rsidRPr="006613B5" w:rsidRDefault="006613B5" w:rsidP="00770C4E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60" w:line="259" w:lineRule="auto"/>
        <w:ind w:left="709"/>
        <w:contextualSpacing/>
        <w:jc w:val="both"/>
        <w:rPr>
          <w:color w:val="000000"/>
          <w:sz w:val="24"/>
          <w:szCs w:val="24"/>
          <w:lang w:bidi="ar-SA"/>
        </w:rPr>
      </w:pPr>
      <w:r w:rsidRPr="006613B5">
        <w:rPr>
          <w:color w:val="000000"/>
          <w:sz w:val="24"/>
          <w:szCs w:val="24"/>
          <w:bdr w:val="none" w:sz="0" w:space="0" w:color="auto" w:frame="1"/>
          <w:lang w:bidi="ar-SA"/>
        </w:rPr>
        <w:t>беседы с детьми;</w:t>
      </w:r>
    </w:p>
    <w:p w:rsidR="006613B5" w:rsidRPr="006613B5" w:rsidRDefault="006613B5" w:rsidP="00770C4E">
      <w:pPr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color w:val="000000"/>
          <w:sz w:val="24"/>
          <w:szCs w:val="24"/>
          <w:lang w:bidi="ar-SA"/>
        </w:rPr>
      </w:pPr>
      <w:r w:rsidRPr="006613B5">
        <w:rPr>
          <w:sz w:val="24"/>
          <w:szCs w:val="24"/>
          <w:lang w:bidi="ar-SA"/>
        </w:rPr>
        <w:t>проведение диагностики, с целью корректировки образовательного процесса и условий образовательной деятельности с учетом задач программы и возрастных особенностей обучающихся, через наблюдение за продуктами творчества.</w:t>
      </w:r>
      <w:r w:rsidRPr="006613B5">
        <w:rPr>
          <w:color w:val="000000"/>
          <w:sz w:val="24"/>
          <w:szCs w:val="24"/>
          <w:lang w:bidi="ar-SA"/>
        </w:rPr>
        <w:t xml:space="preserve"> </w:t>
      </w:r>
    </w:p>
    <w:p w:rsidR="006613B5" w:rsidRPr="006613B5" w:rsidRDefault="006613B5" w:rsidP="006613B5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bidi="ar-SA"/>
        </w:rPr>
      </w:pPr>
      <w:r w:rsidRPr="006613B5">
        <w:rPr>
          <w:b/>
          <w:color w:val="000000"/>
          <w:sz w:val="24"/>
          <w:szCs w:val="24"/>
          <w:lang w:bidi="ar-SA"/>
        </w:rPr>
        <w:lastRenderedPageBreak/>
        <w:t>Текущий контроль</w:t>
      </w:r>
      <w:r w:rsidRPr="006613B5">
        <w:rPr>
          <w:color w:val="000000"/>
          <w:sz w:val="24"/>
          <w:szCs w:val="24"/>
          <w:lang w:bidi="ar-SA"/>
        </w:rPr>
        <w:t xml:space="preserve"> осуществляется по результатам выполнения детьми музыкальных заданий.</w:t>
      </w:r>
    </w:p>
    <w:p w:rsidR="006613B5" w:rsidRPr="006613B5" w:rsidRDefault="006613B5" w:rsidP="006613B5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u w:val="single"/>
          <w:lang w:bidi="ar-SA"/>
        </w:rPr>
      </w:pPr>
      <w:r w:rsidRPr="006613B5">
        <w:rPr>
          <w:color w:val="000000"/>
          <w:sz w:val="24"/>
          <w:szCs w:val="24"/>
          <w:u w:val="single"/>
          <w:lang w:bidi="ar-SA"/>
        </w:rPr>
        <w:t>Формы текущего контроля:</w:t>
      </w:r>
    </w:p>
    <w:p w:rsidR="006613B5" w:rsidRPr="006613B5" w:rsidRDefault="006613B5" w:rsidP="00770C4E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60" w:line="259" w:lineRule="auto"/>
        <w:contextualSpacing/>
        <w:jc w:val="both"/>
        <w:rPr>
          <w:color w:val="000000"/>
          <w:sz w:val="24"/>
          <w:szCs w:val="24"/>
          <w:u w:val="single"/>
          <w:lang w:bidi="ar-SA"/>
        </w:rPr>
      </w:pPr>
      <w:r w:rsidRPr="006613B5">
        <w:rPr>
          <w:color w:val="000000"/>
          <w:sz w:val="24"/>
          <w:szCs w:val="24"/>
          <w:bdr w:val="none" w:sz="0" w:space="0" w:color="auto" w:frame="1"/>
          <w:lang w:bidi="ar-SA"/>
        </w:rPr>
        <w:t>пропевание попевок;</w:t>
      </w:r>
    </w:p>
    <w:p w:rsidR="006613B5" w:rsidRPr="006613B5" w:rsidRDefault="006613B5" w:rsidP="00770C4E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60" w:line="259" w:lineRule="auto"/>
        <w:contextualSpacing/>
        <w:jc w:val="both"/>
        <w:rPr>
          <w:color w:val="000000"/>
          <w:sz w:val="24"/>
          <w:szCs w:val="24"/>
          <w:lang w:bidi="ar-SA"/>
        </w:rPr>
      </w:pPr>
      <w:r w:rsidRPr="006613B5">
        <w:rPr>
          <w:color w:val="000000"/>
          <w:sz w:val="24"/>
          <w:szCs w:val="24"/>
          <w:lang w:bidi="ar-SA"/>
        </w:rPr>
        <w:t>выполненные задания;</w:t>
      </w:r>
    </w:p>
    <w:p w:rsidR="006613B5" w:rsidRPr="006613B5" w:rsidRDefault="006613B5" w:rsidP="00770C4E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60" w:line="259" w:lineRule="auto"/>
        <w:contextualSpacing/>
        <w:jc w:val="both"/>
        <w:rPr>
          <w:color w:val="000000"/>
          <w:sz w:val="24"/>
          <w:szCs w:val="24"/>
          <w:lang w:bidi="ar-SA"/>
        </w:rPr>
      </w:pPr>
      <w:r w:rsidRPr="006613B5">
        <w:rPr>
          <w:color w:val="000000"/>
          <w:sz w:val="24"/>
          <w:szCs w:val="24"/>
          <w:lang w:bidi="ar-SA"/>
        </w:rPr>
        <w:t>наблюдения;</w:t>
      </w:r>
    </w:p>
    <w:p w:rsidR="006613B5" w:rsidRPr="006613B5" w:rsidRDefault="006613B5" w:rsidP="00770C4E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60" w:line="259" w:lineRule="auto"/>
        <w:contextualSpacing/>
        <w:jc w:val="both"/>
        <w:rPr>
          <w:color w:val="000000"/>
          <w:sz w:val="24"/>
          <w:szCs w:val="24"/>
          <w:lang w:bidi="ar-SA"/>
        </w:rPr>
      </w:pPr>
      <w:r w:rsidRPr="006613B5">
        <w:rPr>
          <w:color w:val="000000"/>
          <w:sz w:val="24"/>
          <w:szCs w:val="24"/>
          <w:lang w:bidi="ar-SA"/>
        </w:rPr>
        <w:t>беседы с детьми.</w:t>
      </w:r>
    </w:p>
    <w:p w:rsidR="006613B5" w:rsidRPr="006613B5" w:rsidRDefault="006613B5" w:rsidP="006613B5">
      <w:pPr>
        <w:widowControl/>
        <w:autoSpaceDE/>
        <w:autoSpaceDN/>
        <w:jc w:val="both"/>
        <w:textAlignment w:val="baseline"/>
        <w:rPr>
          <w:b/>
          <w:color w:val="000000"/>
          <w:sz w:val="24"/>
          <w:szCs w:val="24"/>
          <w:bdr w:val="none" w:sz="0" w:space="0" w:color="auto" w:frame="1"/>
          <w:lang w:bidi="ar-SA"/>
        </w:rPr>
      </w:pPr>
      <w:r w:rsidRPr="006613B5">
        <w:rPr>
          <w:b/>
          <w:color w:val="000000"/>
          <w:sz w:val="24"/>
          <w:szCs w:val="24"/>
          <w:bdr w:val="none" w:sz="0" w:space="0" w:color="auto" w:frame="1"/>
          <w:lang w:bidi="ar-SA"/>
        </w:rPr>
        <w:t xml:space="preserve">          </w:t>
      </w:r>
    </w:p>
    <w:p w:rsidR="006613B5" w:rsidRPr="006613B5" w:rsidRDefault="006613B5" w:rsidP="006613B5">
      <w:pPr>
        <w:widowControl/>
        <w:autoSpaceDE/>
        <w:autoSpaceDN/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  <w:r w:rsidRPr="006613B5">
        <w:rPr>
          <w:b/>
          <w:color w:val="000000"/>
          <w:sz w:val="24"/>
          <w:szCs w:val="24"/>
          <w:bdr w:val="none" w:sz="0" w:space="0" w:color="auto" w:frame="1"/>
          <w:lang w:bidi="ar-SA"/>
        </w:rPr>
        <w:t>Итоговый контроль</w:t>
      </w:r>
      <w:r w:rsidRPr="006613B5">
        <w:rPr>
          <w:color w:val="000000"/>
          <w:sz w:val="24"/>
          <w:szCs w:val="24"/>
          <w:bdr w:val="none" w:sz="0" w:space="0" w:color="auto" w:frame="1"/>
          <w:lang w:bidi="ar-SA"/>
        </w:rPr>
        <w:t xml:space="preserve"> включает мероприятия по результатам освоения программы.</w:t>
      </w:r>
    </w:p>
    <w:p w:rsidR="006613B5" w:rsidRPr="006613B5" w:rsidRDefault="006613B5" w:rsidP="006613B5">
      <w:pPr>
        <w:widowControl/>
        <w:autoSpaceDE/>
        <w:autoSpaceDN/>
        <w:jc w:val="both"/>
        <w:textAlignment w:val="baseline"/>
        <w:rPr>
          <w:color w:val="000000"/>
          <w:sz w:val="24"/>
          <w:szCs w:val="24"/>
          <w:u w:val="single"/>
          <w:bdr w:val="none" w:sz="0" w:space="0" w:color="auto" w:frame="1"/>
          <w:lang w:bidi="ar-SA"/>
        </w:rPr>
      </w:pPr>
      <w:r w:rsidRPr="006613B5">
        <w:rPr>
          <w:color w:val="000000"/>
          <w:sz w:val="24"/>
          <w:szCs w:val="24"/>
          <w:u w:val="single"/>
          <w:bdr w:val="none" w:sz="0" w:space="0" w:color="auto" w:frame="1"/>
          <w:lang w:bidi="ar-SA"/>
        </w:rPr>
        <w:t>Формы итогового контроля:</w:t>
      </w:r>
    </w:p>
    <w:p w:rsidR="006613B5" w:rsidRPr="006613B5" w:rsidRDefault="006613B5" w:rsidP="00770C4E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  <w:r w:rsidRPr="006613B5">
        <w:rPr>
          <w:color w:val="000000"/>
          <w:sz w:val="24"/>
          <w:szCs w:val="24"/>
          <w:bdr w:val="none" w:sz="0" w:space="0" w:color="auto" w:frame="1"/>
          <w:lang w:bidi="ar-SA"/>
        </w:rPr>
        <w:t>Итоговое исполнение музыкальных произведений;</w:t>
      </w:r>
    </w:p>
    <w:p w:rsidR="006613B5" w:rsidRPr="006613B5" w:rsidRDefault="006613B5" w:rsidP="00770C4E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  <w:r w:rsidRPr="006613B5">
        <w:rPr>
          <w:color w:val="000000"/>
          <w:sz w:val="24"/>
          <w:szCs w:val="24"/>
          <w:bdr w:val="none" w:sz="0" w:space="0" w:color="auto" w:frame="1"/>
          <w:lang w:bidi="ar-SA"/>
        </w:rPr>
        <w:t>Исполнение песен по нотам;</w:t>
      </w:r>
    </w:p>
    <w:p w:rsidR="006613B5" w:rsidRPr="0044483C" w:rsidRDefault="006613B5" w:rsidP="006613B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  <w:r w:rsidRPr="006613B5">
        <w:rPr>
          <w:rFonts w:eastAsia="Calibri"/>
          <w:sz w:val="24"/>
          <w:szCs w:val="24"/>
          <w:lang w:eastAsia="en-US" w:bidi="ar-SA"/>
        </w:rPr>
        <w:t xml:space="preserve">Проведение диагностики, с целью корректировки образовательного процесса и условий образовательной деятельности с учетом задач программы и возрастных особенностей обучающихся, через наблюдение и беседу и оценку творческих работ. </w:t>
      </w:r>
    </w:p>
    <w:p w:rsidR="006613B5" w:rsidRPr="006613B5" w:rsidRDefault="006613B5" w:rsidP="006613B5">
      <w:pPr>
        <w:widowControl/>
        <w:autoSpaceDE/>
        <w:autoSpaceDN/>
        <w:jc w:val="both"/>
        <w:textAlignment w:val="baseline"/>
        <w:rPr>
          <w:color w:val="000000"/>
          <w:sz w:val="24"/>
          <w:szCs w:val="24"/>
          <w:u w:val="single"/>
          <w:bdr w:val="none" w:sz="0" w:space="0" w:color="auto" w:frame="1"/>
          <w:lang w:bidi="ar-SA"/>
        </w:rPr>
      </w:pPr>
      <w:r w:rsidRPr="006613B5">
        <w:rPr>
          <w:color w:val="000000"/>
          <w:sz w:val="24"/>
          <w:szCs w:val="24"/>
          <w:u w:val="single"/>
          <w:bdr w:val="none" w:sz="0" w:space="0" w:color="auto" w:frame="1"/>
          <w:lang w:bidi="ar-SA"/>
        </w:rPr>
        <w:t>Форма предъявления результата освоения программы:</w:t>
      </w:r>
    </w:p>
    <w:p w:rsidR="006613B5" w:rsidRPr="006613B5" w:rsidRDefault="006613B5" w:rsidP="00770C4E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  <w:r w:rsidRPr="006613B5">
        <w:rPr>
          <w:color w:val="000000"/>
          <w:sz w:val="24"/>
          <w:szCs w:val="24"/>
          <w:bdr w:val="none" w:sz="0" w:space="0" w:color="auto" w:frame="1"/>
          <w:lang w:bidi="ar-SA"/>
        </w:rPr>
        <w:t>Презентация успехов обучающихся;</w:t>
      </w:r>
    </w:p>
    <w:p w:rsidR="006613B5" w:rsidRPr="006613B5" w:rsidRDefault="006613B5" w:rsidP="006613B5">
      <w:pPr>
        <w:widowControl/>
        <w:autoSpaceDE/>
        <w:autoSpaceDN/>
        <w:ind w:left="720"/>
        <w:contextualSpacing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</w:p>
    <w:p w:rsidR="006613B5" w:rsidRPr="006613B5" w:rsidRDefault="006613B5" w:rsidP="006613B5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b/>
          <w:bCs/>
          <w:color w:val="000000"/>
          <w:sz w:val="24"/>
          <w:szCs w:val="24"/>
          <w:lang w:eastAsia="en-US" w:bidi="ar-SA"/>
        </w:rPr>
        <w:t xml:space="preserve">Формы проведения диагностики: </w:t>
      </w:r>
    </w:p>
    <w:p w:rsidR="006613B5" w:rsidRPr="006613B5" w:rsidRDefault="006613B5" w:rsidP="00770C4E">
      <w:pPr>
        <w:widowControl/>
        <w:numPr>
          <w:ilvl w:val="0"/>
          <w:numId w:val="5"/>
        </w:numPr>
        <w:autoSpaceDE/>
        <w:autoSpaceDN/>
        <w:adjustRightInd w:val="0"/>
        <w:spacing w:after="47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color w:val="000000"/>
          <w:sz w:val="24"/>
          <w:szCs w:val="24"/>
          <w:lang w:eastAsia="en-US" w:bidi="ar-SA"/>
        </w:rPr>
        <w:t>Срезы знаний и умений детей (педагогическая диагностика по картам контроля – Приложение 1);</w:t>
      </w:r>
    </w:p>
    <w:p w:rsidR="006613B5" w:rsidRPr="006613B5" w:rsidRDefault="006613B5" w:rsidP="00770C4E">
      <w:pPr>
        <w:widowControl/>
        <w:numPr>
          <w:ilvl w:val="0"/>
          <w:numId w:val="5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color w:val="000000"/>
          <w:sz w:val="24"/>
          <w:szCs w:val="24"/>
          <w:lang w:eastAsia="en-US" w:bidi="ar-SA"/>
        </w:rPr>
        <w:t xml:space="preserve">Педагогическое наблюдение; </w:t>
      </w:r>
    </w:p>
    <w:p w:rsidR="006613B5" w:rsidRPr="006613B5" w:rsidRDefault="00FF5FB4" w:rsidP="00770C4E">
      <w:pPr>
        <w:widowControl/>
        <w:numPr>
          <w:ilvl w:val="0"/>
          <w:numId w:val="5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Диагностика</w:t>
      </w:r>
      <w:r w:rsidR="006613B5" w:rsidRPr="006613B5">
        <w:rPr>
          <w:rFonts w:eastAsia="Calibri"/>
          <w:sz w:val="24"/>
          <w:szCs w:val="24"/>
          <w:lang w:eastAsia="en-US" w:bidi="ar-SA"/>
        </w:rPr>
        <w:t xml:space="preserve"> качества выполнения заданий; </w:t>
      </w:r>
    </w:p>
    <w:p w:rsidR="006613B5" w:rsidRPr="006613B5" w:rsidRDefault="006613B5" w:rsidP="006613B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b/>
          <w:sz w:val="24"/>
          <w:szCs w:val="24"/>
          <w:lang w:eastAsia="en-US" w:bidi="ar-SA"/>
        </w:rPr>
      </w:pPr>
    </w:p>
    <w:p w:rsidR="006613B5" w:rsidRPr="006613B5" w:rsidRDefault="006613B5" w:rsidP="006613B5">
      <w:pPr>
        <w:widowControl/>
        <w:autoSpaceDE/>
        <w:autoSpaceDN/>
        <w:rPr>
          <w:rFonts w:eastAsia="Calibri"/>
          <w:b/>
          <w:sz w:val="24"/>
          <w:szCs w:val="24"/>
          <w:lang w:eastAsia="en-US" w:bidi="ar-SA"/>
        </w:rPr>
      </w:pPr>
    </w:p>
    <w:p w:rsidR="006613B5" w:rsidRPr="006613B5" w:rsidRDefault="006613B5" w:rsidP="006613B5">
      <w:pPr>
        <w:widowControl/>
        <w:adjustRightInd w:val="0"/>
        <w:rPr>
          <w:rFonts w:eastAsia="Calibri"/>
          <w:color w:val="000000"/>
          <w:sz w:val="24"/>
          <w:szCs w:val="24"/>
          <w:lang w:eastAsia="en-US" w:bidi="ar-SA"/>
        </w:rPr>
      </w:pPr>
    </w:p>
    <w:p w:rsidR="006613B5" w:rsidRPr="006613B5" w:rsidRDefault="006613B5" w:rsidP="006613B5">
      <w:pPr>
        <w:widowControl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  <w:r w:rsidRPr="006613B5">
        <w:rPr>
          <w:rFonts w:eastAsia="Calibri"/>
          <w:b/>
          <w:bCs/>
          <w:color w:val="000000"/>
          <w:sz w:val="24"/>
          <w:szCs w:val="24"/>
          <w:lang w:eastAsia="en-US" w:bidi="ar-SA"/>
        </w:rPr>
        <w:t>ИНФОРМАЦИОННЫЕ ИСТОЧНИКИ</w:t>
      </w:r>
    </w:p>
    <w:bookmarkEnd w:id="8"/>
    <w:p w:rsidR="00733D92" w:rsidRPr="001272AA" w:rsidRDefault="00733D92" w:rsidP="00A400CD">
      <w:pPr>
        <w:widowControl/>
        <w:adjustRightInd w:val="0"/>
        <w:rPr>
          <w:rFonts w:eastAsia="Calibri"/>
          <w:color w:val="000000"/>
          <w:sz w:val="24"/>
          <w:szCs w:val="24"/>
          <w:lang w:eastAsia="en-US" w:bidi="ar-SA"/>
        </w:rPr>
      </w:pPr>
    </w:p>
    <w:p w:rsidR="00733D92" w:rsidRDefault="00733D92" w:rsidP="00733D92">
      <w:pPr>
        <w:widowControl/>
        <w:adjustRightInd w:val="0"/>
        <w:rPr>
          <w:rFonts w:eastAsia="Calibri"/>
          <w:b/>
          <w:bCs/>
          <w:sz w:val="24"/>
          <w:szCs w:val="24"/>
          <w:lang w:eastAsia="en-US" w:bidi="ar-SA"/>
        </w:rPr>
      </w:pPr>
      <w:r w:rsidRPr="001272AA">
        <w:rPr>
          <w:rFonts w:eastAsia="Calibri"/>
          <w:b/>
          <w:bCs/>
          <w:sz w:val="24"/>
          <w:szCs w:val="24"/>
          <w:lang w:eastAsia="en-US" w:bidi="ar-SA"/>
        </w:rPr>
        <w:t xml:space="preserve"> Список литературы</w:t>
      </w:r>
    </w:p>
    <w:p w:rsidR="0002456A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  <w:lang w:bidi="ar-SA"/>
        </w:rPr>
      </w:pPr>
      <w:r w:rsidRPr="00B426FB">
        <w:rPr>
          <w:sz w:val="24"/>
          <w:szCs w:val="24"/>
          <w:lang w:bidi="ar-SA"/>
        </w:rPr>
        <w:t>Акентьева Л. Нотки спрятались в словах. Нотная азбука. Ростов-на-Дону, 2010</w:t>
      </w:r>
    </w:p>
    <w:p w:rsidR="0002456A" w:rsidRPr="0002456A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333333"/>
          <w:sz w:val="24"/>
          <w:szCs w:val="24"/>
          <w:lang w:bidi="ar-SA"/>
        </w:rPr>
      </w:pPr>
      <w:r w:rsidRPr="00C87099">
        <w:rPr>
          <w:color w:val="333333"/>
          <w:sz w:val="24"/>
          <w:szCs w:val="24"/>
          <w:lang w:bidi="ar-SA"/>
        </w:rPr>
        <w:t>Акентьева Л. Нотки спрятались в словах. Нотная азбука. Ростов-на-Дону, 2010</w:t>
      </w:r>
    </w:p>
    <w:p w:rsidR="00B426FB" w:rsidRPr="0002456A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333333"/>
          <w:sz w:val="24"/>
          <w:szCs w:val="24"/>
          <w:lang w:bidi="ar-SA"/>
        </w:rPr>
      </w:pPr>
      <w:r w:rsidRPr="00B426FB">
        <w:rPr>
          <w:sz w:val="24"/>
          <w:szCs w:val="24"/>
          <w:lang w:bidi="ar-SA"/>
        </w:rPr>
        <w:t>Буренина А. Мир увлекательных занятий. Учебно-методическое пособие. – СПб.: ЛОИРО, 1999 – 16</w:t>
      </w:r>
      <w:r w:rsidRPr="0002456A">
        <w:rPr>
          <w:sz w:val="24"/>
          <w:szCs w:val="24"/>
          <w:lang w:bidi="ar-SA"/>
        </w:rPr>
        <w:t xml:space="preserve"> </w:t>
      </w:r>
      <w:r w:rsidRPr="00B426FB">
        <w:rPr>
          <w:sz w:val="24"/>
          <w:szCs w:val="24"/>
          <w:lang w:bidi="ar-SA"/>
        </w:rPr>
        <w:t>с</w:t>
      </w:r>
      <w:r>
        <w:rPr>
          <w:sz w:val="24"/>
          <w:szCs w:val="24"/>
          <w:lang w:bidi="ar-SA"/>
        </w:rPr>
        <w:t>.</w:t>
      </w:r>
      <w:r w:rsidRPr="0002456A">
        <w:rPr>
          <w:color w:val="333333"/>
          <w:sz w:val="24"/>
          <w:szCs w:val="24"/>
          <w:lang w:bidi="ar-SA"/>
        </w:rPr>
        <w:t xml:space="preserve"> </w:t>
      </w:r>
    </w:p>
    <w:p w:rsidR="0002456A" w:rsidRPr="0002456A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  <w:lang w:bidi="ar-SA"/>
        </w:rPr>
      </w:pPr>
      <w:r w:rsidRPr="00B426FB">
        <w:rPr>
          <w:iCs/>
          <w:color w:val="1A202C"/>
          <w:sz w:val="24"/>
          <w:szCs w:val="24"/>
          <w:shd w:val="clear" w:color="auto" w:fill="FFFFFF"/>
        </w:rPr>
        <w:t>Ветлугина, И.Л. Дзержинская, Л.Н. Комиссарова и др.;</w:t>
      </w:r>
      <w:r w:rsidRPr="0002456A">
        <w:rPr>
          <w:iCs/>
          <w:color w:val="1A202C"/>
          <w:sz w:val="24"/>
          <w:szCs w:val="24"/>
          <w:shd w:val="clear" w:color="auto" w:fill="FFFFFF"/>
        </w:rPr>
        <w:t xml:space="preserve"> </w:t>
      </w:r>
      <w:r w:rsidRPr="00B426FB">
        <w:rPr>
          <w:iCs/>
          <w:color w:val="1A202C"/>
          <w:sz w:val="24"/>
          <w:szCs w:val="24"/>
          <w:shd w:val="clear" w:color="auto" w:fill="FFFFFF"/>
        </w:rPr>
        <w:t xml:space="preserve">Методика музыкального воспитания в детском саду: «Дошк. воспитание»/ Н.А. Под ред. Н.А. Ветлугиной. – </w:t>
      </w:r>
      <w:r w:rsidR="00C007C7">
        <w:rPr>
          <w:iCs/>
          <w:color w:val="1A202C"/>
          <w:sz w:val="24"/>
          <w:szCs w:val="24"/>
          <w:shd w:val="clear" w:color="auto" w:fill="FFFFFF"/>
        </w:rPr>
        <w:t xml:space="preserve"> </w:t>
      </w:r>
      <w:r w:rsidRPr="00B426FB">
        <w:rPr>
          <w:iCs/>
          <w:color w:val="1A202C"/>
          <w:sz w:val="24"/>
          <w:szCs w:val="24"/>
          <w:shd w:val="clear" w:color="auto" w:fill="FFFFFF"/>
        </w:rPr>
        <w:t>3-е изд., испр. и доп. – М.: Просвещение, 1989. – 270 с.: нот.</w:t>
      </w:r>
    </w:p>
    <w:p w:rsidR="0002456A" w:rsidRPr="0002456A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333333"/>
          <w:sz w:val="24"/>
          <w:szCs w:val="24"/>
          <w:lang w:bidi="ar-SA"/>
        </w:rPr>
      </w:pPr>
      <w:r w:rsidRPr="00C87099">
        <w:rPr>
          <w:sz w:val="24"/>
          <w:szCs w:val="24"/>
        </w:rPr>
        <w:t>Ветлугина Н. Музыкальный букварь / Н. Ветлугина - М.: Музыка, 1989. – 112 с.</w:t>
      </w:r>
    </w:p>
    <w:p w:rsidR="0002456A" w:rsidRPr="00C007C7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333333"/>
          <w:sz w:val="24"/>
          <w:szCs w:val="24"/>
          <w:lang w:bidi="ar-SA"/>
        </w:rPr>
      </w:pPr>
      <w:r>
        <w:rPr>
          <w:sz w:val="24"/>
          <w:szCs w:val="24"/>
        </w:rPr>
        <w:t>Ветлугина Н. Музыка в детском саду, старшая группа, Москва 1989г</w:t>
      </w:r>
    </w:p>
    <w:p w:rsidR="00C007C7" w:rsidRPr="00C007C7" w:rsidRDefault="00C007C7" w:rsidP="00C007C7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333333"/>
          <w:sz w:val="24"/>
          <w:szCs w:val="24"/>
          <w:lang w:bidi="ar-SA"/>
        </w:rPr>
      </w:pPr>
      <w:r>
        <w:rPr>
          <w:sz w:val="24"/>
          <w:szCs w:val="24"/>
        </w:rPr>
        <w:t>Ветлугина Н. Музыка в детском саду, подготовительная группа, Москва, 1988г</w:t>
      </w:r>
    </w:p>
    <w:p w:rsidR="0002456A" w:rsidRPr="00C87099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333333"/>
          <w:sz w:val="24"/>
          <w:szCs w:val="24"/>
          <w:lang w:bidi="ar-SA"/>
        </w:rPr>
      </w:pPr>
      <w:r>
        <w:rPr>
          <w:color w:val="333333"/>
          <w:sz w:val="24"/>
          <w:szCs w:val="24"/>
          <w:lang w:bidi="ar-SA"/>
        </w:rPr>
        <w:t>Ветлугина Н. Методика музыкального воспитания, Москва ,1989</w:t>
      </w:r>
      <w:r w:rsidRPr="0002456A">
        <w:rPr>
          <w:color w:val="333333"/>
          <w:sz w:val="24"/>
          <w:szCs w:val="24"/>
          <w:lang w:bidi="ar-SA"/>
        </w:rPr>
        <w:t xml:space="preserve"> </w:t>
      </w:r>
      <w:r>
        <w:rPr>
          <w:color w:val="333333"/>
          <w:sz w:val="24"/>
          <w:szCs w:val="24"/>
          <w:lang w:bidi="ar-SA"/>
        </w:rPr>
        <w:t>г</w:t>
      </w:r>
    </w:p>
    <w:p w:rsidR="0002456A" w:rsidRPr="0002456A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333333"/>
          <w:sz w:val="24"/>
          <w:szCs w:val="24"/>
          <w:lang w:bidi="ar-SA"/>
        </w:rPr>
      </w:pPr>
      <w:r w:rsidRPr="00C87099">
        <w:rPr>
          <w:sz w:val="24"/>
          <w:szCs w:val="24"/>
        </w:rPr>
        <w:t>Давыдовой</w:t>
      </w:r>
      <w:r>
        <w:rPr>
          <w:sz w:val="24"/>
          <w:szCs w:val="24"/>
        </w:rPr>
        <w:t xml:space="preserve"> Е.</w:t>
      </w:r>
      <w:r w:rsidRPr="00C87099">
        <w:rPr>
          <w:sz w:val="24"/>
          <w:szCs w:val="24"/>
        </w:rPr>
        <w:t xml:space="preserve"> Музыкальная грамота</w:t>
      </w:r>
    </w:p>
    <w:p w:rsidR="0002456A" w:rsidRPr="00B426FB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  <w:lang w:bidi="ar-SA"/>
        </w:rPr>
      </w:pPr>
      <w:r w:rsidRPr="00B426FB">
        <w:rPr>
          <w:sz w:val="24"/>
          <w:szCs w:val="24"/>
        </w:rPr>
        <w:t>Давыдова Е.В., Запорожец С.Ф. Музыкальная грамота. Вып. 1. М.: 1966. — 172 с</w:t>
      </w:r>
    </w:p>
    <w:p w:rsidR="0002456A" w:rsidRPr="00C007C7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  <w:lang w:bidi="ar-SA"/>
        </w:rPr>
      </w:pPr>
      <w:r>
        <w:rPr>
          <w:iCs/>
          <w:color w:val="1A202C"/>
          <w:sz w:val="24"/>
          <w:szCs w:val="24"/>
          <w:shd w:val="clear" w:color="auto" w:fill="FFFFFF"/>
        </w:rPr>
        <w:t xml:space="preserve">Кончаловская Н.П., </w:t>
      </w:r>
      <w:r w:rsidRPr="00B426FB">
        <w:rPr>
          <w:iCs/>
          <w:color w:val="1A202C"/>
          <w:sz w:val="24"/>
          <w:szCs w:val="24"/>
          <w:shd w:val="clear" w:color="auto" w:fill="FFFFFF"/>
        </w:rPr>
        <w:t>Нотная азбука. Учебное пособие для детей младшего школьного возраста. Для фортепьяно., Издательство: </w:t>
      </w:r>
      <w:hyperlink r:id="rId8" w:history="1">
        <w:r w:rsidRPr="00B426FB">
          <w:rPr>
            <w:iCs/>
            <w:color w:val="1A202C"/>
            <w:sz w:val="24"/>
            <w:szCs w:val="24"/>
            <w:shd w:val="clear" w:color="auto" w:fill="FFFFFF"/>
          </w:rPr>
          <w:t xml:space="preserve"> Шабатура Д.М.</w:t>
        </w:r>
      </w:hyperlink>
      <w:r w:rsidRPr="00B426FB">
        <w:rPr>
          <w:iCs/>
          <w:color w:val="1A202C"/>
          <w:sz w:val="24"/>
          <w:szCs w:val="24"/>
          <w:shd w:val="clear" w:color="auto" w:fill="FFFFFF"/>
        </w:rPr>
        <w:t xml:space="preserve">, 2012 г </w:t>
      </w:r>
    </w:p>
    <w:p w:rsidR="00C007C7" w:rsidRPr="00C87099" w:rsidRDefault="00C007C7" w:rsidP="00C007C7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333333"/>
          <w:sz w:val="24"/>
          <w:szCs w:val="24"/>
          <w:lang w:bidi="ar-SA"/>
        </w:rPr>
      </w:pPr>
      <w:r>
        <w:rPr>
          <w:sz w:val="24"/>
          <w:szCs w:val="24"/>
        </w:rPr>
        <w:t xml:space="preserve">Королькова И. </w:t>
      </w:r>
      <w:r w:rsidRPr="00C87099">
        <w:rPr>
          <w:sz w:val="24"/>
          <w:szCs w:val="24"/>
        </w:rPr>
        <w:t xml:space="preserve">Я буду пианистом: метод. пособие для обучения нотной грамоте и игре на фортепиано: часть 1, часть 2. </w:t>
      </w:r>
    </w:p>
    <w:p w:rsidR="00C007C7" w:rsidRPr="00B426FB" w:rsidRDefault="00C007C7" w:rsidP="00C007C7">
      <w:pPr>
        <w:widowControl/>
        <w:shd w:val="clear" w:color="auto" w:fill="FFFFFF"/>
        <w:autoSpaceDE/>
        <w:autoSpaceDN/>
        <w:spacing w:before="100" w:beforeAutospacing="1" w:after="100" w:afterAutospacing="1"/>
        <w:ind w:left="644"/>
        <w:jc w:val="both"/>
        <w:rPr>
          <w:sz w:val="24"/>
          <w:szCs w:val="24"/>
          <w:lang w:bidi="ar-SA"/>
        </w:rPr>
      </w:pPr>
    </w:p>
    <w:p w:rsidR="00C007C7" w:rsidRPr="00C007C7" w:rsidRDefault="0002456A" w:rsidP="00C007C7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  <w:lang w:bidi="ar-SA"/>
        </w:rPr>
      </w:pPr>
      <w:r w:rsidRPr="00B426FB">
        <w:rPr>
          <w:sz w:val="24"/>
          <w:szCs w:val="24"/>
        </w:rPr>
        <w:lastRenderedPageBreak/>
        <w:t>Ларионова Г. Программа развития и обучения дошкольников «Я учу нотную грамоту» СПб, 2002.</w:t>
      </w:r>
    </w:p>
    <w:p w:rsidR="00C007C7" w:rsidRPr="00C007C7" w:rsidRDefault="00C007C7" w:rsidP="00C007C7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333333"/>
          <w:sz w:val="24"/>
          <w:szCs w:val="24"/>
          <w:lang w:bidi="ar-SA"/>
        </w:rPr>
      </w:pPr>
      <w:r>
        <w:rPr>
          <w:color w:val="333333"/>
          <w:sz w:val="24"/>
          <w:szCs w:val="24"/>
          <w:lang w:bidi="ar-SA"/>
        </w:rPr>
        <w:t>Радынова О. Теория и методика музыкального воспитания детей дошкольного возраста</w:t>
      </w:r>
    </w:p>
    <w:p w:rsidR="0002456A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  <w:lang w:bidi="ar-SA"/>
        </w:rPr>
      </w:pPr>
      <w:r w:rsidRPr="00B426FB">
        <w:rPr>
          <w:sz w:val="24"/>
          <w:szCs w:val="24"/>
        </w:rPr>
        <w:t>Струве Г</w:t>
      </w:r>
      <w:r>
        <w:rPr>
          <w:sz w:val="24"/>
          <w:szCs w:val="24"/>
        </w:rPr>
        <w:t>.</w:t>
      </w:r>
      <w:r w:rsidRPr="0002456A">
        <w:rPr>
          <w:sz w:val="24"/>
          <w:szCs w:val="24"/>
        </w:rPr>
        <w:t xml:space="preserve"> </w:t>
      </w:r>
      <w:r w:rsidRPr="00B426FB">
        <w:rPr>
          <w:sz w:val="24"/>
          <w:szCs w:val="24"/>
        </w:rPr>
        <w:t>Ступеньки музыкальной грамотности. Хоровое сольфеджио /. - СПб.: Лань, 1999. – 64 с</w:t>
      </w:r>
    </w:p>
    <w:p w:rsidR="0002456A" w:rsidRPr="00C007C7" w:rsidRDefault="0002456A" w:rsidP="00C007C7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333333"/>
          <w:sz w:val="24"/>
          <w:szCs w:val="24"/>
          <w:lang w:bidi="ar-SA"/>
        </w:rPr>
      </w:pPr>
      <w:r w:rsidRPr="00C87099">
        <w:rPr>
          <w:sz w:val="24"/>
          <w:szCs w:val="24"/>
        </w:rPr>
        <w:t>Светличная</w:t>
      </w:r>
      <w:r>
        <w:rPr>
          <w:sz w:val="24"/>
          <w:szCs w:val="24"/>
        </w:rPr>
        <w:t xml:space="preserve"> Л.</w:t>
      </w:r>
      <w:r w:rsidRPr="00C87099">
        <w:rPr>
          <w:sz w:val="24"/>
          <w:szCs w:val="24"/>
        </w:rPr>
        <w:t xml:space="preserve"> Сказка о музыке </w:t>
      </w:r>
    </w:p>
    <w:p w:rsidR="00C007C7" w:rsidRPr="00C007C7" w:rsidRDefault="00C007C7" w:rsidP="00C007C7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333333"/>
          <w:sz w:val="24"/>
          <w:szCs w:val="24"/>
          <w:lang w:bidi="ar-SA"/>
        </w:rPr>
      </w:pPr>
      <w:r w:rsidRPr="00C87099">
        <w:rPr>
          <w:color w:val="333333"/>
          <w:sz w:val="24"/>
          <w:szCs w:val="24"/>
          <w:lang w:bidi="ar-SA"/>
        </w:rPr>
        <w:t>Тарасова К, Трубникова М. Гармония. Программа развития музыкальности у детей 7-го года жизни. (Центр Гармония, 2003.)</w:t>
      </w:r>
    </w:p>
    <w:p w:rsidR="0002456A" w:rsidRPr="00B426FB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  <w:lang w:bidi="ar-SA"/>
        </w:rPr>
      </w:pPr>
      <w:r w:rsidRPr="00B426FB">
        <w:rPr>
          <w:sz w:val="24"/>
          <w:szCs w:val="24"/>
          <w:lang w:bidi="ar-SA"/>
        </w:rPr>
        <w:t>Тютюнникова Т. Веселая шарманка (шумовой оркестр для детей). Москва, 2007</w:t>
      </w:r>
      <w:r>
        <w:rPr>
          <w:sz w:val="24"/>
          <w:szCs w:val="24"/>
          <w:lang w:bidi="ar-SA"/>
        </w:rPr>
        <w:t>0</w:t>
      </w:r>
    </w:p>
    <w:p w:rsidR="0002456A" w:rsidRPr="00B426FB" w:rsidRDefault="0002456A" w:rsidP="000245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  <w:lang w:bidi="ar-SA"/>
        </w:rPr>
      </w:pPr>
      <w:r w:rsidRPr="00B426FB">
        <w:rPr>
          <w:sz w:val="24"/>
          <w:szCs w:val="24"/>
          <w:lang w:bidi="ar-SA"/>
        </w:rPr>
        <w:t>Тютюнникова Т. Элементарное музицирование с дошкольниками, (журналы: “Дошкольное воспитание”, “Музыкальная палитра”)</w:t>
      </w:r>
    </w:p>
    <w:p w:rsidR="00E14EDF" w:rsidRPr="0002456A" w:rsidRDefault="0002456A" w:rsidP="000F45A7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  <w:lang w:bidi="ar-SA"/>
        </w:rPr>
      </w:pPr>
      <w:r w:rsidRPr="00B426FB">
        <w:rPr>
          <w:sz w:val="24"/>
          <w:szCs w:val="24"/>
          <w:lang w:bidi="ar-SA"/>
        </w:rPr>
        <w:t>Яценко Т. Сольфедж</w:t>
      </w:r>
      <w:bookmarkStart w:id="10" w:name="_GoBack"/>
      <w:bookmarkEnd w:id="10"/>
      <w:r w:rsidRPr="00B426FB">
        <w:rPr>
          <w:sz w:val="24"/>
          <w:szCs w:val="24"/>
          <w:lang w:bidi="ar-SA"/>
        </w:rPr>
        <w:t xml:space="preserve">ио для самых маленьких, Питер, </w:t>
      </w:r>
      <w:bookmarkEnd w:id="9"/>
    </w:p>
    <w:p w:rsidR="00E14EDF" w:rsidRPr="00FF5FB4" w:rsidRDefault="00E14EDF" w:rsidP="000F45A7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333333"/>
          <w:sz w:val="24"/>
          <w:szCs w:val="24"/>
          <w:lang w:bidi="ar-SA"/>
        </w:rPr>
        <w:sectPr w:rsidR="00E14EDF" w:rsidRPr="00FF5FB4" w:rsidSect="00280A8F">
          <w:pgSz w:w="11910" w:h="16840"/>
          <w:pgMar w:top="992" w:right="1418" w:bottom="1338" w:left="992" w:header="720" w:footer="720" w:gutter="0"/>
          <w:cols w:space="720"/>
          <w:docGrid w:linePitch="299"/>
        </w:sectPr>
      </w:pPr>
    </w:p>
    <w:p w:rsidR="00733D92" w:rsidRPr="00733D92" w:rsidRDefault="00733D92" w:rsidP="00733D92">
      <w:pPr>
        <w:widowControl/>
        <w:autoSpaceDE/>
        <w:autoSpaceDN/>
        <w:spacing w:after="160" w:line="259" w:lineRule="auto"/>
        <w:jc w:val="right"/>
        <w:rPr>
          <w:b/>
          <w:color w:val="000000"/>
          <w:sz w:val="24"/>
          <w:szCs w:val="24"/>
          <w:bdr w:val="none" w:sz="0" w:space="0" w:color="auto" w:frame="1"/>
          <w:lang w:eastAsia="en-US" w:bidi="ar-SA"/>
        </w:rPr>
      </w:pPr>
      <w:r w:rsidRPr="00733D92">
        <w:rPr>
          <w:b/>
          <w:color w:val="000000"/>
          <w:sz w:val="24"/>
          <w:szCs w:val="24"/>
          <w:bdr w:val="none" w:sz="0" w:space="0" w:color="auto" w:frame="1"/>
          <w:lang w:eastAsia="en-US" w:bidi="ar-SA"/>
        </w:rPr>
        <w:lastRenderedPageBreak/>
        <w:t>Приложение 1</w:t>
      </w:r>
    </w:p>
    <w:p w:rsidR="00733D92" w:rsidRPr="00733D92" w:rsidRDefault="00733D92" w:rsidP="00217BCE">
      <w:pPr>
        <w:widowControl/>
        <w:autoSpaceDE/>
        <w:autoSpaceDN/>
        <w:spacing w:after="160" w:line="259" w:lineRule="auto"/>
        <w:ind w:firstLine="708"/>
        <w:jc w:val="center"/>
        <w:rPr>
          <w:rFonts w:eastAsia="Calibri"/>
          <w:bCs/>
          <w:sz w:val="24"/>
          <w:lang w:eastAsia="en-US" w:bidi="ar-SA"/>
        </w:rPr>
      </w:pPr>
      <w:r w:rsidRPr="00733D92">
        <w:rPr>
          <w:bCs/>
          <w:color w:val="000000"/>
          <w:sz w:val="24"/>
          <w:szCs w:val="24"/>
          <w:bdr w:val="none" w:sz="0" w:space="0" w:color="auto" w:frame="1"/>
          <w:lang w:eastAsia="en-US" w:bidi="ar-SA"/>
        </w:rPr>
        <w:t>Для отслеживания результативности образовательной деятельности по Программе используются «</w:t>
      </w:r>
      <w:r w:rsidRPr="00733D92">
        <w:rPr>
          <w:rFonts w:eastAsia="Calibri"/>
          <w:bCs/>
          <w:sz w:val="24"/>
          <w:lang w:eastAsia="en-US" w:bidi="ar-SA"/>
        </w:rPr>
        <w:t xml:space="preserve">Диагностические карты», разработанные на основе </w:t>
      </w:r>
      <w:r w:rsidR="00662AC3">
        <w:rPr>
          <w:rFonts w:eastAsia="Calibri"/>
          <w:bCs/>
          <w:sz w:val="24"/>
          <w:lang w:eastAsia="en-US" w:bidi="ar-SA"/>
        </w:rPr>
        <w:t>программы О. П. Радыновой «Теории и методики музыкального воспитания детей дошкольного возраста»</w:t>
      </w:r>
      <w:r w:rsidRPr="00733D92">
        <w:rPr>
          <w:rFonts w:eastAsia="Calibri"/>
          <w:bCs/>
          <w:sz w:val="24"/>
          <w:lang w:eastAsia="en-US" w:bidi="ar-SA"/>
        </w:rPr>
        <w:t>.</w:t>
      </w:r>
    </w:p>
    <w:p w:rsidR="00733D92" w:rsidRPr="00733D92" w:rsidRDefault="00733D92" w:rsidP="00733D92">
      <w:pPr>
        <w:widowControl/>
        <w:autoSpaceDE/>
        <w:autoSpaceDN/>
        <w:jc w:val="center"/>
        <w:rPr>
          <w:b/>
          <w:sz w:val="24"/>
          <w:lang w:bidi="ar-SA"/>
        </w:rPr>
      </w:pPr>
      <w:r w:rsidRPr="00733D92">
        <w:rPr>
          <w:b/>
          <w:sz w:val="24"/>
          <w:lang w:bidi="ar-SA"/>
        </w:rPr>
        <w:t xml:space="preserve">Диагностическая карта уровня знаний и умений по </w:t>
      </w:r>
      <w:r w:rsidR="004E607F">
        <w:rPr>
          <w:b/>
          <w:sz w:val="24"/>
          <w:lang w:bidi="ar-SA"/>
        </w:rPr>
        <w:t>программе «Веселые нотки»</w:t>
      </w:r>
    </w:p>
    <w:p w:rsidR="00733D92" w:rsidRPr="00733D92" w:rsidRDefault="00733D92" w:rsidP="00733D92">
      <w:pPr>
        <w:widowControl/>
        <w:autoSpaceDE/>
        <w:autoSpaceDN/>
        <w:jc w:val="center"/>
        <w:rPr>
          <w:b/>
          <w:sz w:val="24"/>
          <w:lang w:bidi="ar-SA"/>
        </w:rPr>
      </w:pPr>
    </w:p>
    <w:tbl>
      <w:tblPr>
        <w:tblStyle w:val="15"/>
        <w:tblW w:w="515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868"/>
        <w:gridCol w:w="1788"/>
        <w:gridCol w:w="727"/>
        <w:gridCol w:w="727"/>
        <w:gridCol w:w="727"/>
        <w:gridCol w:w="837"/>
        <w:gridCol w:w="835"/>
        <w:gridCol w:w="835"/>
        <w:gridCol w:w="725"/>
        <w:gridCol w:w="725"/>
        <w:gridCol w:w="725"/>
        <w:gridCol w:w="725"/>
        <w:gridCol w:w="815"/>
        <w:gridCol w:w="867"/>
        <w:gridCol w:w="711"/>
        <w:gridCol w:w="943"/>
        <w:gridCol w:w="730"/>
        <w:gridCol w:w="858"/>
      </w:tblGrid>
      <w:tr w:rsidR="00733D92" w:rsidRPr="00733D92" w:rsidTr="000F45A7">
        <w:tc>
          <w:tcPr>
            <w:tcW w:w="86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b/>
                <w:sz w:val="20"/>
                <w:szCs w:val="24"/>
                <w:lang w:eastAsia="en-US" w:bidi="ar-SA"/>
              </w:rPr>
            </w:pPr>
            <w:r w:rsidRPr="00733D92">
              <w:rPr>
                <w:rFonts w:eastAsia="Calibri"/>
                <w:sz w:val="20"/>
                <w:lang w:eastAsia="en-US" w:bidi="ar-SA"/>
              </w:rPr>
              <w:t>№ п/п</w:t>
            </w:r>
          </w:p>
        </w:tc>
        <w:tc>
          <w:tcPr>
            <w:tcW w:w="178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b/>
                <w:sz w:val="20"/>
                <w:szCs w:val="24"/>
                <w:lang w:eastAsia="en-US" w:bidi="ar-SA"/>
              </w:rPr>
            </w:pPr>
            <w:r w:rsidRPr="00733D92">
              <w:rPr>
                <w:rFonts w:eastAsia="Calibri"/>
                <w:sz w:val="20"/>
                <w:lang w:eastAsia="en-US" w:bidi="ar-SA"/>
              </w:rPr>
              <w:t>Ф.И. ребенка</w:t>
            </w:r>
          </w:p>
        </w:tc>
        <w:tc>
          <w:tcPr>
            <w:tcW w:w="1454" w:type="dxa"/>
            <w:gridSpan w:val="2"/>
          </w:tcPr>
          <w:p w:rsidR="00733D92" w:rsidRPr="00733D92" w:rsidRDefault="0023597C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color w:val="FF0000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М</w:t>
            </w:r>
            <w:r w:rsidR="00646C5D" w:rsidRPr="00646C5D">
              <w:rPr>
                <w:rFonts w:eastAsia="Calibri"/>
                <w:sz w:val="18"/>
                <w:szCs w:val="18"/>
                <w:lang w:eastAsia="en-US" w:bidi="ar-SA"/>
              </w:rPr>
              <w:t>узыкальны</w:t>
            </w:r>
            <w:r w:rsidR="00662AC3">
              <w:rPr>
                <w:rFonts w:eastAsia="Calibri"/>
                <w:sz w:val="18"/>
                <w:szCs w:val="18"/>
                <w:lang w:eastAsia="en-US" w:bidi="ar-SA"/>
              </w:rPr>
              <w:t>е</w:t>
            </w:r>
            <w:r w:rsidR="00646C5D" w:rsidRPr="00646C5D">
              <w:rPr>
                <w:rFonts w:eastAsia="Calibri"/>
                <w:sz w:val="18"/>
                <w:szCs w:val="18"/>
                <w:lang w:eastAsia="en-US" w:bidi="ar-SA"/>
              </w:rPr>
              <w:t xml:space="preserve"> термин</w:t>
            </w:r>
            <w:r w:rsidR="00662AC3">
              <w:rPr>
                <w:rFonts w:eastAsia="Calibri"/>
                <w:sz w:val="18"/>
                <w:szCs w:val="18"/>
                <w:lang w:eastAsia="en-US" w:bidi="ar-SA"/>
              </w:rPr>
              <w:t>ы</w:t>
            </w:r>
          </w:p>
        </w:tc>
        <w:tc>
          <w:tcPr>
            <w:tcW w:w="1564" w:type="dxa"/>
            <w:gridSpan w:val="2"/>
          </w:tcPr>
          <w:p w:rsidR="00662AC3" w:rsidRPr="00646C5D" w:rsidRDefault="00662AC3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646C5D">
              <w:rPr>
                <w:rFonts w:eastAsia="Calibri"/>
                <w:bCs/>
                <w:sz w:val="18"/>
                <w:szCs w:val="18"/>
                <w:lang w:eastAsia="en-US" w:bidi="ar-SA"/>
              </w:rPr>
              <w:t xml:space="preserve"> Нотн</w:t>
            </w:r>
            <w:r>
              <w:rPr>
                <w:rFonts w:eastAsia="Calibri"/>
                <w:bCs/>
                <w:sz w:val="18"/>
                <w:szCs w:val="18"/>
                <w:lang w:eastAsia="en-US" w:bidi="ar-SA"/>
              </w:rPr>
              <w:t xml:space="preserve">ая </w:t>
            </w:r>
            <w:r w:rsidRPr="00646C5D">
              <w:rPr>
                <w:rFonts w:eastAsia="Calibri"/>
                <w:bCs/>
                <w:sz w:val="18"/>
                <w:szCs w:val="18"/>
                <w:lang w:eastAsia="en-US" w:bidi="ar-SA"/>
              </w:rPr>
              <w:t>грамотност</w:t>
            </w:r>
            <w:r>
              <w:rPr>
                <w:rFonts w:eastAsia="Calibri"/>
                <w:bCs/>
                <w:sz w:val="18"/>
                <w:szCs w:val="18"/>
                <w:lang w:eastAsia="en-US" w:bidi="ar-SA"/>
              </w:rPr>
              <w:t>ь</w:t>
            </w:r>
          </w:p>
        </w:tc>
        <w:tc>
          <w:tcPr>
            <w:tcW w:w="1670" w:type="dxa"/>
            <w:gridSpan w:val="2"/>
          </w:tcPr>
          <w:p w:rsidR="00733D92" w:rsidRPr="00646C5D" w:rsidRDefault="00662AC3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Игра в </w:t>
            </w:r>
            <w:r w:rsidRPr="00646C5D">
              <w:rPr>
                <w:rFonts w:eastAsia="Calibri"/>
                <w:sz w:val="18"/>
                <w:szCs w:val="18"/>
                <w:lang w:eastAsia="en-US" w:bidi="ar-SA"/>
              </w:rPr>
              <w:t>ансамбл</w:t>
            </w:r>
            <w:r>
              <w:rPr>
                <w:rFonts w:eastAsia="Calibri"/>
                <w:sz w:val="18"/>
                <w:szCs w:val="18"/>
                <w:lang w:eastAsia="en-US" w:bidi="ar-SA"/>
              </w:rPr>
              <w:t>е на музыкальных инструментах</w:t>
            </w:r>
          </w:p>
        </w:tc>
        <w:tc>
          <w:tcPr>
            <w:tcW w:w="1450" w:type="dxa"/>
            <w:gridSpan w:val="2"/>
          </w:tcPr>
          <w:p w:rsidR="00733D92" w:rsidRPr="00646C5D" w:rsidRDefault="0023597C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bCs/>
                <w:sz w:val="18"/>
                <w:szCs w:val="18"/>
                <w:lang w:eastAsia="en-US" w:bidi="ar-SA"/>
              </w:rPr>
              <w:t>А</w:t>
            </w:r>
            <w:r w:rsidR="00646C5D" w:rsidRPr="00646C5D">
              <w:rPr>
                <w:rFonts w:eastAsia="Calibri"/>
                <w:bCs/>
                <w:sz w:val="18"/>
                <w:szCs w:val="18"/>
                <w:lang w:eastAsia="en-US" w:bidi="ar-SA"/>
              </w:rPr>
              <w:t>ктивно</w:t>
            </w:r>
            <w:r w:rsidR="00662AC3">
              <w:rPr>
                <w:rFonts w:eastAsia="Calibri"/>
                <w:bCs/>
                <w:sz w:val="18"/>
                <w:szCs w:val="18"/>
                <w:lang w:eastAsia="en-US" w:bidi="ar-SA"/>
              </w:rPr>
              <w:t>е</w:t>
            </w:r>
            <w:r w:rsidR="00646C5D" w:rsidRPr="00646C5D">
              <w:rPr>
                <w:rFonts w:eastAsia="Calibri"/>
                <w:bCs/>
                <w:sz w:val="18"/>
                <w:szCs w:val="18"/>
                <w:lang w:eastAsia="en-US" w:bidi="ar-SA"/>
              </w:rPr>
              <w:t xml:space="preserve"> участ</w:t>
            </w:r>
            <w:r w:rsidR="00662AC3">
              <w:rPr>
                <w:rFonts w:eastAsia="Calibri"/>
                <w:bCs/>
                <w:sz w:val="18"/>
                <w:szCs w:val="18"/>
                <w:lang w:eastAsia="en-US" w:bidi="ar-SA"/>
              </w:rPr>
              <w:t>ие</w:t>
            </w:r>
            <w:r w:rsidR="00646C5D" w:rsidRPr="00646C5D">
              <w:rPr>
                <w:rFonts w:eastAsia="Calibri"/>
                <w:bCs/>
                <w:sz w:val="18"/>
                <w:szCs w:val="18"/>
                <w:lang w:eastAsia="en-US" w:bidi="ar-SA"/>
              </w:rPr>
              <w:t xml:space="preserve"> на заняти</w:t>
            </w:r>
            <w:r w:rsidR="00662AC3">
              <w:rPr>
                <w:rFonts w:eastAsia="Calibri"/>
                <w:bCs/>
                <w:sz w:val="18"/>
                <w:szCs w:val="18"/>
                <w:lang w:eastAsia="en-US" w:bidi="ar-SA"/>
              </w:rPr>
              <w:t>ях</w:t>
            </w:r>
          </w:p>
        </w:tc>
        <w:tc>
          <w:tcPr>
            <w:tcW w:w="1450" w:type="dxa"/>
            <w:gridSpan w:val="2"/>
          </w:tcPr>
          <w:p w:rsidR="00662AC3" w:rsidRDefault="00662AC3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Развитие ритмического слуха</w:t>
            </w:r>
          </w:p>
          <w:p w:rsidR="00733D92" w:rsidRPr="00646C5D" w:rsidRDefault="00662AC3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 xml:space="preserve"> (повтори ритм)</w:t>
            </w:r>
          </w:p>
        </w:tc>
        <w:tc>
          <w:tcPr>
            <w:tcW w:w="1682" w:type="dxa"/>
            <w:gridSpan w:val="2"/>
          </w:tcPr>
          <w:p w:rsidR="000F45A7" w:rsidRDefault="000F45A7" w:rsidP="000F45A7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И</w:t>
            </w:r>
            <w:r w:rsidRPr="00662AC3">
              <w:rPr>
                <w:rFonts w:eastAsia="Calibri"/>
                <w:sz w:val="18"/>
                <w:szCs w:val="18"/>
                <w:lang w:eastAsia="en-US" w:bidi="ar-SA"/>
              </w:rPr>
              <w:t>сполнительство</w:t>
            </w:r>
          </w:p>
          <w:p w:rsidR="000F45A7" w:rsidRPr="00662AC3" w:rsidRDefault="000F45A7" w:rsidP="000F45A7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(спой песенку)</w:t>
            </w:r>
          </w:p>
        </w:tc>
        <w:tc>
          <w:tcPr>
            <w:tcW w:w="1654" w:type="dxa"/>
            <w:gridSpan w:val="2"/>
          </w:tcPr>
          <w:p w:rsidR="000F45A7" w:rsidRDefault="000F45A7" w:rsidP="000F45A7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И</w:t>
            </w:r>
            <w:r w:rsidRPr="00662AC3">
              <w:rPr>
                <w:rFonts w:eastAsia="Calibri"/>
                <w:sz w:val="18"/>
                <w:szCs w:val="18"/>
                <w:lang w:eastAsia="en-US" w:bidi="ar-SA"/>
              </w:rPr>
              <w:t>сполнительство</w:t>
            </w:r>
          </w:p>
          <w:p w:rsidR="00733D92" w:rsidRPr="00662AC3" w:rsidRDefault="000F45A7" w:rsidP="000F45A7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(сыграй песенку)</w:t>
            </w:r>
          </w:p>
        </w:tc>
        <w:tc>
          <w:tcPr>
            <w:tcW w:w="1588" w:type="dxa"/>
            <w:gridSpan w:val="2"/>
          </w:tcPr>
          <w:p w:rsidR="00733D92" w:rsidRPr="00733D92" w:rsidRDefault="00733D92" w:rsidP="00662AC3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sz w:val="20"/>
                <w:lang w:eastAsia="en-US" w:bidi="ar-SA"/>
              </w:rPr>
            </w:pPr>
            <w:r w:rsidRPr="00733D92">
              <w:rPr>
                <w:rFonts w:eastAsia="Calibri"/>
                <w:sz w:val="20"/>
                <w:lang w:eastAsia="en-US" w:bidi="ar-SA"/>
              </w:rPr>
              <w:t>Итого</w:t>
            </w:r>
          </w:p>
        </w:tc>
      </w:tr>
      <w:tr w:rsidR="00733D92" w:rsidRPr="00733D92" w:rsidTr="000F45A7">
        <w:tc>
          <w:tcPr>
            <w:tcW w:w="86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178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н.</w:t>
            </w:r>
          </w:p>
        </w:tc>
        <w:tc>
          <w:tcPr>
            <w:tcW w:w="727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к.</w:t>
            </w:r>
          </w:p>
        </w:tc>
        <w:tc>
          <w:tcPr>
            <w:tcW w:w="727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н.</w:t>
            </w:r>
          </w:p>
        </w:tc>
        <w:tc>
          <w:tcPr>
            <w:tcW w:w="837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к.</w:t>
            </w:r>
          </w:p>
        </w:tc>
        <w:tc>
          <w:tcPr>
            <w:tcW w:w="835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н.</w:t>
            </w:r>
          </w:p>
        </w:tc>
        <w:tc>
          <w:tcPr>
            <w:tcW w:w="835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к.</w:t>
            </w:r>
          </w:p>
        </w:tc>
        <w:tc>
          <w:tcPr>
            <w:tcW w:w="725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н.</w:t>
            </w:r>
          </w:p>
        </w:tc>
        <w:tc>
          <w:tcPr>
            <w:tcW w:w="725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к.</w:t>
            </w:r>
          </w:p>
        </w:tc>
        <w:tc>
          <w:tcPr>
            <w:tcW w:w="725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н.</w:t>
            </w:r>
          </w:p>
        </w:tc>
        <w:tc>
          <w:tcPr>
            <w:tcW w:w="725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к.</w:t>
            </w:r>
          </w:p>
        </w:tc>
        <w:tc>
          <w:tcPr>
            <w:tcW w:w="815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н.</w:t>
            </w:r>
          </w:p>
        </w:tc>
        <w:tc>
          <w:tcPr>
            <w:tcW w:w="867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к.</w:t>
            </w:r>
          </w:p>
        </w:tc>
        <w:tc>
          <w:tcPr>
            <w:tcW w:w="711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н.</w:t>
            </w:r>
          </w:p>
        </w:tc>
        <w:tc>
          <w:tcPr>
            <w:tcW w:w="943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к.</w:t>
            </w:r>
          </w:p>
        </w:tc>
        <w:tc>
          <w:tcPr>
            <w:tcW w:w="730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н.</w:t>
            </w:r>
          </w:p>
        </w:tc>
        <w:tc>
          <w:tcPr>
            <w:tcW w:w="858" w:type="dxa"/>
          </w:tcPr>
          <w:p w:rsidR="00733D92" w:rsidRPr="00733D92" w:rsidRDefault="00A86AED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к.</w:t>
            </w:r>
          </w:p>
        </w:tc>
      </w:tr>
      <w:tr w:rsidR="00733D92" w:rsidRPr="00733D92" w:rsidTr="000F45A7">
        <w:tc>
          <w:tcPr>
            <w:tcW w:w="86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733D92">
              <w:rPr>
                <w:rFonts w:eastAsia="Calibri"/>
                <w:b/>
                <w:sz w:val="24"/>
                <w:szCs w:val="24"/>
                <w:lang w:eastAsia="en-US" w:bidi="ar-SA"/>
              </w:rPr>
              <w:t>1.</w:t>
            </w:r>
          </w:p>
        </w:tc>
        <w:tc>
          <w:tcPr>
            <w:tcW w:w="178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1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6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11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943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30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5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</w:tr>
      <w:tr w:rsidR="00733D92" w:rsidRPr="00733D92" w:rsidTr="000F45A7">
        <w:tc>
          <w:tcPr>
            <w:tcW w:w="86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733D92">
              <w:rPr>
                <w:rFonts w:eastAsia="Calibri"/>
                <w:b/>
                <w:sz w:val="24"/>
                <w:szCs w:val="24"/>
                <w:lang w:eastAsia="en-US" w:bidi="ar-SA"/>
              </w:rPr>
              <w:t>2.</w:t>
            </w:r>
          </w:p>
        </w:tc>
        <w:tc>
          <w:tcPr>
            <w:tcW w:w="178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1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6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11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943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30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5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</w:tr>
      <w:tr w:rsidR="00733D92" w:rsidRPr="00733D92" w:rsidTr="000F45A7">
        <w:tc>
          <w:tcPr>
            <w:tcW w:w="86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733D92">
              <w:rPr>
                <w:rFonts w:eastAsia="Calibri"/>
                <w:b/>
                <w:sz w:val="24"/>
                <w:szCs w:val="24"/>
                <w:lang w:eastAsia="en-US" w:bidi="ar-SA"/>
              </w:rPr>
              <w:t>3.</w:t>
            </w:r>
          </w:p>
        </w:tc>
        <w:tc>
          <w:tcPr>
            <w:tcW w:w="178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1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6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11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943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30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5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</w:tr>
      <w:tr w:rsidR="00733D92" w:rsidRPr="00733D92" w:rsidTr="000F45A7">
        <w:tc>
          <w:tcPr>
            <w:tcW w:w="86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733D92">
              <w:rPr>
                <w:rFonts w:eastAsia="Calibri"/>
                <w:b/>
                <w:sz w:val="24"/>
                <w:szCs w:val="24"/>
                <w:lang w:eastAsia="en-US" w:bidi="ar-SA"/>
              </w:rPr>
              <w:t>4.</w:t>
            </w:r>
          </w:p>
        </w:tc>
        <w:tc>
          <w:tcPr>
            <w:tcW w:w="178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1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6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11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943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30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5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</w:tr>
      <w:tr w:rsidR="00733D92" w:rsidRPr="00733D92" w:rsidTr="000F45A7">
        <w:tc>
          <w:tcPr>
            <w:tcW w:w="86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733D92">
              <w:rPr>
                <w:rFonts w:eastAsia="Calibri"/>
                <w:b/>
                <w:sz w:val="24"/>
                <w:szCs w:val="24"/>
                <w:lang w:eastAsia="en-US" w:bidi="ar-SA"/>
              </w:rPr>
              <w:t>5.</w:t>
            </w:r>
          </w:p>
        </w:tc>
        <w:tc>
          <w:tcPr>
            <w:tcW w:w="178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1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6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11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943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30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5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</w:tr>
      <w:tr w:rsidR="00733D92" w:rsidRPr="00733D92" w:rsidTr="000F45A7">
        <w:tc>
          <w:tcPr>
            <w:tcW w:w="86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733D92">
              <w:rPr>
                <w:rFonts w:eastAsia="Calibri"/>
                <w:b/>
                <w:sz w:val="24"/>
                <w:szCs w:val="24"/>
                <w:lang w:eastAsia="en-US" w:bidi="ar-SA"/>
              </w:rPr>
              <w:t>6.</w:t>
            </w:r>
          </w:p>
        </w:tc>
        <w:tc>
          <w:tcPr>
            <w:tcW w:w="178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3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2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15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67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11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943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730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858" w:type="dxa"/>
          </w:tcPr>
          <w:p w:rsidR="00733D92" w:rsidRPr="00733D92" w:rsidRDefault="00733D92" w:rsidP="00733D92">
            <w:pPr>
              <w:widowControl/>
              <w:tabs>
                <w:tab w:val="center" w:pos="5173"/>
                <w:tab w:val="right" w:pos="9638"/>
              </w:tabs>
              <w:autoSpaceDE/>
              <w:autoSpaceDN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</w:tr>
    </w:tbl>
    <w:p w:rsidR="00733D92" w:rsidRPr="00733D92" w:rsidRDefault="00733D92" w:rsidP="00733D92">
      <w:pPr>
        <w:widowControl/>
        <w:autoSpaceDE/>
        <w:autoSpaceDN/>
        <w:rPr>
          <w:sz w:val="24"/>
          <w:lang w:bidi="ar-SA"/>
        </w:rPr>
      </w:pPr>
    </w:p>
    <w:p w:rsidR="00733D92" w:rsidRPr="00733D92" w:rsidRDefault="00A86AED" w:rsidP="00733D92">
      <w:pPr>
        <w:widowControl/>
        <w:autoSpaceDE/>
        <w:autoSpaceDN/>
        <w:rPr>
          <w:b/>
          <w:sz w:val="18"/>
          <w:szCs w:val="18"/>
          <w:lang w:bidi="ar-SA"/>
        </w:rPr>
      </w:pPr>
      <w:r>
        <w:rPr>
          <w:b/>
          <w:sz w:val="18"/>
          <w:szCs w:val="18"/>
          <w:lang w:bidi="ar-SA"/>
        </w:rPr>
        <w:t>Н. – начало реализации программы</w:t>
      </w:r>
    </w:p>
    <w:p w:rsidR="00733D92" w:rsidRPr="00733D92" w:rsidRDefault="00A86AED" w:rsidP="00733D92">
      <w:pPr>
        <w:widowControl/>
        <w:autoSpaceDE/>
        <w:autoSpaceDN/>
        <w:rPr>
          <w:b/>
          <w:sz w:val="18"/>
          <w:szCs w:val="18"/>
          <w:lang w:bidi="ar-SA"/>
        </w:rPr>
      </w:pPr>
      <w:r>
        <w:rPr>
          <w:b/>
          <w:sz w:val="18"/>
          <w:szCs w:val="18"/>
          <w:lang w:bidi="ar-SA"/>
        </w:rPr>
        <w:t>К.– конец реализации программы</w:t>
      </w:r>
      <w:r w:rsidR="00733D92" w:rsidRPr="00733D92">
        <w:rPr>
          <w:rFonts w:eastAsia="Calibri"/>
          <w:sz w:val="18"/>
          <w:szCs w:val="18"/>
          <w:lang w:eastAsia="en-US" w:bidi="ar-SA"/>
        </w:rPr>
        <w:t xml:space="preserve"> </w:t>
      </w:r>
    </w:p>
    <w:p w:rsidR="00733D92" w:rsidRPr="00733D92" w:rsidRDefault="00733D92" w:rsidP="00733D92">
      <w:pPr>
        <w:widowControl/>
        <w:autoSpaceDE/>
        <w:autoSpaceDN/>
        <w:jc w:val="both"/>
        <w:rPr>
          <w:sz w:val="24"/>
          <w:lang w:bidi="ar-SA"/>
        </w:rPr>
      </w:pPr>
      <w:r w:rsidRPr="00733D92">
        <w:rPr>
          <w:b/>
          <w:sz w:val="24"/>
          <w:lang w:bidi="ar-SA"/>
        </w:rPr>
        <w:t>Высокий уровень</w:t>
      </w:r>
      <w:r w:rsidRPr="00733D92">
        <w:rPr>
          <w:sz w:val="24"/>
          <w:lang w:bidi="ar-SA"/>
        </w:rPr>
        <w:t xml:space="preserve"> – 3 балла. Показатель сформирован (Достаточный уровень) – наблюдается в самостоятельной деятельности ребенка, в совместной деятельности с взрослым. </w:t>
      </w:r>
    </w:p>
    <w:p w:rsidR="00733D92" w:rsidRPr="00733D92" w:rsidRDefault="00733D92" w:rsidP="00733D92">
      <w:pPr>
        <w:widowControl/>
        <w:autoSpaceDE/>
        <w:autoSpaceDN/>
        <w:jc w:val="both"/>
        <w:rPr>
          <w:sz w:val="24"/>
          <w:lang w:bidi="ar-SA"/>
        </w:rPr>
      </w:pPr>
      <w:r w:rsidRPr="00733D92">
        <w:rPr>
          <w:b/>
          <w:sz w:val="24"/>
          <w:lang w:bidi="ar-SA"/>
        </w:rPr>
        <w:t>Средний уровень</w:t>
      </w:r>
      <w:r w:rsidRPr="00733D92">
        <w:rPr>
          <w:sz w:val="24"/>
          <w:lang w:bidi="ar-SA"/>
        </w:rPr>
        <w:t xml:space="preserve"> – 2 балла. Показатель в стадии формирования (уровень, близкий к достаточному) - проявляется неустойчиво, ребёнок справляется с заданием с помощью взрослого. Оценки «достаточный уровень» и «близкий к достаточному» отражают состояние нормы развития и освоения Программы. </w:t>
      </w:r>
    </w:p>
    <w:p w:rsidR="00733D92" w:rsidRPr="00733D92" w:rsidRDefault="00733D92" w:rsidP="00733D92">
      <w:pPr>
        <w:widowControl/>
        <w:autoSpaceDE/>
        <w:autoSpaceDN/>
        <w:jc w:val="both"/>
        <w:rPr>
          <w:sz w:val="24"/>
          <w:lang w:bidi="ar-SA"/>
        </w:rPr>
      </w:pPr>
      <w:r w:rsidRPr="00733D92">
        <w:rPr>
          <w:b/>
          <w:sz w:val="24"/>
          <w:lang w:bidi="ar-SA"/>
        </w:rPr>
        <w:t>Низкий уровень</w:t>
      </w:r>
      <w:r w:rsidRPr="00733D92">
        <w:rPr>
          <w:sz w:val="24"/>
          <w:lang w:bidi="ar-SA"/>
        </w:rPr>
        <w:t xml:space="preserve"> – 1 балл. Показатель не сформирован (недостаточный уровень) — не проявляется ни в одной из ситуаций, на все предложения взрослого ребёнок не даёт положительного ответа, не в состоянии выполнить задание самостоятельно.</w:t>
      </w:r>
    </w:p>
    <w:p w:rsidR="00733D92" w:rsidRPr="00733D92" w:rsidRDefault="00733D92" w:rsidP="00733D92">
      <w:pPr>
        <w:widowControl/>
        <w:tabs>
          <w:tab w:val="center" w:pos="5173"/>
          <w:tab w:val="right" w:pos="9638"/>
        </w:tabs>
        <w:autoSpaceDE/>
        <w:autoSpaceDN/>
        <w:spacing w:after="160"/>
        <w:jc w:val="both"/>
        <w:rPr>
          <w:rFonts w:eastAsia="Calibri"/>
          <w:bCs/>
          <w:sz w:val="24"/>
          <w:szCs w:val="24"/>
          <w:lang w:eastAsia="en-US" w:bidi="ar-SA"/>
        </w:rPr>
      </w:pPr>
      <w:r w:rsidRPr="00733D92">
        <w:rPr>
          <w:rFonts w:eastAsia="Calibri"/>
          <w:b/>
          <w:sz w:val="24"/>
          <w:szCs w:val="24"/>
          <w:lang w:eastAsia="en-US" w:bidi="ar-SA"/>
        </w:rPr>
        <w:t xml:space="preserve">Итоговый уровень: </w:t>
      </w:r>
      <w:r w:rsidRPr="00733D92">
        <w:rPr>
          <w:rFonts w:eastAsia="Calibri"/>
          <w:bCs/>
          <w:sz w:val="24"/>
          <w:szCs w:val="24"/>
          <w:lang w:eastAsia="en-US" w:bidi="ar-SA"/>
        </w:rPr>
        <w:t>0 - 7 баллов – низкий уровень; 8 - 16 баллов – средний уровень; 17 - 21 балл – высокий уровень</w:t>
      </w:r>
    </w:p>
    <w:p w:rsidR="00733D92" w:rsidRPr="00733D92" w:rsidRDefault="00733D92" w:rsidP="006A400F">
      <w:pPr>
        <w:spacing w:line="276" w:lineRule="auto"/>
        <w:ind w:firstLine="567"/>
        <w:rPr>
          <w:sz w:val="28"/>
          <w:szCs w:val="28"/>
        </w:rPr>
      </w:pPr>
    </w:p>
    <w:sectPr w:rsidR="00733D92" w:rsidRPr="00733D92" w:rsidSect="00280A8F">
      <w:pgSz w:w="16840" w:h="11910" w:orient="landscape"/>
      <w:pgMar w:top="992" w:right="992" w:bottom="1418" w:left="133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93F" w:rsidRDefault="00E0193F" w:rsidP="00F0388F">
      <w:r>
        <w:separator/>
      </w:r>
    </w:p>
  </w:endnote>
  <w:endnote w:type="continuationSeparator" w:id="0">
    <w:p w:rsidR="00E0193F" w:rsidRDefault="00E0193F" w:rsidP="00F0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93F" w:rsidRDefault="00E0193F" w:rsidP="00F0388F">
      <w:r>
        <w:separator/>
      </w:r>
    </w:p>
  </w:footnote>
  <w:footnote w:type="continuationSeparator" w:id="0">
    <w:p w:rsidR="00E0193F" w:rsidRDefault="00E0193F" w:rsidP="00F03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492"/>
    <w:multiLevelType w:val="hybridMultilevel"/>
    <w:tmpl w:val="603AE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0DC5"/>
    <w:multiLevelType w:val="hybridMultilevel"/>
    <w:tmpl w:val="DFFC4C82"/>
    <w:lvl w:ilvl="0" w:tplc="3FC82E9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375"/>
        </w:tabs>
        <w:ind w:left="13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15"/>
        </w:tabs>
        <w:ind w:left="28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35"/>
        </w:tabs>
        <w:ind w:left="35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75"/>
        </w:tabs>
        <w:ind w:left="49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95"/>
        </w:tabs>
        <w:ind w:left="5695" w:hanging="360"/>
      </w:pPr>
    </w:lvl>
  </w:abstractNum>
  <w:abstractNum w:abstractNumId="2" w15:restartNumberingAfterBreak="0">
    <w:nsid w:val="1E623F61"/>
    <w:multiLevelType w:val="multilevel"/>
    <w:tmpl w:val="DF7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E16B3"/>
    <w:multiLevelType w:val="hybridMultilevel"/>
    <w:tmpl w:val="F800E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7057E"/>
    <w:multiLevelType w:val="hybridMultilevel"/>
    <w:tmpl w:val="CDACF45C"/>
    <w:lvl w:ilvl="0" w:tplc="3FC82E9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46FB5"/>
    <w:multiLevelType w:val="hybridMultilevel"/>
    <w:tmpl w:val="6BE46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413AF"/>
    <w:multiLevelType w:val="hybridMultilevel"/>
    <w:tmpl w:val="A83EC686"/>
    <w:lvl w:ilvl="0" w:tplc="E8DE2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66C84"/>
    <w:multiLevelType w:val="hybridMultilevel"/>
    <w:tmpl w:val="1684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90224"/>
    <w:multiLevelType w:val="hybridMultilevel"/>
    <w:tmpl w:val="A686CCC8"/>
    <w:lvl w:ilvl="0" w:tplc="E8DE2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C6DCA"/>
    <w:multiLevelType w:val="hybridMultilevel"/>
    <w:tmpl w:val="445E1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AF6636"/>
    <w:multiLevelType w:val="hybridMultilevel"/>
    <w:tmpl w:val="07627524"/>
    <w:lvl w:ilvl="0" w:tplc="3FC82E9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C0D92"/>
    <w:multiLevelType w:val="hybridMultilevel"/>
    <w:tmpl w:val="BD748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D5E75"/>
    <w:multiLevelType w:val="hybridMultilevel"/>
    <w:tmpl w:val="F18C4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F65EF"/>
    <w:multiLevelType w:val="hybridMultilevel"/>
    <w:tmpl w:val="BE80E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93FD3"/>
    <w:multiLevelType w:val="hybridMultilevel"/>
    <w:tmpl w:val="7F708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969AB"/>
    <w:multiLevelType w:val="hybridMultilevel"/>
    <w:tmpl w:val="B2DAD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F3148"/>
    <w:multiLevelType w:val="hybridMultilevel"/>
    <w:tmpl w:val="A38A9598"/>
    <w:lvl w:ilvl="0" w:tplc="E8DE2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E4BEC"/>
    <w:multiLevelType w:val="hybridMultilevel"/>
    <w:tmpl w:val="E85EF774"/>
    <w:lvl w:ilvl="0" w:tplc="3FC82E9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817EF"/>
    <w:multiLevelType w:val="hybridMultilevel"/>
    <w:tmpl w:val="B2168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73DB8"/>
    <w:multiLevelType w:val="multilevel"/>
    <w:tmpl w:val="F940D6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0F55D4"/>
    <w:multiLevelType w:val="hybridMultilevel"/>
    <w:tmpl w:val="FDCE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7"/>
  </w:num>
  <w:num w:numId="5">
    <w:abstractNumId w:val="18"/>
  </w:num>
  <w:num w:numId="6">
    <w:abstractNumId w:val="20"/>
  </w:num>
  <w:num w:numId="7">
    <w:abstractNumId w:val="9"/>
  </w:num>
  <w:num w:numId="8">
    <w:abstractNumId w:val="1"/>
  </w:num>
  <w:num w:numId="9">
    <w:abstractNumId w:val="19"/>
  </w:num>
  <w:num w:numId="10">
    <w:abstractNumId w:val="2"/>
  </w:num>
  <w:num w:numId="11">
    <w:abstractNumId w:val="13"/>
  </w:num>
  <w:num w:numId="12">
    <w:abstractNumId w:val="5"/>
  </w:num>
  <w:num w:numId="13">
    <w:abstractNumId w:val="15"/>
  </w:num>
  <w:num w:numId="14">
    <w:abstractNumId w:val="8"/>
  </w:num>
  <w:num w:numId="15">
    <w:abstractNumId w:val="6"/>
  </w:num>
  <w:num w:numId="16">
    <w:abstractNumId w:val="16"/>
  </w:num>
  <w:num w:numId="17">
    <w:abstractNumId w:val="11"/>
  </w:num>
  <w:num w:numId="18">
    <w:abstractNumId w:val="0"/>
  </w:num>
  <w:num w:numId="19">
    <w:abstractNumId w:val="4"/>
  </w:num>
  <w:num w:numId="20">
    <w:abstractNumId w:val="10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E8"/>
    <w:rsid w:val="000015CF"/>
    <w:rsid w:val="00003D38"/>
    <w:rsid w:val="00005B43"/>
    <w:rsid w:val="00005B5E"/>
    <w:rsid w:val="00006194"/>
    <w:rsid w:val="000116EE"/>
    <w:rsid w:val="000156B6"/>
    <w:rsid w:val="0001723D"/>
    <w:rsid w:val="0002456A"/>
    <w:rsid w:val="00024E79"/>
    <w:rsid w:val="00030746"/>
    <w:rsid w:val="00031788"/>
    <w:rsid w:val="00036076"/>
    <w:rsid w:val="000411E6"/>
    <w:rsid w:val="000416FC"/>
    <w:rsid w:val="00041B31"/>
    <w:rsid w:val="00042106"/>
    <w:rsid w:val="00050808"/>
    <w:rsid w:val="000659B8"/>
    <w:rsid w:val="000727C0"/>
    <w:rsid w:val="00075D92"/>
    <w:rsid w:val="00076AA7"/>
    <w:rsid w:val="000776F8"/>
    <w:rsid w:val="00080020"/>
    <w:rsid w:val="0008100F"/>
    <w:rsid w:val="000817BD"/>
    <w:rsid w:val="00084C6E"/>
    <w:rsid w:val="000874C5"/>
    <w:rsid w:val="00092435"/>
    <w:rsid w:val="00096111"/>
    <w:rsid w:val="0009621D"/>
    <w:rsid w:val="000A6216"/>
    <w:rsid w:val="000A65C9"/>
    <w:rsid w:val="000C00EA"/>
    <w:rsid w:val="000C6C42"/>
    <w:rsid w:val="000E15A5"/>
    <w:rsid w:val="000E1886"/>
    <w:rsid w:val="000F45A7"/>
    <w:rsid w:val="000F5E78"/>
    <w:rsid w:val="000F60FD"/>
    <w:rsid w:val="000F68EA"/>
    <w:rsid w:val="00102734"/>
    <w:rsid w:val="00104595"/>
    <w:rsid w:val="001065F6"/>
    <w:rsid w:val="00110E2F"/>
    <w:rsid w:val="00110EC9"/>
    <w:rsid w:val="001121D9"/>
    <w:rsid w:val="001142E9"/>
    <w:rsid w:val="00121085"/>
    <w:rsid w:val="00123D74"/>
    <w:rsid w:val="00126A80"/>
    <w:rsid w:val="001272AA"/>
    <w:rsid w:val="00132F93"/>
    <w:rsid w:val="00135509"/>
    <w:rsid w:val="0013697E"/>
    <w:rsid w:val="00140DBE"/>
    <w:rsid w:val="00142D8F"/>
    <w:rsid w:val="00145B20"/>
    <w:rsid w:val="00147193"/>
    <w:rsid w:val="0015101F"/>
    <w:rsid w:val="00155659"/>
    <w:rsid w:val="00157FA0"/>
    <w:rsid w:val="00166685"/>
    <w:rsid w:val="00170BC3"/>
    <w:rsid w:val="00183641"/>
    <w:rsid w:val="00184015"/>
    <w:rsid w:val="00197CE6"/>
    <w:rsid w:val="001A5CA7"/>
    <w:rsid w:val="001B2CC6"/>
    <w:rsid w:val="001C308F"/>
    <w:rsid w:val="001C5BCE"/>
    <w:rsid w:val="001D6CF0"/>
    <w:rsid w:val="001D782E"/>
    <w:rsid w:val="001E1C47"/>
    <w:rsid w:val="001E43FF"/>
    <w:rsid w:val="001E48F6"/>
    <w:rsid w:val="001E4F6E"/>
    <w:rsid w:val="001E7CD5"/>
    <w:rsid w:val="001F068A"/>
    <w:rsid w:val="001F13B7"/>
    <w:rsid w:val="001F3AD5"/>
    <w:rsid w:val="001F3D7F"/>
    <w:rsid w:val="001F67EF"/>
    <w:rsid w:val="00207E3B"/>
    <w:rsid w:val="002105FD"/>
    <w:rsid w:val="002131BF"/>
    <w:rsid w:val="002140D7"/>
    <w:rsid w:val="00216134"/>
    <w:rsid w:val="00217BCE"/>
    <w:rsid w:val="0022091F"/>
    <w:rsid w:val="002218AA"/>
    <w:rsid w:val="00222244"/>
    <w:rsid w:val="00230BDA"/>
    <w:rsid w:val="002325C0"/>
    <w:rsid w:val="002326BD"/>
    <w:rsid w:val="00233E68"/>
    <w:rsid w:val="0023597C"/>
    <w:rsid w:val="0024488D"/>
    <w:rsid w:val="002474E3"/>
    <w:rsid w:val="00250A64"/>
    <w:rsid w:val="00251949"/>
    <w:rsid w:val="00252386"/>
    <w:rsid w:val="00255507"/>
    <w:rsid w:val="00260251"/>
    <w:rsid w:val="00260F11"/>
    <w:rsid w:val="0026394D"/>
    <w:rsid w:val="002652E1"/>
    <w:rsid w:val="00265CD1"/>
    <w:rsid w:val="00271727"/>
    <w:rsid w:val="00276493"/>
    <w:rsid w:val="00280A8F"/>
    <w:rsid w:val="002849D5"/>
    <w:rsid w:val="0029563C"/>
    <w:rsid w:val="002956F5"/>
    <w:rsid w:val="002A23CD"/>
    <w:rsid w:val="002B1D22"/>
    <w:rsid w:val="002B748B"/>
    <w:rsid w:val="002B77E2"/>
    <w:rsid w:val="002C12EE"/>
    <w:rsid w:val="002C2428"/>
    <w:rsid w:val="002C3149"/>
    <w:rsid w:val="002C4EBF"/>
    <w:rsid w:val="002C55F5"/>
    <w:rsid w:val="002C7E7B"/>
    <w:rsid w:val="002D20FD"/>
    <w:rsid w:val="002E5999"/>
    <w:rsid w:val="002F0F67"/>
    <w:rsid w:val="003035FD"/>
    <w:rsid w:val="003107D8"/>
    <w:rsid w:val="00315CBE"/>
    <w:rsid w:val="003224EE"/>
    <w:rsid w:val="00341B56"/>
    <w:rsid w:val="00354EAA"/>
    <w:rsid w:val="00356328"/>
    <w:rsid w:val="00363E97"/>
    <w:rsid w:val="0036575B"/>
    <w:rsid w:val="003671FF"/>
    <w:rsid w:val="0037101F"/>
    <w:rsid w:val="00372614"/>
    <w:rsid w:val="00374AA6"/>
    <w:rsid w:val="003773A6"/>
    <w:rsid w:val="00384EE9"/>
    <w:rsid w:val="003851E2"/>
    <w:rsid w:val="003859E3"/>
    <w:rsid w:val="00394828"/>
    <w:rsid w:val="003955F7"/>
    <w:rsid w:val="00397446"/>
    <w:rsid w:val="003A1812"/>
    <w:rsid w:val="003A5502"/>
    <w:rsid w:val="003A655F"/>
    <w:rsid w:val="003C1EDE"/>
    <w:rsid w:val="003C33ED"/>
    <w:rsid w:val="003C361E"/>
    <w:rsid w:val="003C3D6B"/>
    <w:rsid w:val="003C4BD8"/>
    <w:rsid w:val="003E7D93"/>
    <w:rsid w:val="003F0DE8"/>
    <w:rsid w:val="003F1033"/>
    <w:rsid w:val="003F1768"/>
    <w:rsid w:val="003F26AF"/>
    <w:rsid w:val="00400887"/>
    <w:rsid w:val="00403CDA"/>
    <w:rsid w:val="0040597E"/>
    <w:rsid w:val="00406EDB"/>
    <w:rsid w:val="0042070C"/>
    <w:rsid w:val="0044483C"/>
    <w:rsid w:val="00447116"/>
    <w:rsid w:val="00455208"/>
    <w:rsid w:val="00467E8E"/>
    <w:rsid w:val="00473B19"/>
    <w:rsid w:val="00487301"/>
    <w:rsid w:val="0049450C"/>
    <w:rsid w:val="004A44D3"/>
    <w:rsid w:val="004A53D3"/>
    <w:rsid w:val="004B5057"/>
    <w:rsid w:val="004C17EC"/>
    <w:rsid w:val="004C3798"/>
    <w:rsid w:val="004D446A"/>
    <w:rsid w:val="004E607F"/>
    <w:rsid w:val="004F0EC9"/>
    <w:rsid w:val="004F58D8"/>
    <w:rsid w:val="004F78AC"/>
    <w:rsid w:val="004F7B04"/>
    <w:rsid w:val="00501DE6"/>
    <w:rsid w:val="00502E2D"/>
    <w:rsid w:val="005059FC"/>
    <w:rsid w:val="00517F73"/>
    <w:rsid w:val="00523444"/>
    <w:rsid w:val="00535299"/>
    <w:rsid w:val="00543FA1"/>
    <w:rsid w:val="0056314A"/>
    <w:rsid w:val="005636A7"/>
    <w:rsid w:val="00574DEF"/>
    <w:rsid w:val="00575C24"/>
    <w:rsid w:val="0057749E"/>
    <w:rsid w:val="0058180C"/>
    <w:rsid w:val="00583A6E"/>
    <w:rsid w:val="00593A94"/>
    <w:rsid w:val="005959C4"/>
    <w:rsid w:val="00595BD4"/>
    <w:rsid w:val="00596F98"/>
    <w:rsid w:val="005A1497"/>
    <w:rsid w:val="005A7376"/>
    <w:rsid w:val="005B07CD"/>
    <w:rsid w:val="005B3099"/>
    <w:rsid w:val="005B650B"/>
    <w:rsid w:val="005B78A5"/>
    <w:rsid w:val="005B7B06"/>
    <w:rsid w:val="005C0281"/>
    <w:rsid w:val="005C08AE"/>
    <w:rsid w:val="005C40EE"/>
    <w:rsid w:val="005C5340"/>
    <w:rsid w:val="005D5C59"/>
    <w:rsid w:val="005D6806"/>
    <w:rsid w:val="005F2946"/>
    <w:rsid w:val="005F44FD"/>
    <w:rsid w:val="005F5D57"/>
    <w:rsid w:val="005F7D53"/>
    <w:rsid w:val="00603F98"/>
    <w:rsid w:val="00607549"/>
    <w:rsid w:val="0060795E"/>
    <w:rsid w:val="0061065E"/>
    <w:rsid w:val="00611C41"/>
    <w:rsid w:val="00611F7F"/>
    <w:rsid w:val="0061454F"/>
    <w:rsid w:val="00620CFF"/>
    <w:rsid w:val="00622484"/>
    <w:rsid w:val="0062593F"/>
    <w:rsid w:val="00632AE4"/>
    <w:rsid w:val="00634390"/>
    <w:rsid w:val="00637DAE"/>
    <w:rsid w:val="00640739"/>
    <w:rsid w:val="00646C5D"/>
    <w:rsid w:val="00651A80"/>
    <w:rsid w:val="00653AFD"/>
    <w:rsid w:val="00654F5A"/>
    <w:rsid w:val="00656BCD"/>
    <w:rsid w:val="006613B5"/>
    <w:rsid w:val="00662AC3"/>
    <w:rsid w:val="0067094C"/>
    <w:rsid w:val="00672965"/>
    <w:rsid w:val="00672B3C"/>
    <w:rsid w:val="0068077C"/>
    <w:rsid w:val="0068268D"/>
    <w:rsid w:val="00685BE7"/>
    <w:rsid w:val="006861E2"/>
    <w:rsid w:val="006862DE"/>
    <w:rsid w:val="00691F6C"/>
    <w:rsid w:val="00692B71"/>
    <w:rsid w:val="006A400F"/>
    <w:rsid w:val="006A57C5"/>
    <w:rsid w:val="006B0D0E"/>
    <w:rsid w:val="006B672B"/>
    <w:rsid w:val="006D2065"/>
    <w:rsid w:val="006D3324"/>
    <w:rsid w:val="006D7FBB"/>
    <w:rsid w:val="006E290A"/>
    <w:rsid w:val="006E29BB"/>
    <w:rsid w:val="006F151C"/>
    <w:rsid w:val="0070009E"/>
    <w:rsid w:val="00701BB5"/>
    <w:rsid w:val="00704382"/>
    <w:rsid w:val="00705746"/>
    <w:rsid w:val="007143C4"/>
    <w:rsid w:val="007220E5"/>
    <w:rsid w:val="00722AC7"/>
    <w:rsid w:val="00724E75"/>
    <w:rsid w:val="00731C83"/>
    <w:rsid w:val="00733D92"/>
    <w:rsid w:val="007353EF"/>
    <w:rsid w:val="007417BC"/>
    <w:rsid w:val="007475A9"/>
    <w:rsid w:val="00751FBE"/>
    <w:rsid w:val="007532EB"/>
    <w:rsid w:val="0075377D"/>
    <w:rsid w:val="00755074"/>
    <w:rsid w:val="00757539"/>
    <w:rsid w:val="007625EF"/>
    <w:rsid w:val="007654E1"/>
    <w:rsid w:val="00766A65"/>
    <w:rsid w:val="007675F4"/>
    <w:rsid w:val="00770C4E"/>
    <w:rsid w:val="007752E0"/>
    <w:rsid w:val="00782E38"/>
    <w:rsid w:val="007839B6"/>
    <w:rsid w:val="00793DF5"/>
    <w:rsid w:val="007A1AE1"/>
    <w:rsid w:val="007A7BD4"/>
    <w:rsid w:val="007A7BDD"/>
    <w:rsid w:val="007B0551"/>
    <w:rsid w:val="007B6493"/>
    <w:rsid w:val="007C64CE"/>
    <w:rsid w:val="007C7959"/>
    <w:rsid w:val="007D067B"/>
    <w:rsid w:val="007D5872"/>
    <w:rsid w:val="007E3610"/>
    <w:rsid w:val="007E5077"/>
    <w:rsid w:val="007E6BD3"/>
    <w:rsid w:val="007F058D"/>
    <w:rsid w:val="00803175"/>
    <w:rsid w:val="0080366C"/>
    <w:rsid w:val="00812D01"/>
    <w:rsid w:val="00816FFE"/>
    <w:rsid w:val="008202C1"/>
    <w:rsid w:val="008262C9"/>
    <w:rsid w:val="00832ECB"/>
    <w:rsid w:val="0083331E"/>
    <w:rsid w:val="0083454E"/>
    <w:rsid w:val="0083608C"/>
    <w:rsid w:val="0083710D"/>
    <w:rsid w:val="008423C4"/>
    <w:rsid w:val="008500CD"/>
    <w:rsid w:val="00865F93"/>
    <w:rsid w:val="00874D41"/>
    <w:rsid w:val="00884CF0"/>
    <w:rsid w:val="0089240D"/>
    <w:rsid w:val="00893875"/>
    <w:rsid w:val="00897365"/>
    <w:rsid w:val="008B0B6D"/>
    <w:rsid w:val="008B360C"/>
    <w:rsid w:val="008B5357"/>
    <w:rsid w:val="008D13EE"/>
    <w:rsid w:val="008F19CA"/>
    <w:rsid w:val="009003A1"/>
    <w:rsid w:val="00907612"/>
    <w:rsid w:val="00912F06"/>
    <w:rsid w:val="009142EC"/>
    <w:rsid w:val="009147B5"/>
    <w:rsid w:val="00921682"/>
    <w:rsid w:val="009251FC"/>
    <w:rsid w:val="0092578F"/>
    <w:rsid w:val="0093163E"/>
    <w:rsid w:val="00932192"/>
    <w:rsid w:val="0093436A"/>
    <w:rsid w:val="0093794B"/>
    <w:rsid w:val="00940575"/>
    <w:rsid w:val="00953019"/>
    <w:rsid w:val="009621EF"/>
    <w:rsid w:val="009675BB"/>
    <w:rsid w:val="00972EC1"/>
    <w:rsid w:val="009732E1"/>
    <w:rsid w:val="00973E8D"/>
    <w:rsid w:val="00980E24"/>
    <w:rsid w:val="009A1CE5"/>
    <w:rsid w:val="009A6F72"/>
    <w:rsid w:val="009B28AD"/>
    <w:rsid w:val="009C0D1E"/>
    <w:rsid w:val="009C28A0"/>
    <w:rsid w:val="009E5343"/>
    <w:rsid w:val="009E5B2B"/>
    <w:rsid w:val="009F155C"/>
    <w:rsid w:val="009F45BD"/>
    <w:rsid w:val="00A064B3"/>
    <w:rsid w:val="00A06AD4"/>
    <w:rsid w:val="00A07090"/>
    <w:rsid w:val="00A07BF2"/>
    <w:rsid w:val="00A14EA8"/>
    <w:rsid w:val="00A170BA"/>
    <w:rsid w:val="00A2111B"/>
    <w:rsid w:val="00A21C45"/>
    <w:rsid w:val="00A22420"/>
    <w:rsid w:val="00A400CD"/>
    <w:rsid w:val="00A45EBC"/>
    <w:rsid w:val="00A507A1"/>
    <w:rsid w:val="00A508DA"/>
    <w:rsid w:val="00A51331"/>
    <w:rsid w:val="00A54363"/>
    <w:rsid w:val="00A54376"/>
    <w:rsid w:val="00A572F7"/>
    <w:rsid w:val="00A63F1C"/>
    <w:rsid w:val="00A75C36"/>
    <w:rsid w:val="00A76130"/>
    <w:rsid w:val="00A82F81"/>
    <w:rsid w:val="00A83FE0"/>
    <w:rsid w:val="00A840B8"/>
    <w:rsid w:val="00A841EE"/>
    <w:rsid w:val="00A86AED"/>
    <w:rsid w:val="00A87694"/>
    <w:rsid w:val="00A92064"/>
    <w:rsid w:val="00AA0026"/>
    <w:rsid w:val="00AA3BE3"/>
    <w:rsid w:val="00AA5009"/>
    <w:rsid w:val="00AA7075"/>
    <w:rsid w:val="00AB2B34"/>
    <w:rsid w:val="00AB2E23"/>
    <w:rsid w:val="00AB7D26"/>
    <w:rsid w:val="00AC6041"/>
    <w:rsid w:val="00AD5D55"/>
    <w:rsid w:val="00AD64F3"/>
    <w:rsid w:val="00AE300B"/>
    <w:rsid w:val="00AF195C"/>
    <w:rsid w:val="00B078AB"/>
    <w:rsid w:val="00B12F47"/>
    <w:rsid w:val="00B234BA"/>
    <w:rsid w:val="00B24854"/>
    <w:rsid w:val="00B25449"/>
    <w:rsid w:val="00B26840"/>
    <w:rsid w:val="00B31754"/>
    <w:rsid w:val="00B3679D"/>
    <w:rsid w:val="00B40355"/>
    <w:rsid w:val="00B426FB"/>
    <w:rsid w:val="00B43B5D"/>
    <w:rsid w:val="00B45706"/>
    <w:rsid w:val="00B46448"/>
    <w:rsid w:val="00B577CB"/>
    <w:rsid w:val="00B64595"/>
    <w:rsid w:val="00B656D9"/>
    <w:rsid w:val="00B7266A"/>
    <w:rsid w:val="00B75A0C"/>
    <w:rsid w:val="00B90536"/>
    <w:rsid w:val="00B9060C"/>
    <w:rsid w:val="00BA6C49"/>
    <w:rsid w:val="00BC1083"/>
    <w:rsid w:val="00BC23BF"/>
    <w:rsid w:val="00BC38A7"/>
    <w:rsid w:val="00BC5E41"/>
    <w:rsid w:val="00BD07A5"/>
    <w:rsid w:val="00BE5F7D"/>
    <w:rsid w:val="00BF04E9"/>
    <w:rsid w:val="00BF2E54"/>
    <w:rsid w:val="00BF79C0"/>
    <w:rsid w:val="00BF7DD9"/>
    <w:rsid w:val="00C007C7"/>
    <w:rsid w:val="00C11B86"/>
    <w:rsid w:val="00C12814"/>
    <w:rsid w:val="00C15B6F"/>
    <w:rsid w:val="00C21833"/>
    <w:rsid w:val="00C2317A"/>
    <w:rsid w:val="00C30BB7"/>
    <w:rsid w:val="00C32909"/>
    <w:rsid w:val="00C33ADB"/>
    <w:rsid w:val="00C362E1"/>
    <w:rsid w:val="00C41398"/>
    <w:rsid w:val="00C41558"/>
    <w:rsid w:val="00C430B6"/>
    <w:rsid w:val="00C4573A"/>
    <w:rsid w:val="00C46AB6"/>
    <w:rsid w:val="00C55508"/>
    <w:rsid w:val="00C60972"/>
    <w:rsid w:val="00C62871"/>
    <w:rsid w:val="00C807A1"/>
    <w:rsid w:val="00C81A08"/>
    <w:rsid w:val="00C8229D"/>
    <w:rsid w:val="00C82770"/>
    <w:rsid w:val="00C87099"/>
    <w:rsid w:val="00C960AB"/>
    <w:rsid w:val="00C96D5C"/>
    <w:rsid w:val="00C97768"/>
    <w:rsid w:val="00CA5E51"/>
    <w:rsid w:val="00CA6759"/>
    <w:rsid w:val="00CB0818"/>
    <w:rsid w:val="00CB3306"/>
    <w:rsid w:val="00CB7261"/>
    <w:rsid w:val="00CD20E1"/>
    <w:rsid w:val="00CD2ECF"/>
    <w:rsid w:val="00CD3C69"/>
    <w:rsid w:val="00CD3F34"/>
    <w:rsid w:val="00CE20B4"/>
    <w:rsid w:val="00CE36D7"/>
    <w:rsid w:val="00CF0539"/>
    <w:rsid w:val="00CF2742"/>
    <w:rsid w:val="00D04F3F"/>
    <w:rsid w:val="00D124B7"/>
    <w:rsid w:val="00D12ADF"/>
    <w:rsid w:val="00D22507"/>
    <w:rsid w:val="00D24B63"/>
    <w:rsid w:val="00D25FC2"/>
    <w:rsid w:val="00D311CE"/>
    <w:rsid w:val="00D376AE"/>
    <w:rsid w:val="00D477BF"/>
    <w:rsid w:val="00D72313"/>
    <w:rsid w:val="00D724FA"/>
    <w:rsid w:val="00D752C1"/>
    <w:rsid w:val="00D77C3C"/>
    <w:rsid w:val="00D82258"/>
    <w:rsid w:val="00D9150E"/>
    <w:rsid w:val="00D92498"/>
    <w:rsid w:val="00D92EBD"/>
    <w:rsid w:val="00D94A02"/>
    <w:rsid w:val="00DA72DF"/>
    <w:rsid w:val="00DB66EA"/>
    <w:rsid w:val="00DC5167"/>
    <w:rsid w:val="00DD0050"/>
    <w:rsid w:val="00DD0F83"/>
    <w:rsid w:val="00DD2878"/>
    <w:rsid w:val="00DD3B19"/>
    <w:rsid w:val="00DD7BFC"/>
    <w:rsid w:val="00DE0706"/>
    <w:rsid w:val="00DF46A7"/>
    <w:rsid w:val="00DF484D"/>
    <w:rsid w:val="00DF601D"/>
    <w:rsid w:val="00DF69F6"/>
    <w:rsid w:val="00E0193F"/>
    <w:rsid w:val="00E028FF"/>
    <w:rsid w:val="00E10AE7"/>
    <w:rsid w:val="00E10D27"/>
    <w:rsid w:val="00E14EDF"/>
    <w:rsid w:val="00E16505"/>
    <w:rsid w:val="00E20F3D"/>
    <w:rsid w:val="00E22A86"/>
    <w:rsid w:val="00E24094"/>
    <w:rsid w:val="00E255BE"/>
    <w:rsid w:val="00E33080"/>
    <w:rsid w:val="00E459BC"/>
    <w:rsid w:val="00E469EB"/>
    <w:rsid w:val="00E5388F"/>
    <w:rsid w:val="00E55EB2"/>
    <w:rsid w:val="00E60815"/>
    <w:rsid w:val="00E650C4"/>
    <w:rsid w:val="00E72CBA"/>
    <w:rsid w:val="00E75E52"/>
    <w:rsid w:val="00E76269"/>
    <w:rsid w:val="00E8004E"/>
    <w:rsid w:val="00E82348"/>
    <w:rsid w:val="00E83885"/>
    <w:rsid w:val="00E86945"/>
    <w:rsid w:val="00E967B2"/>
    <w:rsid w:val="00EA531D"/>
    <w:rsid w:val="00EC73D1"/>
    <w:rsid w:val="00EC7FAC"/>
    <w:rsid w:val="00ED1644"/>
    <w:rsid w:val="00EE0850"/>
    <w:rsid w:val="00EE19CD"/>
    <w:rsid w:val="00EE6837"/>
    <w:rsid w:val="00EF2FC3"/>
    <w:rsid w:val="00F00186"/>
    <w:rsid w:val="00F008CE"/>
    <w:rsid w:val="00F0388F"/>
    <w:rsid w:val="00F10502"/>
    <w:rsid w:val="00F21763"/>
    <w:rsid w:val="00F23ECF"/>
    <w:rsid w:val="00F2448A"/>
    <w:rsid w:val="00F2566A"/>
    <w:rsid w:val="00F27601"/>
    <w:rsid w:val="00F33426"/>
    <w:rsid w:val="00F33591"/>
    <w:rsid w:val="00F415C4"/>
    <w:rsid w:val="00F42081"/>
    <w:rsid w:val="00F46BFD"/>
    <w:rsid w:val="00F46CB8"/>
    <w:rsid w:val="00F47502"/>
    <w:rsid w:val="00F47D33"/>
    <w:rsid w:val="00F501C7"/>
    <w:rsid w:val="00F56BC1"/>
    <w:rsid w:val="00F6130E"/>
    <w:rsid w:val="00F66D07"/>
    <w:rsid w:val="00F744FA"/>
    <w:rsid w:val="00F76A58"/>
    <w:rsid w:val="00F81DC8"/>
    <w:rsid w:val="00F91C30"/>
    <w:rsid w:val="00F93155"/>
    <w:rsid w:val="00F94AF7"/>
    <w:rsid w:val="00F95993"/>
    <w:rsid w:val="00F96027"/>
    <w:rsid w:val="00FA0C16"/>
    <w:rsid w:val="00FA0C61"/>
    <w:rsid w:val="00FB27E9"/>
    <w:rsid w:val="00FC15FF"/>
    <w:rsid w:val="00FC1777"/>
    <w:rsid w:val="00FC3968"/>
    <w:rsid w:val="00FD5045"/>
    <w:rsid w:val="00FF5F43"/>
    <w:rsid w:val="00FF5FB4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34729"/>
  <w15:docId w15:val="{AC6DB265-821F-402F-999E-C6B58E67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11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D311CE"/>
    <w:pPr>
      <w:ind w:left="240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62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0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1CE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styleId="a3">
    <w:name w:val="Body Text"/>
    <w:basedOn w:val="a"/>
    <w:link w:val="a4"/>
    <w:uiPriority w:val="1"/>
    <w:qFormat/>
    <w:rsid w:val="00D311C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11C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D311CE"/>
    <w:pPr>
      <w:ind w:left="1351" w:hanging="360"/>
    </w:pPr>
  </w:style>
  <w:style w:type="paragraph" w:styleId="a6">
    <w:name w:val="No Spacing"/>
    <w:link w:val="a7"/>
    <w:uiPriority w:val="1"/>
    <w:qFormat/>
    <w:rsid w:val="00D311CE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311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26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1D6CF0"/>
    <w:pPr>
      <w:keepNext/>
      <w:widowControl/>
      <w:autoSpaceDE/>
      <w:autoSpaceDN/>
      <w:spacing w:before="240" w:after="60"/>
      <w:ind w:left="0"/>
      <w:outlineLvl w:val="9"/>
    </w:pPr>
    <w:rPr>
      <w:kern w:val="32"/>
      <w:sz w:val="24"/>
      <w:szCs w:val="24"/>
      <w:lang w:eastAsia="en-US" w:bidi="en-US"/>
    </w:rPr>
  </w:style>
  <w:style w:type="paragraph" w:styleId="11">
    <w:name w:val="toc 1"/>
    <w:basedOn w:val="a"/>
    <w:next w:val="a"/>
    <w:autoRedefine/>
    <w:uiPriority w:val="39"/>
    <w:unhideWhenUsed/>
    <w:rsid w:val="001D6CF0"/>
    <w:pPr>
      <w:widowControl/>
      <w:autoSpaceDE/>
      <w:autoSpaceDN/>
      <w:spacing w:after="100"/>
    </w:pPr>
    <w:rPr>
      <w:rFonts w:ascii="Calibri" w:eastAsia="Calibri" w:hAnsi="Calibri"/>
      <w:sz w:val="24"/>
      <w:szCs w:val="24"/>
      <w:lang w:val="en-US" w:eastAsia="en-US" w:bidi="en-US"/>
    </w:rPr>
  </w:style>
  <w:style w:type="character" w:styleId="aa">
    <w:name w:val="Hyperlink"/>
    <w:uiPriority w:val="99"/>
    <w:unhideWhenUsed/>
    <w:rsid w:val="001D6CF0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873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customStyle="1" w:styleId="12">
    <w:name w:val="Без интервала1"/>
    <w:rsid w:val="00C96D5C"/>
    <w:pPr>
      <w:spacing w:after="0" w:line="240" w:lineRule="auto"/>
    </w:pPr>
    <w:rPr>
      <w:rFonts w:ascii="Calibri" w:eastAsia="Times New Roman" w:hAnsi="Calibri" w:cs="Calibri"/>
    </w:rPr>
  </w:style>
  <w:style w:type="paragraph" w:styleId="3">
    <w:name w:val="Body Text 3"/>
    <w:basedOn w:val="a"/>
    <w:link w:val="30"/>
    <w:rsid w:val="00C96D5C"/>
    <w:pPr>
      <w:widowControl/>
      <w:autoSpaceDE/>
      <w:autoSpaceDN/>
      <w:spacing w:after="120"/>
    </w:pPr>
    <w:rPr>
      <w:sz w:val="16"/>
      <w:szCs w:val="16"/>
      <w:lang w:bidi="ar-SA"/>
    </w:rPr>
  </w:style>
  <w:style w:type="character" w:customStyle="1" w:styleId="30">
    <w:name w:val="Основной текст 3 Знак"/>
    <w:basedOn w:val="a0"/>
    <w:link w:val="3"/>
    <w:rsid w:val="00C96D5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2"/>
    <w:rsid w:val="00C96D5C"/>
    <w:pPr>
      <w:widowControl/>
      <w:autoSpaceDE/>
      <w:autoSpaceDN/>
      <w:spacing w:after="120"/>
      <w:ind w:left="283"/>
    </w:pPr>
    <w:rPr>
      <w:sz w:val="16"/>
      <w:szCs w:val="16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96D5C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1121D9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1121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121D9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A87694"/>
    <w:rPr>
      <w:b/>
      <w:bCs/>
    </w:rPr>
  </w:style>
  <w:style w:type="paragraph" w:customStyle="1" w:styleId="c1">
    <w:name w:val="c1"/>
    <w:basedOn w:val="a"/>
    <w:rsid w:val="00574D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character" w:customStyle="1" w:styleId="c4">
    <w:name w:val="c4"/>
    <w:rsid w:val="00574DEF"/>
  </w:style>
  <w:style w:type="paragraph" w:customStyle="1" w:styleId="c3">
    <w:name w:val="c3"/>
    <w:basedOn w:val="a"/>
    <w:rsid w:val="00574D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character" w:customStyle="1" w:styleId="c0">
    <w:name w:val="c0"/>
    <w:rsid w:val="00574DEF"/>
  </w:style>
  <w:style w:type="paragraph" w:customStyle="1" w:styleId="c36">
    <w:name w:val="c36"/>
    <w:basedOn w:val="a"/>
    <w:rsid w:val="00574D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customStyle="1" w:styleId="c2">
    <w:name w:val="c2"/>
    <w:basedOn w:val="a"/>
    <w:rsid w:val="005B78A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EA531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A531D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f1">
    <w:name w:val="header"/>
    <w:basedOn w:val="a"/>
    <w:link w:val="af2"/>
    <w:uiPriority w:val="99"/>
    <w:unhideWhenUsed/>
    <w:rsid w:val="00F038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388F"/>
    <w:rPr>
      <w:rFonts w:ascii="Times New Roman" w:eastAsia="Times New Roman" w:hAnsi="Times New Roman" w:cs="Times New Roman"/>
      <w:lang w:eastAsia="ru-RU" w:bidi="ru-RU"/>
    </w:rPr>
  </w:style>
  <w:style w:type="paragraph" w:styleId="af3">
    <w:name w:val="footer"/>
    <w:basedOn w:val="a"/>
    <w:link w:val="af4"/>
    <w:uiPriority w:val="99"/>
    <w:unhideWhenUsed/>
    <w:rsid w:val="00F038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388F"/>
    <w:rPr>
      <w:rFonts w:ascii="Times New Roman" w:eastAsia="Times New Roman" w:hAnsi="Times New Roman" w:cs="Times New Roman"/>
      <w:lang w:eastAsia="ru-RU" w:bidi="ru-RU"/>
    </w:rPr>
  </w:style>
  <w:style w:type="paragraph" w:customStyle="1" w:styleId="c27">
    <w:name w:val="c27"/>
    <w:basedOn w:val="a"/>
    <w:rsid w:val="00AB2B3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AB2B34"/>
  </w:style>
  <w:style w:type="paragraph" w:customStyle="1" w:styleId="c12">
    <w:name w:val="c12"/>
    <w:basedOn w:val="a"/>
    <w:rsid w:val="0042070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8">
    <w:name w:val="c8"/>
    <w:basedOn w:val="a"/>
    <w:rsid w:val="00692B7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D94A02"/>
  </w:style>
  <w:style w:type="character" w:customStyle="1" w:styleId="a7">
    <w:name w:val="Без интервала Знак"/>
    <w:basedOn w:val="a0"/>
    <w:link w:val="a6"/>
    <w:uiPriority w:val="1"/>
    <w:rsid w:val="00D94A02"/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8"/>
    <w:uiPriority w:val="59"/>
    <w:rsid w:val="00D94A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8"/>
    <w:uiPriority w:val="59"/>
    <w:rsid w:val="00D9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4A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D94A02"/>
    <w:rPr>
      <w:color w:val="605E5C"/>
      <w:shd w:val="clear" w:color="auto" w:fill="E1DFDD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D94A02"/>
    <w:rPr>
      <w:color w:val="954F72"/>
      <w:u w:val="single"/>
    </w:rPr>
  </w:style>
  <w:style w:type="character" w:styleId="af5">
    <w:name w:val="annotation reference"/>
    <w:basedOn w:val="a0"/>
    <w:uiPriority w:val="99"/>
    <w:semiHidden/>
    <w:unhideWhenUsed/>
    <w:rsid w:val="00D94A0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94A02"/>
    <w:pPr>
      <w:widowControl/>
      <w:autoSpaceDE/>
      <w:autoSpaceDN/>
      <w:spacing w:after="16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94A02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94A0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94A02"/>
    <w:rPr>
      <w:rFonts w:ascii="Calibri" w:eastAsia="Calibri" w:hAnsi="Calibri" w:cs="Times New Roman"/>
      <w:b/>
      <w:bCs/>
      <w:sz w:val="20"/>
      <w:szCs w:val="20"/>
    </w:rPr>
  </w:style>
  <w:style w:type="character" w:styleId="afa">
    <w:name w:val="FollowedHyperlink"/>
    <w:basedOn w:val="a0"/>
    <w:uiPriority w:val="99"/>
    <w:semiHidden/>
    <w:unhideWhenUsed/>
    <w:rsid w:val="00D94A02"/>
    <w:rPr>
      <w:color w:val="800080" w:themeColor="followedHyperlink"/>
      <w:u w:val="single"/>
    </w:rPr>
  </w:style>
  <w:style w:type="table" w:customStyle="1" w:styleId="33">
    <w:name w:val="Сетка таблицы3"/>
    <w:basedOn w:val="a1"/>
    <w:next w:val="a8"/>
    <w:uiPriority w:val="59"/>
    <w:rsid w:val="005A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Неразрешенное упоминание2"/>
    <w:basedOn w:val="a0"/>
    <w:uiPriority w:val="99"/>
    <w:semiHidden/>
    <w:unhideWhenUsed/>
    <w:rsid w:val="00363E9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7220E5"/>
    <w:rPr>
      <w:rFonts w:asciiTheme="majorHAnsi" w:eastAsiaTheme="majorEastAsia" w:hAnsiTheme="majorHAnsi" w:cstheme="majorBidi"/>
      <w:i/>
      <w:iCs/>
      <w:color w:val="365F91" w:themeColor="accent1" w:themeShade="BF"/>
      <w:lang w:eastAsia="ru-RU" w:bidi="ru-RU"/>
    </w:rPr>
  </w:style>
  <w:style w:type="character" w:customStyle="1" w:styleId="u-muted">
    <w:name w:val="u-muted"/>
    <w:basedOn w:val="a0"/>
    <w:rsid w:val="0072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4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9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4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3294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5347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51939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819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708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2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7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6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608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8" w:color="EEEDEA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31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20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52485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727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43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89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60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98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5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74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06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42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2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55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861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67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674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62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6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0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90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8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3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7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1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9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2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1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23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0464-A86B-43BC-9C5F-CDF5A818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21</Pages>
  <Words>4198</Words>
  <Characters>23930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33</cp:revision>
  <cp:lastPrinted>2021-10-15T15:53:00Z</cp:lastPrinted>
  <dcterms:created xsi:type="dcterms:W3CDTF">2023-06-27T10:16:00Z</dcterms:created>
  <dcterms:modified xsi:type="dcterms:W3CDTF">2023-09-04T08:06:00Z</dcterms:modified>
</cp:coreProperties>
</file>