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5D0" w:rsidRPr="004E1601" w:rsidTr="00B75379">
        <w:tc>
          <w:tcPr>
            <w:tcW w:w="4785" w:type="dxa"/>
          </w:tcPr>
          <w:p w:rsidR="00E915D0" w:rsidRPr="004E1601" w:rsidRDefault="00E915D0" w:rsidP="00B75379">
            <w:pPr>
              <w:rPr>
                <w:rFonts w:ascii="Times New Roman" w:hAnsi="Times New Roman" w:cs="Times New Roman"/>
                <w:sz w:val="24"/>
                <w:szCs w:val="24"/>
              </w:rPr>
            </w:pPr>
            <w:r w:rsidRPr="004E1601">
              <w:rPr>
                <w:rFonts w:ascii="Times New Roman" w:hAnsi="Times New Roman" w:cs="Times New Roman"/>
                <w:sz w:val="24"/>
                <w:szCs w:val="24"/>
              </w:rPr>
              <w:t>ПРИНЯТО:</w:t>
            </w:r>
          </w:p>
          <w:p w:rsidR="00E915D0" w:rsidRPr="004E1601" w:rsidRDefault="009D47A7" w:rsidP="00B75379">
            <w:pPr>
              <w:rPr>
                <w:rFonts w:ascii="Times New Roman" w:hAnsi="Times New Roman" w:cs="Times New Roman"/>
                <w:sz w:val="24"/>
                <w:szCs w:val="24"/>
              </w:rPr>
            </w:pPr>
            <w:r>
              <w:rPr>
                <w:rFonts w:ascii="Times New Roman" w:hAnsi="Times New Roman" w:cs="Times New Roman"/>
                <w:sz w:val="24"/>
                <w:szCs w:val="24"/>
              </w:rPr>
              <w:t xml:space="preserve"> общим собранием</w:t>
            </w:r>
            <w:r w:rsidR="00E915D0" w:rsidRPr="004E1601">
              <w:rPr>
                <w:rFonts w:ascii="Times New Roman" w:hAnsi="Times New Roman" w:cs="Times New Roman"/>
                <w:sz w:val="24"/>
                <w:szCs w:val="24"/>
              </w:rPr>
              <w:t xml:space="preserve"> работников             ГБДОУ детский сад № 77                       Фрунзенского района </w:t>
            </w:r>
          </w:p>
          <w:p w:rsidR="00E915D0" w:rsidRPr="004E1601" w:rsidRDefault="00E915D0" w:rsidP="00B75379">
            <w:pPr>
              <w:rPr>
                <w:rFonts w:ascii="Times New Roman" w:hAnsi="Times New Roman" w:cs="Times New Roman"/>
                <w:sz w:val="24"/>
                <w:szCs w:val="24"/>
              </w:rPr>
            </w:pPr>
            <w:r w:rsidRPr="004E1601">
              <w:rPr>
                <w:rFonts w:ascii="Times New Roman" w:hAnsi="Times New Roman" w:cs="Times New Roman"/>
                <w:sz w:val="24"/>
                <w:szCs w:val="24"/>
              </w:rPr>
              <w:t>Санкт – Петербурга</w:t>
            </w:r>
          </w:p>
          <w:p w:rsidR="00E915D0" w:rsidRPr="004E1601" w:rsidRDefault="00E915D0" w:rsidP="00B75379">
            <w:pPr>
              <w:rPr>
                <w:rFonts w:ascii="Times New Roman" w:hAnsi="Times New Roman" w:cs="Times New Roman"/>
                <w:sz w:val="24"/>
                <w:szCs w:val="24"/>
              </w:rPr>
            </w:pPr>
            <w:r>
              <w:rPr>
                <w:rFonts w:ascii="Times New Roman" w:hAnsi="Times New Roman" w:cs="Times New Roman"/>
                <w:sz w:val="24"/>
                <w:szCs w:val="24"/>
              </w:rPr>
              <w:t xml:space="preserve">Протокол № </w:t>
            </w:r>
            <w:r w:rsidR="009D47A7">
              <w:rPr>
                <w:rFonts w:ascii="Times New Roman" w:hAnsi="Times New Roman" w:cs="Times New Roman"/>
                <w:sz w:val="24"/>
                <w:szCs w:val="24"/>
              </w:rPr>
              <w:t>6 от  02.04</w:t>
            </w:r>
            <w:r w:rsidRPr="009D47A7">
              <w:rPr>
                <w:rFonts w:ascii="Times New Roman" w:hAnsi="Times New Roman" w:cs="Times New Roman"/>
                <w:sz w:val="24"/>
                <w:szCs w:val="24"/>
              </w:rPr>
              <w:t>.2024 г.</w:t>
            </w:r>
          </w:p>
        </w:tc>
        <w:tc>
          <w:tcPr>
            <w:tcW w:w="4786" w:type="dxa"/>
          </w:tcPr>
          <w:p w:rsidR="00E915D0" w:rsidRPr="004E1601" w:rsidRDefault="00E915D0" w:rsidP="00B75379">
            <w:pPr>
              <w:spacing w:line="360" w:lineRule="auto"/>
              <w:rPr>
                <w:rFonts w:ascii="Times New Roman" w:hAnsi="Times New Roman" w:cs="Times New Roman"/>
                <w:sz w:val="24"/>
                <w:szCs w:val="24"/>
              </w:rPr>
            </w:pPr>
            <w:r w:rsidRPr="004E1601">
              <w:rPr>
                <w:rFonts w:ascii="Times New Roman" w:hAnsi="Times New Roman" w:cs="Times New Roman"/>
                <w:sz w:val="24"/>
                <w:szCs w:val="24"/>
              </w:rPr>
              <w:t>УТВЕРЖДАЮ:</w:t>
            </w:r>
          </w:p>
          <w:p w:rsidR="00E915D0" w:rsidRDefault="00E915D0" w:rsidP="00E915D0">
            <w:pPr>
              <w:spacing w:after="0" w:line="360" w:lineRule="auto"/>
              <w:rPr>
                <w:rFonts w:ascii="Times New Roman" w:hAnsi="Times New Roman" w:cs="Times New Roman"/>
                <w:sz w:val="24"/>
                <w:szCs w:val="24"/>
              </w:rPr>
            </w:pPr>
            <w:r w:rsidRPr="004E1601">
              <w:rPr>
                <w:rFonts w:ascii="Times New Roman" w:hAnsi="Times New Roman" w:cs="Times New Roman"/>
                <w:sz w:val="24"/>
                <w:szCs w:val="24"/>
              </w:rPr>
              <w:t>Заведующий ГБДОУ детский сад № 77 Фрунзенского района Санкт – Петербурга</w:t>
            </w:r>
          </w:p>
          <w:p w:rsidR="00E915D0" w:rsidRPr="004E1601" w:rsidRDefault="00E915D0" w:rsidP="00E915D0">
            <w:pPr>
              <w:spacing w:after="0" w:line="360" w:lineRule="auto"/>
              <w:rPr>
                <w:rFonts w:ascii="Times New Roman" w:hAnsi="Times New Roman" w:cs="Times New Roman"/>
                <w:sz w:val="24"/>
                <w:szCs w:val="24"/>
              </w:rPr>
            </w:pPr>
            <w:r w:rsidRPr="004E1601">
              <w:rPr>
                <w:rFonts w:ascii="Times New Roman" w:hAnsi="Times New Roman" w:cs="Times New Roman"/>
                <w:sz w:val="24"/>
                <w:szCs w:val="24"/>
              </w:rPr>
              <w:t>С.А. Ковалёва  /</w:t>
            </w:r>
            <w:r w:rsidR="00423F91">
              <w:rPr>
                <w:rFonts w:ascii="Times New Roman" w:hAnsi="Times New Roman" w:cs="Times New Roman"/>
                <w:sz w:val="24"/>
                <w:szCs w:val="24"/>
              </w:rPr>
              <w:t>_____________</w:t>
            </w:r>
            <w:r w:rsidRPr="004E1601">
              <w:rPr>
                <w:rFonts w:ascii="Times New Roman" w:hAnsi="Times New Roman" w:cs="Times New Roman"/>
                <w:sz w:val="24"/>
                <w:szCs w:val="24"/>
              </w:rPr>
              <w:t xml:space="preserve"> /</w:t>
            </w:r>
          </w:p>
          <w:p w:rsidR="00E915D0" w:rsidRPr="004E1601" w:rsidRDefault="00E915D0" w:rsidP="00B75379">
            <w:pPr>
              <w:spacing w:line="360" w:lineRule="auto"/>
              <w:rPr>
                <w:rFonts w:ascii="Times New Roman" w:hAnsi="Times New Roman" w:cs="Times New Roman"/>
                <w:sz w:val="24"/>
                <w:szCs w:val="24"/>
              </w:rPr>
            </w:pPr>
          </w:p>
        </w:tc>
      </w:tr>
    </w:tbl>
    <w:p w:rsidR="00E915D0" w:rsidRDefault="00E915D0" w:rsidP="00E915D0">
      <w:pPr>
        <w:spacing w:after="0" w:line="240" w:lineRule="auto"/>
        <w:jc w:val="center"/>
        <w:rPr>
          <w:rFonts w:ascii="Times New Roman" w:hAnsi="Times New Roman" w:cs="Times New Roman"/>
          <w:b/>
          <w:sz w:val="48"/>
          <w:szCs w:val="48"/>
        </w:rPr>
      </w:pPr>
    </w:p>
    <w:p w:rsidR="00E915D0" w:rsidRDefault="00E915D0" w:rsidP="00E915D0">
      <w:pPr>
        <w:spacing w:after="0" w:line="240" w:lineRule="auto"/>
        <w:jc w:val="center"/>
        <w:rPr>
          <w:rFonts w:ascii="Times New Roman" w:hAnsi="Times New Roman" w:cs="Times New Roman"/>
          <w:b/>
          <w:sz w:val="48"/>
          <w:szCs w:val="48"/>
        </w:rPr>
      </w:pPr>
    </w:p>
    <w:p w:rsidR="00E915D0" w:rsidRDefault="00E915D0" w:rsidP="00E915D0">
      <w:pPr>
        <w:spacing w:after="0" w:line="240" w:lineRule="auto"/>
        <w:rPr>
          <w:rFonts w:ascii="Times New Roman" w:hAnsi="Times New Roman" w:cs="Times New Roman"/>
          <w:b/>
          <w:sz w:val="48"/>
          <w:szCs w:val="48"/>
        </w:rPr>
      </w:pPr>
    </w:p>
    <w:p w:rsidR="00E915D0" w:rsidRDefault="00E915D0" w:rsidP="00E915D0">
      <w:pPr>
        <w:spacing w:after="0" w:line="240" w:lineRule="auto"/>
        <w:jc w:val="center"/>
        <w:rPr>
          <w:rFonts w:ascii="Times New Roman" w:hAnsi="Times New Roman" w:cs="Times New Roman"/>
          <w:b/>
          <w:sz w:val="48"/>
          <w:szCs w:val="48"/>
        </w:rPr>
      </w:pPr>
    </w:p>
    <w:p w:rsidR="00E915D0" w:rsidRPr="003E6A76" w:rsidRDefault="00E915D0" w:rsidP="00E915D0">
      <w:pPr>
        <w:spacing w:after="0" w:line="240" w:lineRule="auto"/>
        <w:jc w:val="center"/>
        <w:rPr>
          <w:rFonts w:ascii="Times New Roman" w:hAnsi="Times New Roman" w:cs="Times New Roman"/>
          <w:b/>
          <w:sz w:val="40"/>
          <w:szCs w:val="40"/>
        </w:rPr>
      </w:pPr>
      <w:r w:rsidRPr="003E6A76">
        <w:rPr>
          <w:rFonts w:ascii="Times New Roman" w:hAnsi="Times New Roman" w:cs="Times New Roman"/>
          <w:b/>
          <w:sz w:val="40"/>
          <w:szCs w:val="40"/>
        </w:rPr>
        <w:t>Отчёт</w:t>
      </w:r>
    </w:p>
    <w:p w:rsidR="00E915D0" w:rsidRPr="003E6A76" w:rsidRDefault="00E915D0" w:rsidP="00E915D0">
      <w:pPr>
        <w:spacing w:after="0" w:line="240" w:lineRule="auto"/>
        <w:jc w:val="center"/>
        <w:rPr>
          <w:rFonts w:ascii="Times New Roman" w:hAnsi="Times New Roman" w:cs="Times New Roman"/>
          <w:b/>
          <w:sz w:val="40"/>
          <w:szCs w:val="40"/>
        </w:rPr>
      </w:pPr>
      <w:r w:rsidRPr="003E6A76">
        <w:rPr>
          <w:rFonts w:ascii="Times New Roman" w:hAnsi="Times New Roman" w:cs="Times New Roman"/>
          <w:b/>
          <w:sz w:val="40"/>
          <w:szCs w:val="40"/>
        </w:rPr>
        <w:t xml:space="preserve">о результатах самообследования                      </w:t>
      </w:r>
      <w:r>
        <w:rPr>
          <w:rFonts w:ascii="Times New Roman" w:hAnsi="Times New Roman" w:cs="Times New Roman"/>
          <w:b/>
          <w:sz w:val="40"/>
          <w:szCs w:val="40"/>
        </w:rPr>
        <w:t xml:space="preserve">                           Государственного бюджетного дошкольного образовательного учреждения</w:t>
      </w:r>
      <w:r w:rsidRPr="003E6A76">
        <w:rPr>
          <w:rFonts w:ascii="Times New Roman" w:hAnsi="Times New Roman" w:cs="Times New Roman"/>
          <w:b/>
          <w:sz w:val="40"/>
          <w:szCs w:val="40"/>
        </w:rPr>
        <w:t xml:space="preserve"> детского сада № 77</w:t>
      </w:r>
    </w:p>
    <w:p w:rsidR="00E915D0" w:rsidRPr="003E6A76" w:rsidRDefault="00E915D0" w:rsidP="00E915D0">
      <w:pPr>
        <w:spacing w:after="0" w:line="240" w:lineRule="auto"/>
        <w:jc w:val="center"/>
        <w:rPr>
          <w:rFonts w:ascii="Times New Roman" w:hAnsi="Times New Roman" w:cs="Times New Roman"/>
          <w:b/>
          <w:sz w:val="40"/>
          <w:szCs w:val="40"/>
        </w:rPr>
      </w:pPr>
      <w:r w:rsidRPr="003E6A76">
        <w:rPr>
          <w:rFonts w:ascii="Times New Roman" w:hAnsi="Times New Roman" w:cs="Times New Roman"/>
          <w:b/>
          <w:sz w:val="40"/>
          <w:szCs w:val="40"/>
        </w:rPr>
        <w:t>Фрунзенского района Санкт - Петербурга</w:t>
      </w:r>
    </w:p>
    <w:p w:rsidR="00E915D0" w:rsidRPr="003E6A76" w:rsidRDefault="00E915D0" w:rsidP="00E915D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за 2023</w:t>
      </w:r>
      <w:r w:rsidRPr="003E6A76">
        <w:rPr>
          <w:rFonts w:ascii="Times New Roman" w:hAnsi="Times New Roman" w:cs="Times New Roman"/>
          <w:b/>
          <w:sz w:val="40"/>
          <w:szCs w:val="40"/>
        </w:rPr>
        <w:t xml:space="preserve"> год</w:t>
      </w:r>
    </w:p>
    <w:p w:rsidR="00E915D0" w:rsidRPr="004E1601" w:rsidRDefault="00E915D0" w:rsidP="00E915D0">
      <w:pPr>
        <w:jc w:val="center"/>
        <w:rPr>
          <w:rFonts w:ascii="Times New Roman" w:hAnsi="Times New Roman" w:cs="Times New Roman"/>
          <w:b/>
          <w:sz w:val="36"/>
          <w:szCs w:val="36"/>
        </w:rPr>
      </w:pPr>
      <w:r w:rsidRPr="004E1601">
        <w:rPr>
          <w:rFonts w:ascii="Times New Roman" w:hAnsi="Times New Roman" w:cs="Times New Roman"/>
          <w:b/>
          <w:sz w:val="36"/>
          <w:szCs w:val="36"/>
        </w:rPr>
        <w:t xml:space="preserve">(по состоянию на </w:t>
      </w:r>
      <w:r>
        <w:rPr>
          <w:rFonts w:ascii="Times New Roman" w:hAnsi="Times New Roman" w:cs="Times New Roman"/>
          <w:b/>
          <w:sz w:val="36"/>
          <w:szCs w:val="36"/>
        </w:rPr>
        <w:t>31.12.2023</w:t>
      </w:r>
      <w:r w:rsidRPr="004E1601">
        <w:rPr>
          <w:rFonts w:ascii="Times New Roman" w:hAnsi="Times New Roman" w:cs="Times New Roman"/>
          <w:b/>
          <w:sz w:val="36"/>
          <w:szCs w:val="36"/>
        </w:rPr>
        <w:t>)</w:t>
      </w:r>
    </w:p>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Default="00E915D0" w:rsidP="00E915D0"/>
    <w:p w:rsidR="00E915D0" w:rsidRPr="00BC5274" w:rsidRDefault="00E915D0" w:rsidP="00E915D0">
      <w:pPr>
        <w:spacing w:after="0"/>
        <w:jc w:val="center"/>
        <w:rPr>
          <w:rFonts w:ascii="Times New Roman" w:hAnsi="Times New Roman" w:cs="Times New Roman"/>
          <w:b/>
          <w:sz w:val="28"/>
          <w:szCs w:val="28"/>
        </w:rPr>
      </w:pPr>
      <w:r w:rsidRPr="00BC5274">
        <w:rPr>
          <w:rFonts w:ascii="Times New Roman" w:hAnsi="Times New Roman" w:cs="Times New Roman"/>
          <w:b/>
          <w:sz w:val="28"/>
          <w:szCs w:val="28"/>
        </w:rPr>
        <w:t>Санкт – Петербург</w:t>
      </w:r>
    </w:p>
    <w:p w:rsidR="00E915D0" w:rsidRDefault="00E915D0" w:rsidP="00E915D0">
      <w:pPr>
        <w:spacing w:after="0"/>
        <w:jc w:val="center"/>
        <w:rPr>
          <w:rFonts w:ascii="Times New Roman" w:hAnsi="Times New Roman" w:cs="Times New Roman"/>
          <w:b/>
          <w:sz w:val="28"/>
          <w:szCs w:val="28"/>
        </w:rPr>
      </w:pPr>
      <w:r>
        <w:rPr>
          <w:rFonts w:ascii="Times New Roman" w:hAnsi="Times New Roman" w:cs="Times New Roman"/>
          <w:b/>
          <w:sz w:val="28"/>
          <w:szCs w:val="28"/>
        </w:rPr>
        <w:t>2024</w:t>
      </w:r>
      <w:r w:rsidRPr="00BC5274">
        <w:rPr>
          <w:rFonts w:ascii="Times New Roman" w:hAnsi="Times New Roman" w:cs="Times New Roman"/>
          <w:b/>
          <w:sz w:val="28"/>
          <w:szCs w:val="28"/>
        </w:rPr>
        <w:t xml:space="preserve"> год</w:t>
      </w:r>
    </w:p>
    <w:p w:rsidR="00177194" w:rsidRDefault="00177194"/>
    <w:p w:rsidR="00E915D0" w:rsidRDefault="00E915D0" w:rsidP="00E915D0">
      <w:pPr>
        <w:spacing w:after="0"/>
        <w:jc w:val="center"/>
        <w:rPr>
          <w:rFonts w:ascii="Times New Roman" w:hAnsi="Times New Roman" w:cs="Times New Roman"/>
          <w:sz w:val="28"/>
          <w:szCs w:val="28"/>
        </w:rPr>
      </w:pPr>
      <w:r w:rsidRPr="00A82B4A">
        <w:rPr>
          <w:rFonts w:ascii="Times New Roman" w:hAnsi="Times New Roman" w:cs="Times New Roman"/>
          <w:sz w:val="28"/>
          <w:szCs w:val="28"/>
        </w:rPr>
        <w:lastRenderedPageBreak/>
        <w:t>Оглавление</w:t>
      </w:r>
    </w:p>
    <w:p w:rsidR="00E915D0" w:rsidRPr="00BC5274" w:rsidRDefault="00E915D0" w:rsidP="00A82B4A">
      <w:pPr>
        <w:spacing w:after="0"/>
        <w:rPr>
          <w:rFonts w:ascii="Times New Roman" w:hAnsi="Times New Roman" w:cs="Times New Roman"/>
          <w:sz w:val="28"/>
          <w:szCs w:val="28"/>
        </w:rPr>
      </w:pPr>
    </w:p>
    <w:tbl>
      <w:tblPr>
        <w:tblStyle w:val="a3"/>
        <w:tblW w:w="9781" w:type="dxa"/>
        <w:tblInd w:w="-5" w:type="dxa"/>
        <w:tblLook w:val="04A0" w:firstRow="1" w:lastRow="0" w:firstColumn="1" w:lastColumn="0" w:noHBand="0" w:noVBand="1"/>
      </w:tblPr>
      <w:tblGrid>
        <w:gridCol w:w="870"/>
        <w:gridCol w:w="7682"/>
        <w:gridCol w:w="1229"/>
      </w:tblGrid>
      <w:tr w:rsidR="00E915D0" w:rsidRPr="00A82B4A" w:rsidTr="00775768">
        <w:tc>
          <w:tcPr>
            <w:tcW w:w="870" w:type="dxa"/>
          </w:tcPr>
          <w:p w:rsidR="00E915D0" w:rsidRPr="00A82B4A" w:rsidRDefault="00E915D0" w:rsidP="00B75379">
            <w:pPr>
              <w:pStyle w:val="a4"/>
              <w:jc w:val="center"/>
              <w:rPr>
                <w:rFonts w:ascii="Times New Roman" w:hAnsi="Times New Roman" w:cs="Times New Roman"/>
                <w:b/>
                <w:sz w:val="24"/>
                <w:szCs w:val="24"/>
              </w:rPr>
            </w:pPr>
            <w:r w:rsidRPr="00A82B4A">
              <w:rPr>
                <w:rFonts w:ascii="Times New Roman" w:hAnsi="Times New Roman" w:cs="Times New Roman"/>
                <w:b/>
                <w:sz w:val="24"/>
                <w:szCs w:val="24"/>
              </w:rPr>
              <w:t>№</w:t>
            </w:r>
          </w:p>
        </w:tc>
        <w:tc>
          <w:tcPr>
            <w:tcW w:w="7682" w:type="dxa"/>
          </w:tcPr>
          <w:p w:rsidR="00E915D0" w:rsidRPr="00A82B4A" w:rsidRDefault="00E915D0" w:rsidP="00B75379">
            <w:pPr>
              <w:pStyle w:val="a4"/>
              <w:jc w:val="center"/>
              <w:rPr>
                <w:rFonts w:ascii="Times New Roman" w:hAnsi="Times New Roman" w:cs="Times New Roman"/>
                <w:b/>
                <w:sz w:val="24"/>
                <w:szCs w:val="24"/>
              </w:rPr>
            </w:pPr>
            <w:r w:rsidRPr="00A82B4A">
              <w:rPr>
                <w:rFonts w:ascii="Times New Roman" w:hAnsi="Times New Roman" w:cs="Times New Roman"/>
                <w:b/>
                <w:sz w:val="24"/>
                <w:szCs w:val="24"/>
              </w:rPr>
              <w:t>Раздел</w:t>
            </w:r>
          </w:p>
        </w:tc>
        <w:tc>
          <w:tcPr>
            <w:tcW w:w="1229" w:type="dxa"/>
          </w:tcPr>
          <w:p w:rsidR="00E915D0" w:rsidRPr="00A82B4A" w:rsidRDefault="00E915D0" w:rsidP="00B75379">
            <w:pPr>
              <w:pStyle w:val="a4"/>
              <w:jc w:val="center"/>
              <w:rPr>
                <w:rFonts w:ascii="Times New Roman" w:hAnsi="Times New Roman" w:cs="Times New Roman"/>
                <w:b/>
                <w:sz w:val="24"/>
                <w:szCs w:val="24"/>
              </w:rPr>
            </w:pPr>
            <w:r w:rsidRPr="00A82B4A">
              <w:rPr>
                <w:rFonts w:ascii="Times New Roman" w:hAnsi="Times New Roman" w:cs="Times New Roman"/>
                <w:b/>
                <w:sz w:val="24"/>
                <w:szCs w:val="24"/>
              </w:rPr>
              <w:t>страница</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lang w:val="en-US"/>
              </w:rPr>
            </w:pPr>
            <w:r>
              <w:rPr>
                <w:rFonts w:ascii="Times New Roman" w:hAnsi="Times New Roman" w:cs="Times New Roman"/>
                <w:sz w:val="24"/>
                <w:szCs w:val="24"/>
                <w:lang w:val="en-US"/>
              </w:rPr>
              <w:t>I</w:t>
            </w:r>
            <w:r w:rsidRPr="00BC5274">
              <w:rPr>
                <w:rFonts w:ascii="Times New Roman" w:hAnsi="Times New Roman" w:cs="Times New Roman"/>
                <w:sz w:val="24"/>
                <w:szCs w:val="24"/>
              </w:rPr>
              <w:t xml:space="preserve">. </w:t>
            </w:r>
            <w:r w:rsidRPr="001B77DE">
              <w:rPr>
                <w:rFonts w:ascii="Times New Roman" w:hAnsi="Times New Roman" w:cs="Times New Roman"/>
                <w:sz w:val="24"/>
                <w:szCs w:val="24"/>
              </w:rPr>
              <w:t xml:space="preserve">     </w:t>
            </w:r>
            <w:r w:rsidRPr="00BC5274">
              <w:rPr>
                <w:rFonts w:ascii="Times New Roman" w:hAnsi="Times New Roman" w:cs="Times New Roman"/>
                <w:sz w:val="24"/>
                <w:szCs w:val="24"/>
              </w:rPr>
              <w:t>1.1.</w:t>
            </w:r>
          </w:p>
        </w:tc>
        <w:tc>
          <w:tcPr>
            <w:tcW w:w="7682" w:type="dxa"/>
          </w:tcPr>
          <w:p w:rsidR="00E915D0" w:rsidRPr="00A82B4A" w:rsidRDefault="00E915D0" w:rsidP="00B75379">
            <w:pPr>
              <w:pStyle w:val="a4"/>
              <w:rPr>
                <w:rFonts w:ascii="Times New Roman" w:hAnsi="Times New Roman" w:cs="Times New Roman"/>
                <w:b/>
                <w:sz w:val="24"/>
                <w:szCs w:val="24"/>
              </w:rPr>
            </w:pPr>
            <w:r w:rsidRPr="00A82B4A">
              <w:rPr>
                <w:rFonts w:ascii="Times New Roman" w:hAnsi="Times New Roman" w:cs="Times New Roman"/>
                <w:b/>
                <w:sz w:val="24"/>
                <w:szCs w:val="24"/>
              </w:rPr>
              <w:t xml:space="preserve">Аналитическая часть. </w:t>
            </w:r>
          </w:p>
          <w:p w:rsidR="00E915D0" w:rsidRPr="00BC5274" w:rsidRDefault="00E915D0" w:rsidP="00B75379">
            <w:pPr>
              <w:pStyle w:val="a4"/>
              <w:rPr>
                <w:rFonts w:ascii="Times New Roman" w:hAnsi="Times New Roman" w:cs="Times New Roman"/>
                <w:sz w:val="24"/>
                <w:szCs w:val="24"/>
              </w:rPr>
            </w:pPr>
            <w:r w:rsidRPr="00BC5274">
              <w:rPr>
                <w:rFonts w:ascii="Times New Roman" w:hAnsi="Times New Roman" w:cs="Times New Roman"/>
                <w:sz w:val="24"/>
                <w:szCs w:val="24"/>
              </w:rPr>
              <w:t>Общие сведения о ГБДОУ</w:t>
            </w:r>
          </w:p>
        </w:tc>
        <w:tc>
          <w:tcPr>
            <w:tcW w:w="1229" w:type="dxa"/>
          </w:tcPr>
          <w:p w:rsidR="00E915D0" w:rsidRPr="00775768" w:rsidRDefault="00E915D0" w:rsidP="00B75379">
            <w:pPr>
              <w:pStyle w:val="a4"/>
              <w:rPr>
                <w:rFonts w:ascii="Times New Roman" w:hAnsi="Times New Roman" w:cs="Times New Roman"/>
                <w:sz w:val="24"/>
                <w:szCs w:val="24"/>
              </w:rPr>
            </w:pPr>
            <w:r w:rsidRPr="00775768">
              <w:rPr>
                <w:rFonts w:ascii="Times New Roman" w:hAnsi="Times New Roman" w:cs="Times New Roman"/>
                <w:sz w:val="24"/>
                <w:szCs w:val="24"/>
              </w:rPr>
              <w:t>3</w:t>
            </w:r>
          </w:p>
        </w:tc>
      </w:tr>
      <w:tr w:rsidR="00E915D0" w:rsidRPr="00BC5274" w:rsidTr="00775768">
        <w:tc>
          <w:tcPr>
            <w:tcW w:w="870" w:type="dxa"/>
          </w:tcPr>
          <w:p w:rsidR="00E915D0" w:rsidRPr="00BC5274" w:rsidRDefault="00E915D0" w:rsidP="00B75379">
            <w:pPr>
              <w:pStyle w:val="a4"/>
              <w:rPr>
                <w:rFonts w:ascii="Times New Roman" w:hAnsi="Times New Roman" w:cs="Times New Roman"/>
                <w:sz w:val="24"/>
                <w:szCs w:val="24"/>
              </w:rPr>
            </w:pPr>
            <w:r w:rsidRPr="00BC5274">
              <w:rPr>
                <w:rFonts w:ascii="Times New Roman" w:hAnsi="Times New Roman" w:cs="Times New Roman"/>
                <w:sz w:val="24"/>
                <w:szCs w:val="24"/>
              </w:rPr>
              <w:t xml:space="preserve">1.2. </w:t>
            </w:r>
            <w:r>
              <w:rPr>
                <w:rFonts w:ascii="Times New Roman" w:hAnsi="Times New Roman" w:cs="Times New Roman"/>
                <w:sz w:val="24"/>
                <w:szCs w:val="24"/>
                <w:lang w:val="en-US"/>
              </w:rPr>
              <w:t xml:space="preserve"> </w:t>
            </w:r>
          </w:p>
        </w:tc>
        <w:tc>
          <w:tcPr>
            <w:tcW w:w="7682" w:type="dxa"/>
          </w:tcPr>
          <w:p w:rsidR="00E915D0" w:rsidRPr="00BC5274" w:rsidRDefault="00E915D0" w:rsidP="00B75379">
            <w:pPr>
              <w:pStyle w:val="a4"/>
              <w:rPr>
                <w:rFonts w:ascii="Times New Roman" w:hAnsi="Times New Roman" w:cs="Times New Roman"/>
                <w:sz w:val="24"/>
                <w:szCs w:val="24"/>
              </w:rPr>
            </w:pPr>
            <w:r w:rsidRPr="00BC5274">
              <w:rPr>
                <w:rFonts w:ascii="Times New Roman" w:hAnsi="Times New Roman" w:cs="Times New Roman"/>
                <w:sz w:val="24"/>
                <w:szCs w:val="24"/>
              </w:rPr>
              <w:t>Воспитанники ГБДОУ</w:t>
            </w:r>
            <w:r w:rsidR="00A82B4A">
              <w:rPr>
                <w:rFonts w:ascii="Times New Roman" w:hAnsi="Times New Roman" w:cs="Times New Roman"/>
                <w:sz w:val="24"/>
                <w:szCs w:val="24"/>
              </w:rPr>
              <w:t>. Особенности режима работы ГБДОУ в 2023 году</w:t>
            </w:r>
          </w:p>
        </w:tc>
        <w:tc>
          <w:tcPr>
            <w:tcW w:w="1229" w:type="dxa"/>
          </w:tcPr>
          <w:p w:rsidR="00E915D0" w:rsidRPr="00775768" w:rsidRDefault="00E915D0" w:rsidP="00B75379">
            <w:pPr>
              <w:pStyle w:val="a4"/>
              <w:rPr>
                <w:rFonts w:ascii="Times New Roman" w:hAnsi="Times New Roman" w:cs="Times New Roman"/>
                <w:sz w:val="24"/>
                <w:szCs w:val="24"/>
              </w:rPr>
            </w:pPr>
            <w:r w:rsidRPr="00775768">
              <w:rPr>
                <w:rFonts w:ascii="Times New Roman" w:hAnsi="Times New Roman" w:cs="Times New Roman"/>
                <w:sz w:val="24"/>
                <w:szCs w:val="24"/>
              </w:rPr>
              <w:t>4</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1.3. </w:t>
            </w:r>
            <w:r w:rsidRPr="00A82B4A">
              <w:rPr>
                <w:rFonts w:ascii="Times New Roman" w:hAnsi="Times New Roman" w:cs="Times New Roman"/>
                <w:sz w:val="24"/>
                <w:szCs w:val="24"/>
              </w:rPr>
              <w:t xml:space="preserve"> </w:t>
            </w:r>
          </w:p>
        </w:tc>
        <w:tc>
          <w:tcPr>
            <w:tcW w:w="7682" w:type="dxa"/>
          </w:tcPr>
          <w:p w:rsidR="00E915D0" w:rsidRPr="00A05BF3" w:rsidRDefault="00E915D0" w:rsidP="00B75379">
            <w:pPr>
              <w:pStyle w:val="a4"/>
              <w:rPr>
                <w:rFonts w:ascii="Times New Roman" w:hAnsi="Times New Roman" w:cs="Times New Roman"/>
                <w:sz w:val="24"/>
                <w:szCs w:val="24"/>
              </w:rPr>
            </w:pPr>
            <w:r>
              <w:rPr>
                <w:rFonts w:ascii="Times New Roman" w:hAnsi="Times New Roman" w:cs="Times New Roman"/>
                <w:sz w:val="24"/>
                <w:szCs w:val="24"/>
              </w:rPr>
              <w:t>Кадровое обеспечение</w:t>
            </w:r>
            <w:r w:rsidR="00A05BF3">
              <w:rPr>
                <w:rFonts w:ascii="Times New Roman" w:hAnsi="Times New Roman" w:cs="Times New Roman"/>
                <w:sz w:val="24"/>
                <w:szCs w:val="24"/>
                <w:lang w:val="en-US"/>
              </w:rPr>
              <w:t xml:space="preserve"> </w:t>
            </w:r>
            <w:r w:rsidR="00A05BF3">
              <w:rPr>
                <w:rFonts w:ascii="Times New Roman" w:hAnsi="Times New Roman" w:cs="Times New Roman"/>
                <w:sz w:val="24"/>
                <w:szCs w:val="24"/>
              </w:rPr>
              <w:t>образовательного процесса</w:t>
            </w:r>
          </w:p>
        </w:tc>
        <w:tc>
          <w:tcPr>
            <w:tcW w:w="1229" w:type="dxa"/>
          </w:tcPr>
          <w:p w:rsidR="00E915D0" w:rsidRPr="00775768" w:rsidRDefault="00E915D0" w:rsidP="00B75379">
            <w:pPr>
              <w:pStyle w:val="a4"/>
              <w:rPr>
                <w:rFonts w:ascii="Times New Roman" w:hAnsi="Times New Roman" w:cs="Times New Roman"/>
                <w:sz w:val="24"/>
                <w:szCs w:val="24"/>
              </w:rPr>
            </w:pPr>
            <w:r w:rsidRPr="00775768">
              <w:rPr>
                <w:rFonts w:ascii="Times New Roman" w:hAnsi="Times New Roman" w:cs="Times New Roman"/>
                <w:sz w:val="24"/>
                <w:szCs w:val="24"/>
              </w:rPr>
              <w:t>5</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1.4. </w:t>
            </w:r>
            <w:r w:rsidRPr="00A82B4A">
              <w:rPr>
                <w:rFonts w:ascii="Times New Roman" w:hAnsi="Times New Roman" w:cs="Times New Roman"/>
                <w:sz w:val="24"/>
                <w:szCs w:val="24"/>
              </w:rPr>
              <w:t xml:space="preserve"> </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Структура и органы управления</w:t>
            </w:r>
          </w:p>
        </w:tc>
        <w:tc>
          <w:tcPr>
            <w:tcW w:w="1229" w:type="dxa"/>
          </w:tcPr>
          <w:p w:rsidR="00E915D0" w:rsidRPr="00775768" w:rsidRDefault="00A05BF3" w:rsidP="00B75379">
            <w:pPr>
              <w:pStyle w:val="a4"/>
              <w:rPr>
                <w:rFonts w:ascii="Times New Roman" w:hAnsi="Times New Roman" w:cs="Times New Roman"/>
                <w:sz w:val="24"/>
                <w:szCs w:val="24"/>
              </w:rPr>
            </w:pPr>
            <w:r>
              <w:rPr>
                <w:rFonts w:ascii="Times New Roman" w:hAnsi="Times New Roman" w:cs="Times New Roman"/>
                <w:sz w:val="24"/>
                <w:szCs w:val="24"/>
              </w:rPr>
              <w:t>9</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1.5. </w:t>
            </w:r>
            <w:r w:rsidRPr="001B77DE">
              <w:rPr>
                <w:rFonts w:ascii="Times New Roman" w:hAnsi="Times New Roman" w:cs="Times New Roman"/>
                <w:sz w:val="24"/>
                <w:szCs w:val="24"/>
              </w:rPr>
              <w:t xml:space="preserve"> </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Создание необходимых условий для охраны и укрепления здоровья </w:t>
            </w:r>
          </w:p>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 детей</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10</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1.5.1.</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Обеспечение комплексной безопасности</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10</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1.5.2.</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Медицинское обслуживание воспитанников</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11</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1.5.3.</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Организация питания</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11</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1.5.4.</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Организация эффективной физкультурно-оздоровительной работы</w:t>
            </w:r>
          </w:p>
          <w:p w:rsidR="00A05BF3"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Результативность оздоровительной работы</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12</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1.6. </w:t>
            </w:r>
            <w:r w:rsidRPr="001B77D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16</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1.6.1.</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Выполнение государственного задания на оказание </w:t>
            </w:r>
          </w:p>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государственных услуг</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16</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1.6.2.</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Результаты качества получателями образовательной деятельности. </w:t>
            </w:r>
          </w:p>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Оснащённость образовательного процесса</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16</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1.6.3.</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Условия для воспитания и обучения. </w:t>
            </w:r>
          </w:p>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 Оснащённость образовательного процесса</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17</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1.6.3а</w:t>
            </w:r>
          </w:p>
        </w:tc>
        <w:tc>
          <w:tcPr>
            <w:tcW w:w="7682" w:type="dxa"/>
          </w:tcPr>
          <w:p w:rsidR="00E915D0" w:rsidRDefault="00E915D0" w:rsidP="00B75379">
            <w:pPr>
              <w:pStyle w:val="a4"/>
              <w:rPr>
                <w:rFonts w:ascii="Times New Roman" w:hAnsi="Times New Roman" w:cs="Times New Roman"/>
                <w:sz w:val="24"/>
                <w:szCs w:val="24"/>
              </w:rPr>
            </w:pPr>
            <w:r>
              <w:rPr>
                <w:rFonts w:ascii="Times New Roman" w:hAnsi="Times New Roman" w:cs="Times New Roman"/>
                <w:sz w:val="24"/>
                <w:szCs w:val="24"/>
              </w:rPr>
              <w:t xml:space="preserve">Наличие условий организации обучения и воспитания </w:t>
            </w:r>
          </w:p>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обучающихся с ограниченными возможностями здоровья</w:t>
            </w:r>
          </w:p>
        </w:tc>
        <w:tc>
          <w:tcPr>
            <w:tcW w:w="1229" w:type="dxa"/>
          </w:tcPr>
          <w:p w:rsidR="00E915D0" w:rsidRPr="00A05BF3" w:rsidRDefault="00A05BF3" w:rsidP="00B75379">
            <w:pPr>
              <w:pStyle w:val="a4"/>
              <w:rPr>
                <w:rFonts w:ascii="Times New Roman" w:hAnsi="Times New Roman" w:cs="Times New Roman"/>
                <w:sz w:val="24"/>
                <w:szCs w:val="24"/>
              </w:rPr>
            </w:pPr>
            <w:r>
              <w:rPr>
                <w:rFonts w:ascii="Times New Roman" w:hAnsi="Times New Roman" w:cs="Times New Roman"/>
                <w:sz w:val="24"/>
                <w:szCs w:val="24"/>
              </w:rPr>
              <w:t>21</w:t>
            </w:r>
          </w:p>
        </w:tc>
      </w:tr>
      <w:tr w:rsidR="00E915D0" w:rsidRPr="00BC5274" w:rsidTr="00775768">
        <w:tc>
          <w:tcPr>
            <w:tcW w:w="870"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1.6.4.</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Результативность реализации образовательной программы</w:t>
            </w:r>
          </w:p>
        </w:tc>
        <w:tc>
          <w:tcPr>
            <w:tcW w:w="1229" w:type="dxa"/>
          </w:tcPr>
          <w:p w:rsidR="00E915D0" w:rsidRPr="00BC5274" w:rsidRDefault="00A05BF3" w:rsidP="00B75379">
            <w:pPr>
              <w:pStyle w:val="a4"/>
              <w:rPr>
                <w:rFonts w:ascii="Times New Roman" w:hAnsi="Times New Roman" w:cs="Times New Roman"/>
                <w:sz w:val="24"/>
                <w:szCs w:val="24"/>
              </w:rPr>
            </w:pPr>
            <w:r>
              <w:rPr>
                <w:rFonts w:ascii="Times New Roman" w:hAnsi="Times New Roman" w:cs="Times New Roman"/>
                <w:sz w:val="24"/>
                <w:szCs w:val="24"/>
              </w:rPr>
              <w:t>22</w:t>
            </w:r>
          </w:p>
        </w:tc>
      </w:tr>
      <w:tr w:rsidR="00A05BF3" w:rsidRPr="00BC5274" w:rsidTr="00775768">
        <w:tc>
          <w:tcPr>
            <w:tcW w:w="870" w:type="dxa"/>
          </w:tcPr>
          <w:p w:rsidR="00A05BF3" w:rsidRDefault="00A05BF3" w:rsidP="00B75379">
            <w:pPr>
              <w:pStyle w:val="a4"/>
              <w:rPr>
                <w:rFonts w:ascii="Times New Roman" w:hAnsi="Times New Roman" w:cs="Times New Roman"/>
                <w:sz w:val="24"/>
                <w:szCs w:val="24"/>
              </w:rPr>
            </w:pPr>
            <w:r>
              <w:rPr>
                <w:rFonts w:ascii="Times New Roman" w:hAnsi="Times New Roman" w:cs="Times New Roman"/>
                <w:sz w:val="24"/>
                <w:szCs w:val="24"/>
              </w:rPr>
              <w:t>1.6.4а</w:t>
            </w:r>
          </w:p>
        </w:tc>
        <w:tc>
          <w:tcPr>
            <w:tcW w:w="7682" w:type="dxa"/>
          </w:tcPr>
          <w:p w:rsidR="00A05BF3" w:rsidRDefault="00A05BF3" w:rsidP="00B75379">
            <w:pPr>
              <w:pStyle w:val="a4"/>
              <w:rPr>
                <w:rFonts w:ascii="Times New Roman" w:hAnsi="Times New Roman" w:cs="Times New Roman"/>
                <w:sz w:val="24"/>
                <w:szCs w:val="24"/>
              </w:rPr>
            </w:pPr>
            <w:r>
              <w:rPr>
                <w:rFonts w:ascii="Times New Roman" w:hAnsi="Times New Roman" w:cs="Times New Roman"/>
                <w:sz w:val="24"/>
                <w:szCs w:val="24"/>
              </w:rPr>
              <w:t>Воспитанники</w:t>
            </w:r>
            <w:r w:rsidR="00272614">
              <w:rPr>
                <w:rFonts w:ascii="Times New Roman" w:hAnsi="Times New Roman" w:cs="Times New Roman"/>
                <w:sz w:val="24"/>
                <w:szCs w:val="24"/>
              </w:rPr>
              <w:t>.</w:t>
            </w:r>
          </w:p>
          <w:p w:rsidR="00272614" w:rsidRDefault="00272614" w:rsidP="00B75379">
            <w:pPr>
              <w:pStyle w:val="a4"/>
              <w:rPr>
                <w:rFonts w:ascii="Times New Roman" w:hAnsi="Times New Roman" w:cs="Times New Roman"/>
                <w:sz w:val="24"/>
                <w:szCs w:val="24"/>
              </w:rPr>
            </w:pPr>
            <w:r>
              <w:rPr>
                <w:rFonts w:ascii="Times New Roman" w:hAnsi="Times New Roman" w:cs="Times New Roman"/>
                <w:sz w:val="24"/>
                <w:szCs w:val="24"/>
              </w:rPr>
              <w:t>Успеваемость воспитанников в школе. Развитие творческих способностей и интересов воспитанников, включая их участие в конкурсах, фестивалях, физкультурных мероприятиях, социальных акциях и проектах</w:t>
            </w:r>
          </w:p>
        </w:tc>
        <w:tc>
          <w:tcPr>
            <w:tcW w:w="1229" w:type="dxa"/>
          </w:tcPr>
          <w:p w:rsidR="00A05BF3" w:rsidRDefault="00272614" w:rsidP="00B75379">
            <w:pPr>
              <w:pStyle w:val="a4"/>
              <w:rPr>
                <w:rFonts w:ascii="Times New Roman" w:hAnsi="Times New Roman" w:cs="Times New Roman"/>
                <w:sz w:val="24"/>
                <w:szCs w:val="24"/>
              </w:rPr>
            </w:pPr>
            <w:r>
              <w:rPr>
                <w:rFonts w:ascii="Times New Roman" w:hAnsi="Times New Roman" w:cs="Times New Roman"/>
                <w:sz w:val="24"/>
                <w:szCs w:val="24"/>
              </w:rPr>
              <w:t>25</w:t>
            </w:r>
          </w:p>
        </w:tc>
      </w:tr>
      <w:tr w:rsidR="00272614" w:rsidRPr="00BC5274" w:rsidTr="00775768">
        <w:tc>
          <w:tcPr>
            <w:tcW w:w="870" w:type="dxa"/>
          </w:tcPr>
          <w:p w:rsidR="00272614" w:rsidRDefault="00272614" w:rsidP="00B75379">
            <w:pPr>
              <w:pStyle w:val="a4"/>
              <w:rPr>
                <w:rFonts w:ascii="Times New Roman" w:hAnsi="Times New Roman" w:cs="Times New Roman"/>
                <w:sz w:val="24"/>
                <w:szCs w:val="24"/>
              </w:rPr>
            </w:pPr>
            <w:r>
              <w:rPr>
                <w:rFonts w:ascii="Times New Roman" w:hAnsi="Times New Roman" w:cs="Times New Roman"/>
                <w:sz w:val="24"/>
                <w:szCs w:val="24"/>
              </w:rPr>
              <w:t>1.6.4б</w:t>
            </w:r>
          </w:p>
        </w:tc>
        <w:tc>
          <w:tcPr>
            <w:tcW w:w="7682" w:type="dxa"/>
          </w:tcPr>
          <w:p w:rsidR="00272614" w:rsidRDefault="00272614" w:rsidP="00B75379">
            <w:pPr>
              <w:pStyle w:val="a4"/>
              <w:rPr>
                <w:rFonts w:ascii="Times New Roman" w:hAnsi="Times New Roman" w:cs="Times New Roman"/>
                <w:sz w:val="24"/>
                <w:szCs w:val="24"/>
              </w:rPr>
            </w:pPr>
            <w:r>
              <w:rPr>
                <w:rFonts w:ascii="Times New Roman" w:hAnsi="Times New Roman" w:cs="Times New Roman"/>
                <w:sz w:val="24"/>
                <w:szCs w:val="24"/>
              </w:rPr>
              <w:t>Педагоги.</w:t>
            </w:r>
          </w:p>
          <w:p w:rsidR="00272614" w:rsidRDefault="00272614" w:rsidP="00B75379">
            <w:pPr>
              <w:pStyle w:val="a4"/>
              <w:rPr>
                <w:rFonts w:ascii="Times New Roman" w:hAnsi="Times New Roman" w:cs="Times New Roman"/>
                <w:sz w:val="24"/>
                <w:szCs w:val="24"/>
              </w:rPr>
            </w:pPr>
            <w:r>
              <w:rPr>
                <w:rFonts w:ascii="Times New Roman" w:hAnsi="Times New Roman" w:cs="Times New Roman"/>
                <w:sz w:val="24"/>
                <w:szCs w:val="24"/>
              </w:rPr>
              <w:t>Участие в конку</w:t>
            </w:r>
            <w:r w:rsidR="00961B71">
              <w:rPr>
                <w:rFonts w:ascii="Times New Roman" w:hAnsi="Times New Roman" w:cs="Times New Roman"/>
                <w:sz w:val="24"/>
                <w:szCs w:val="24"/>
              </w:rPr>
              <w:t>р</w:t>
            </w:r>
            <w:r>
              <w:rPr>
                <w:rFonts w:ascii="Times New Roman" w:hAnsi="Times New Roman" w:cs="Times New Roman"/>
                <w:sz w:val="24"/>
                <w:szCs w:val="24"/>
              </w:rPr>
              <w:t>сах. Открытые мероприятия. Использование эффективных современных технологий. Инновационная деятельность. Н</w:t>
            </w:r>
            <w:r w:rsidR="00961B71">
              <w:rPr>
                <w:rFonts w:ascii="Times New Roman" w:hAnsi="Times New Roman" w:cs="Times New Roman"/>
                <w:sz w:val="24"/>
                <w:szCs w:val="24"/>
              </w:rPr>
              <w:t>аставничество.</w:t>
            </w:r>
          </w:p>
        </w:tc>
        <w:tc>
          <w:tcPr>
            <w:tcW w:w="1229" w:type="dxa"/>
          </w:tcPr>
          <w:p w:rsidR="00272614" w:rsidRDefault="00961B71" w:rsidP="00B75379">
            <w:pPr>
              <w:pStyle w:val="a4"/>
              <w:rPr>
                <w:rFonts w:ascii="Times New Roman" w:hAnsi="Times New Roman" w:cs="Times New Roman"/>
                <w:sz w:val="24"/>
                <w:szCs w:val="24"/>
              </w:rPr>
            </w:pPr>
            <w:r>
              <w:rPr>
                <w:rFonts w:ascii="Times New Roman" w:hAnsi="Times New Roman" w:cs="Times New Roman"/>
                <w:sz w:val="24"/>
                <w:szCs w:val="24"/>
              </w:rPr>
              <w:t>30</w:t>
            </w:r>
          </w:p>
        </w:tc>
      </w:tr>
      <w:tr w:rsidR="00E915D0" w:rsidRPr="00BC5274" w:rsidTr="00775768">
        <w:tc>
          <w:tcPr>
            <w:tcW w:w="870"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1.6.4.в</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Взаимодействие с родителями воспитанников в образовательной деятельности</w:t>
            </w:r>
          </w:p>
        </w:tc>
        <w:tc>
          <w:tcPr>
            <w:tcW w:w="1229" w:type="dxa"/>
          </w:tcPr>
          <w:p w:rsidR="00E915D0" w:rsidRPr="00BC5274" w:rsidRDefault="00961B71" w:rsidP="00B75379">
            <w:pPr>
              <w:pStyle w:val="a4"/>
              <w:rPr>
                <w:rFonts w:ascii="Times New Roman" w:hAnsi="Times New Roman" w:cs="Times New Roman"/>
                <w:sz w:val="24"/>
                <w:szCs w:val="24"/>
              </w:rPr>
            </w:pPr>
            <w:r>
              <w:rPr>
                <w:rFonts w:ascii="Times New Roman" w:hAnsi="Times New Roman" w:cs="Times New Roman"/>
                <w:sz w:val="24"/>
                <w:szCs w:val="24"/>
              </w:rPr>
              <w:t>31</w:t>
            </w:r>
          </w:p>
        </w:tc>
      </w:tr>
      <w:tr w:rsidR="00E915D0" w:rsidRPr="00BC5274" w:rsidTr="00775768">
        <w:tc>
          <w:tcPr>
            <w:tcW w:w="870"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1.6.4.г</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Социальное партнёрство ГБДОУ</w:t>
            </w:r>
          </w:p>
        </w:tc>
        <w:tc>
          <w:tcPr>
            <w:tcW w:w="1229" w:type="dxa"/>
          </w:tcPr>
          <w:p w:rsidR="00E915D0" w:rsidRPr="00BC5274" w:rsidRDefault="00961B71" w:rsidP="00B75379">
            <w:pPr>
              <w:pStyle w:val="a4"/>
              <w:rPr>
                <w:rFonts w:ascii="Times New Roman" w:hAnsi="Times New Roman" w:cs="Times New Roman"/>
                <w:sz w:val="24"/>
                <w:szCs w:val="24"/>
              </w:rPr>
            </w:pPr>
            <w:r>
              <w:rPr>
                <w:rFonts w:ascii="Times New Roman" w:hAnsi="Times New Roman" w:cs="Times New Roman"/>
                <w:sz w:val="24"/>
                <w:szCs w:val="24"/>
              </w:rPr>
              <w:t>32</w:t>
            </w:r>
          </w:p>
        </w:tc>
      </w:tr>
      <w:tr w:rsidR="00E915D0" w:rsidRPr="00BC5274" w:rsidTr="00775768">
        <w:tc>
          <w:tcPr>
            <w:tcW w:w="870"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1.7.</w:t>
            </w:r>
          </w:p>
        </w:tc>
        <w:tc>
          <w:tcPr>
            <w:tcW w:w="7682" w:type="dxa"/>
          </w:tcPr>
          <w:p w:rsidR="00E915D0" w:rsidRPr="00BC5274" w:rsidRDefault="00E915D0" w:rsidP="00B75379">
            <w:pPr>
              <w:pStyle w:val="a4"/>
              <w:rPr>
                <w:rFonts w:ascii="Times New Roman" w:hAnsi="Times New Roman" w:cs="Times New Roman"/>
                <w:sz w:val="24"/>
                <w:szCs w:val="24"/>
              </w:rPr>
            </w:pPr>
            <w:r>
              <w:rPr>
                <w:rFonts w:ascii="Times New Roman" w:hAnsi="Times New Roman" w:cs="Times New Roman"/>
                <w:sz w:val="24"/>
                <w:szCs w:val="24"/>
              </w:rPr>
              <w:t>Развитие и укрепление материально-технической базы</w:t>
            </w:r>
          </w:p>
        </w:tc>
        <w:tc>
          <w:tcPr>
            <w:tcW w:w="1229" w:type="dxa"/>
          </w:tcPr>
          <w:p w:rsidR="00E915D0" w:rsidRPr="00BC5274" w:rsidRDefault="002A0CB4" w:rsidP="00B75379">
            <w:pPr>
              <w:pStyle w:val="a4"/>
              <w:rPr>
                <w:rFonts w:ascii="Times New Roman" w:hAnsi="Times New Roman" w:cs="Times New Roman"/>
                <w:sz w:val="24"/>
                <w:szCs w:val="24"/>
              </w:rPr>
            </w:pPr>
            <w:r>
              <w:rPr>
                <w:rFonts w:ascii="Times New Roman" w:hAnsi="Times New Roman" w:cs="Times New Roman"/>
                <w:sz w:val="24"/>
                <w:szCs w:val="24"/>
              </w:rPr>
              <w:t>33</w:t>
            </w:r>
          </w:p>
        </w:tc>
      </w:tr>
      <w:tr w:rsidR="00E915D0" w:rsidRPr="00BC5274" w:rsidTr="00775768">
        <w:tc>
          <w:tcPr>
            <w:tcW w:w="870" w:type="dxa"/>
          </w:tcPr>
          <w:p w:rsidR="00E915D0" w:rsidRPr="00BD7E67" w:rsidRDefault="00E915D0" w:rsidP="00B75379">
            <w:pPr>
              <w:pStyle w:val="a4"/>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682" w:type="dxa"/>
          </w:tcPr>
          <w:p w:rsidR="00E915D0" w:rsidRPr="00A82B4A" w:rsidRDefault="00E915D0" w:rsidP="00B75379">
            <w:pPr>
              <w:rPr>
                <w:rFonts w:ascii="Times New Roman" w:hAnsi="Times New Roman" w:cs="Times New Roman"/>
                <w:b/>
                <w:sz w:val="24"/>
                <w:szCs w:val="24"/>
              </w:rPr>
            </w:pPr>
            <w:r w:rsidRPr="00A82B4A">
              <w:rPr>
                <w:rFonts w:ascii="Times New Roman" w:hAnsi="Times New Roman" w:cs="Times New Roman"/>
                <w:b/>
                <w:sz w:val="24"/>
                <w:szCs w:val="24"/>
              </w:rPr>
              <w:t>Результаты анализа показателей деятельности</w:t>
            </w:r>
          </w:p>
        </w:tc>
        <w:tc>
          <w:tcPr>
            <w:tcW w:w="1229" w:type="dxa"/>
          </w:tcPr>
          <w:p w:rsidR="00E915D0" w:rsidRPr="00BC5274" w:rsidRDefault="002A0CB4" w:rsidP="00B75379">
            <w:pPr>
              <w:pStyle w:val="a4"/>
              <w:rPr>
                <w:rFonts w:ascii="Times New Roman" w:hAnsi="Times New Roman" w:cs="Times New Roman"/>
                <w:sz w:val="24"/>
                <w:szCs w:val="24"/>
              </w:rPr>
            </w:pPr>
            <w:r>
              <w:rPr>
                <w:rFonts w:ascii="Times New Roman" w:hAnsi="Times New Roman" w:cs="Times New Roman"/>
                <w:sz w:val="24"/>
                <w:szCs w:val="24"/>
              </w:rPr>
              <w:t>34</w:t>
            </w:r>
          </w:p>
        </w:tc>
      </w:tr>
      <w:tr w:rsidR="00E915D0" w:rsidRPr="00BC5274" w:rsidTr="00775768">
        <w:tc>
          <w:tcPr>
            <w:tcW w:w="870" w:type="dxa"/>
          </w:tcPr>
          <w:p w:rsidR="00E915D0" w:rsidRDefault="00E915D0" w:rsidP="00B75379">
            <w:pPr>
              <w:pStyle w:val="a4"/>
              <w:rPr>
                <w:rFonts w:ascii="Times New Roman" w:hAnsi="Times New Roman" w:cs="Times New Roman"/>
                <w:sz w:val="24"/>
                <w:szCs w:val="24"/>
                <w:lang w:val="en-US"/>
              </w:rPr>
            </w:pPr>
          </w:p>
        </w:tc>
        <w:tc>
          <w:tcPr>
            <w:tcW w:w="7682" w:type="dxa"/>
          </w:tcPr>
          <w:p w:rsidR="00E915D0" w:rsidRPr="00A82B4A" w:rsidRDefault="00E915D0" w:rsidP="00B75379">
            <w:pPr>
              <w:pStyle w:val="a4"/>
              <w:rPr>
                <w:rFonts w:ascii="Times New Roman" w:hAnsi="Times New Roman" w:cs="Times New Roman"/>
                <w:b/>
                <w:sz w:val="24"/>
                <w:szCs w:val="24"/>
              </w:rPr>
            </w:pPr>
            <w:r w:rsidRPr="00A82B4A">
              <w:rPr>
                <w:rFonts w:ascii="Times New Roman" w:hAnsi="Times New Roman" w:cs="Times New Roman"/>
                <w:b/>
                <w:sz w:val="24"/>
                <w:szCs w:val="24"/>
              </w:rPr>
              <w:t>Приложение</w:t>
            </w:r>
          </w:p>
          <w:p w:rsidR="00E915D0" w:rsidRPr="004E1601" w:rsidRDefault="00775768" w:rsidP="00B75379">
            <w:pPr>
              <w:spacing w:after="0" w:line="240" w:lineRule="auto"/>
              <w:rPr>
                <w:rFonts w:ascii="Times New Roman" w:eastAsia="Times New Roman" w:hAnsi="Times New Roman" w:cs="Times New Roman"/>
                <w:sz w:val="24"/>
                <w:szCs w:val="24"/>
                <w:lang w:eastAsia="ru-RU"/>
              </w:rPr>
            </w:pPr>
            <w:r w:rsidRPr="00A82B4A">
              <w:rPr>
                <w:rFonts w:ascii="Times New Roman" w:hAnsi="Times New Roman" w:cs="Times New Roman"/>
                <w:sz w:val="24"/>
                <w:szCs w:val="24"/>
              </w:rPr>
              <w:t xml:space="preserve">Статистические показатели деятельности </w:t>
            </w:r>
            <w:r>
              <w:rPr>
                <w:rFonts w:ascii="Times New Roman" w:hAnsi="Times New Roman" w:cs="Times New Roman"/>
                <w:sz w:val="24"/>
                <w:szCs w:val="24"/>
              </w:rPr>
              <w:t xml:space="preserve">ГБДОУ № 77 Фрунзенского района Санкт – Петербурга </w:t>
            </w:r>
            <w:r w:rsidRPr="00A82B4A">
              <w:rPr>
                <w:rFonts w:ascii="Times New Roman" w:hAnsi="Times New Roman" w:cs="Times New Roman"/>
                <w:sz w:val="24"/>
                <w:szCs w:val="24"/>
              </w:rPr>
              <w:t xml:space="preserve">в соответствии с Приложением № 1 </w:t>
            </w:r>
            <w:r>
              <w:rPr>
                <w:rFonts w:ascii="Times New Roman" w:hAnsi="Times New Roman" w:cs="Times New Roman"/>
                <w:sz w:val="24"/>
                <w:szCs w:val="24"/>
              </w:rPr>
              <w:t xml:space="preserve">                           </w:t>
            </w:r>
            <w:r w:rsidRPr="00A82B4A">
              <w:rPr>
                <w:rFonts w:ascii="Times New Roman" w:hAnsi="Times New Roman" w:cs="Times New Roman"/>
                <w:sz w:val="24"/>
                <w:szCs w:val="24"/>
              </w:rPr>
              <w:t xml:space="preserve">к приказу </w:t>
            </w:r>
            <w:proofErr w:type="spellStart"/>
            <w:r w:rsidRPr="00A82B4A">
              <w:rPr>
                <w:rFonts w:ascii="Times New Roman" w:hAnsi="Times New Roman" w:cs="Times New Roman"/>
                <w:sz w:val="24"/>
                <w:szCs w:val="24"/>
              </w:rPr>
              <w:t>Минобрнауки</w:t>
            </w:r>
            <w:proofErr w:type="spellEnd"/>
            <w:r w:rsidRPr="00A82B4A">
              <w:rPr>
                <w:rFonts w:ascii="Times New Roman" w:hAnsi="Times New Roman" w:cs="Times New Roman"/>
                <w:sz w:val="24"/>
                <w:szCs w:val="24"/>
              </w:rPr>
              <w:t xml:space="preserve"> РФ от 10.12.2013 № 1324</w:t>
            </w:r>
            <w:r>
              <w:rPr>
                <w:rFonts w:ascii="Times New Roman" w:hAnsi="Times New Roman" w:cs="Times New Roman"/>
                <w:sz w:val="24"/>
                <w:szCs w:val="24"/>
              </w:rPr>
              <w:t xml:space="preserve"> </w:t>
            </w:r>
            <w:r w:rsidR="00E915D0" w:rsidRPr="004E1601">
              <w:rPr>
                <w:rFonts w:ascii="Times New Roman" w:eastAsia="Times New Roman" w:hAnsi="Times New Roman" w:cs="Times New Roman"/>
                <w:sz w:val="24"/>
                <w:szCs w:val="24"/>
                <w:lang w:eastAsia="ru-RU"/>
              </w:rPr>
              <w:t xml:space="preserve">Показатели деятельности </w:t>
            </w:r>
          </w:p>
          <w:p w:rsidR="00E915D0" w:rsidRPr="004E1601" w:rsidRDefault="00E915D0" w:rsidP="00B75379">
            <w:pPr>
              <w:rPr>
                <w:rFonts w:ascii="Times New Roman" w:hAnsi="Times New Roman" w:cs="Times New Roman"/>
                <w:sz w:val="24"/>
                <w:szCs w:val="24"/>
              </w:rPr>
            </w:pPr>
          </w:p>
          <w:p w:rsidR="00E915D0" w:rsidRPr="00BD7E67" w:rsidRDefault="00E915D0" w:rsidP="00B75379">
            <w:pPr>
              <w:pStyle w:val="a4"/>
              <w:rPr>
                <w:rFonts w:ascii="Times New Roman" w:hAnsi="Times New Roman" w:cs="Times New Roman"/>
                <w:sz w:val="28"/>
                <w:szCs w:val="28"/>
              </w:rPr>
            </w:pPr>
          </w:p>
        </w:tc>
        <w:tc>
          <w:tcPr>
            <w:tcW w:w="1229" w:type="dxa"/>
          </w:tcPr>
          <w:p w:rsidR="00E915D0" w:rsidRDefault="002A0CB4" w:rsidP="00B75379">
            <w:pPr>
              <w:pStyle w:val="a4"/>
              <w:rPr>
                <w:rFonts w:ascii="Times New Roman" w:hAnsi="Times New Roman" w:cs="Times New Roman"/>
                <w:sz w:val="24"/>
                <w:szCs w:val="24"/>
              </w:rPr>
            </w:pPr>
            <w:r>
              <w:rPr>
                <w:rFonts w:ascii="Times New Roman" w:hAnsi="Times New Roman" w:cs="Times New Roman"/>
                <w:sz w:val="24"/>
                <w:szCs w:val="24"/>
              </w:rPr>
              <w:t>34</w:t>
            </w:r>
            <w:bookmarkStart w:id="0" w:name="_GoBack"/>
            <w:bookmarkEnd w:id="0"/>
          </w:p>
        </w:tc>
      </w:tr>
    </w:tbl>
    <w:p w:rsidR="00775768" w:rsidRDefault="00775768"/>
    <w:p w:rsidR="00E8762C" w:rsidRPr="00E8762C" w:rsidRDefault="00E8762C" w:rsidP="00E8762C">
      <w:pPr>
        <w:pStyle w:val="a8"/>
        <w:numPr>
          <w:ilvl w:val="0"/>
          <w:numId w:val="1"/>
        </w:numPr>
        <w:rPr>
          <w:rFonts w:ascii="Times New Roman" w:eastAsia="Times New Roman" w:hAnsi="Times New Roman" w:cs="Times New Roman"/>
          <w:b/>
          <w:sz w:val="28"/>
          <w:szCs w:val="28"/>
          <w:lang w:eastAsia="ru-RU"/>
        </w:rPr>
      </w:pPr>
      <w:r w:rsidRPr="00E8762C">
        <w:rPr>
          <w:rFonts w:ascii="Times New Roman" w:eastAsia="Times New Roman" w:hAnsi="Times New Roman" w:cs="Times New Roman"/>
          <w:b/>
          <w:sz w:val="28"/>
          <w:szCs w:val="28"/>
          <w:lang w:eastAsia="ru-RU"/>
        </w:rPr>
        <w:lastRenderedPageBreak/>
        <w:t>АНАЛИТИЧЕСКАЯ ЧАСТЬ</w:t>
      </w:r>
    </w:p>
    <w:p w:rsidR="00E915D0" w:rsidRPr="00E8762C" w:rsidRDefault="00E8762C" w:rsidP="00470E73">
      <w:pPr>
        <w:spacing w:after="150" w:line="360" w:lineRule="auto"/>
        <w:rPr>
          <w:rFonts w:ascii="Times New Roman" w:eastAsia="Times New Roman" w:hAnsi="Times New Roman" w:cs="Times New Roman"/>
          <w:sz w:val="24"/>
          <w:szCs w:val="24"/>
          <w:lang w:eastAsia="ru-RU"/>
        </w:rPr>
      </w:pPr>
      <w:r w:rsidRPr="00EB2432">
        <w:rPr>
          <w:rFonts w:ascii="Times New Roman" w:eastAsia="Times New Roman" w:hAnsi="Times New Roman" w:cs="Times New Roman"/>
          <w:b/>
          <w:sz w:val="24"/>
          <w:szCs w:val="24"/>
          <w:lang w:eastAsia="ru-RU"/>
        </w:rPr>
        <w:t>Цель проведения самообследования:</w:t>
      </w:r>
      <w:r>
        <w:rPr>
          <w:rFonts w:ascii="Times New Roman" w:eastAsia="Times New Roman" w:hAnsi="Times New Roman" w:cs="Times New Roman"/>
          <w:b/>
          <w:sz w:val="28"/>
          <w:szCs w:val="28"/>
          <w:lang w:eastAsia="ru-RU"/>
        </w:rPr>
        <w:t xml:space="preserve"> </w:t>
      </w:r>
      <w:r w:rsidRPr="00E8762C">
        <w:rPr>
          <w:rFonts w:ascii="Times New Roman" w:eastAsia="Times New Roman" w:hAnsi="Times New Roman" w:cs="Times New Roman"/>
          <w:sz w:val="24"/>
          <w:szCs w:val="24"/>
          <w:lang w:eastAsia="ru-RU"/>
        </w:rPr>
        <w:t>обеспечение доступности и открытости</w:t>
      </w:r>
      <w:r>
        <w:rPr>
          <w:rFonts w:ascii="Times New Roman" w:eastAsia="Times New Roman" w:hAnsi="Times New Roman" w:cs="Times New Roman"/>
          <w:sz w:val="24"/>
          <w:szCs w:val="24"/>
          <w:lang w:eastAsia="ru-RU"/>
        </w:rPr>
        <w:t xml:space="preserve"> информации о деятельности организации. Подготовка отчёта.</w:t>
      </w:r>
    </w:p>
    <w:p w:rsidR="00E915D0" w:rsidRPr="00EB2432" w:rsidRDefault="00E915D0" w:rsidP="00DD048F">
      <w:pPr>
        <w:pStyle w:val="a8"/>
        <w:numPr>
          <w:ilvl w:val="1"/>
          <w:numId w:val="1"/>
        </w:numPr>
        <w:spacing w:after="150" w:line="255" w:lineRule="atLeast"/>
        <w:rPr>
          <w:rFonts w:ascii="Times New Roman" w:eastAsia="Times New Roman" w:hAnsi="Times New Roman" w:cs="Times New Roman"/>
          <w:b/>
          <w:bCs/>
          <w:sz w:val="24"/>
          <w:szCs w:val="24"/>
          <w:lang w:eastAsia="ru-RU"/>
        </w:rPr>
      </w:pPr>
      <w:r w:rsidRPr="00EB2432">
        <w:rPr>
          <w:rFonts w:ascii="Times New Roman" w:eastAsia="Times New Roman" w:hAnsi="Times New Roman" w:cs="Times New Roman"/>
          <w:b/>
          <w:bCs/>
          <w:sz w:val="24"/>
          <w:szCs w:val="24"/>
          <w:lang w:eastAsia="ru-RU"/>
        </w:rPr>
        <w:t>Общие сведения об образовательной организации</w:t>
      </w:r>
    </w:p>
    <w:tbl>
      <w:tblPr>
        <w:tblStyle w:val="a3"/>
        <w:tblW w:w="0" w:type="auto"/>
        <w:tblInd w:w="-5" w:type="dxa"/>
        <w:tblLook w:val="04A0" w:firstRow="1" w:lastRow="0" w:firstColumn="1" w:lastColumn="0" w:noHBand="0" w:noVBand="1"/>
      </w:tblPr>
      <w:tblGrid>
        <w:gridCol w:w="3823"/>
        <w:gridCol w:w="5527"/>
      </w:tblGrid>
      <w:tr w:rsidR="00E915D0" w:rsidRPr="00E915D0" w:rsidTr="00E70091">
        <w:tc>
          <w:tcPr>
            <w:tcW w:w="3823" w:type="dxa"/>
          </w:tcPr>
          <w:p w:rsidR="00E915D0" w:rsidRPr="00E915D0" w:rsidRDefault="00E915D0" w:rsidP="00E915D0">
            <w:pPr>
              <w:spacing w:after="0" w:line="255" w:lineRule="atLeast"/>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Наименование образовательной</w:t>
            </w:r>
            <w:r w:rsidRPr="00E915D0">
              <w:rPr>
                <w:rFonts w:ascii="Times New Roman" w:eastAsia="Times New Roman" w:hAnsi="Times New Roman" w:cs="Times New Roman"/>
                <w:sz w:val="24"/>
                <w:szCs w:val="24"/>
                <w:lang w:eastAsia="ru-RU"/>
              </w:rPr>
              <w:br/>
              <w:t>организации</w:t>
            </w:r>
          </w:p>
        </w:tc>
        <w:tc>
          <w:tcPr>
            <w:tcW w:w="5527" w:type="dxa"/>
          </w:tcPr>
          <w:p w:rsidR="00E915D0" w:rsidRPr="00E915D0" w:rsidRDefault="00E915D0" w:rsidP="00E915D0">
            <w:pPr>
              <w:spacing w:after="0" w:line="255" w:lineRule="atLeast"/>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Государственное бюджетное дошкольное</w:t>
            </w:r>
            <w:r>
              <w:rPr>
                <w:rFonts w:ascii="Times New Roman" w:eastAsia="Times New Roman" w:hAnsi="Times New Roman" w:cs="Times New Roman"/>
                <w:sz w:val="24"/>
                <w:szCs w:val="24"/>
                <w:lang w:eastAsia="ru-RU"/>
              </w:rPr>
              <w:t xml:space="preserve"> образовательное учреждение детский сад № 77 Фрунзенского района Санкт - Петербурга</w:t>
            </w:r>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Сокращенное</w:t>
            </w:r>
          </w:p>
          <w:p w:rsidR="00E70091" w:rsidRPr="004E1601" w:rsidRDefault="00E70091" w:rsidP="00E70091">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наименование</w:t>
            </w:r>
          </w:p>
        </w:tc>
        <w:tc>
          <w:tcPr>
            <w:tcW w:w="5527" w:type="dxa"/>
          </w:tcPr>
          <w:p w:rsidR="00E70091" w:rsidRPr="004E1601" w:rsidRDefault="00E70091" w:rsidP="00E70091">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ГБДОУ детский сад № 77 Фрунзенского района </w:t>
            </w:r>
            <w:r>
              <w:rPr>
                <w:rFonts w:ascii="Times New Roman" w:eastAsia="Times New Roman" w:hAnsi="Times New Roman" w:cs="Times New Roman"/>
                <w:sz w:val="24"/>
                <w:szCs w:val="24"/>
                <w:lang w:eastAsia="ru-RU"/>
              </w:rPr>
              <w:t xml:space="preserve">                              </w:t>
            </w:r>
            <w:r w:rsidRPr="004E1601">
              <w:rPr>
                <w:rFonts w:ascii="Times New Roman" w:eastAsia="Times New Roman" w:hAnsi="Times New Roman" w:cs="Times New Roman"/>
                <w:sz w:val="24"/>
                <w:szCs w:val="24"/>
                <w:lang w:eastAsia="ru-RU"/>
              </w:rPr>
              <w:t>Санкт-Петербурга</w:t>
            </w:r>
          </w:p>
        </w:tc>
      </w:tr>
      <w:tr w:rsidR="00E70091" w:rsidRPr="004E1601" w:rsidTr="00E70091">
        <w:tc>
          <w:tcPr>
            <w:tcW w:w="3823" w:type="dxa"/>
          </w:tcPr>
          <w:p w:rsidR="00E70091" w:rsidRPr="004E1601" w:rsidRDefault="00E70091" w:rsidP="00B75379">
            <w:pPr>
              <w:spacing w:after="0"/>
              <w:rPr>
                <w:rFonts w:ascii="Times New Roman" w:eastAsia="Times New Roman" w:hAnsi="Times New Roman" w:cs="Times New Roman"/>
                <w:sz w:val="24"/>
                <w:szCs w:val="24"/>
                <w:lang w:val="en-US" w:eastAsia="ru-RU"/>
              </w:rPr>
            </w:pPr>
            <w:r w:rsidRPr="004E1601">
              <w:rPr>
                <w:rFonts w:ascii="Times New Roman" w:eastAsia="Times New Roman" w:hAnsi="Times New Roman" w:cs="Times New Roman"/>
                <w:sz w:val="24"/>
                <w:szCs w:val="24"/>
                <w:lang w:eastAsia="ru-RU"/>
              </w:rPr>
              <w:t>Тип</w:t>
            </w:r>
          </w:p>
        </w:tc>
        <w:tc>
          <w:tcPr>
            <w:tcW w:w="5527" w:type="dxa"/>
          </w:tcPr>
          <w:p w:rsidR="00E70091" w:rsidRPr="00F944AA" w:rsidRDefault="00E70091"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образовательное учреждение</w:t>
            </w:r>
          </w:p>
        </w:tc>
      </w:tr>
      <w:tr w:rsidR="00E70091" w:rsidRPr="004E1601" w:rsidTr="00E70091">
        <w:tc>
          <w:tcPr>
            <w:tcW w:w="3823" w:type="dxa"/>
          </w:tcPr>
          <w:p w:rsidR="00E70091" w:rsidRPr="004E1601" w:rsidRDefault="00E70091"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Организационно-</w:t>
            </w:r>
          </w:p>
          <w:p w:rsidR="00E70091" w:rsidRPr="004E1601" w:rsidRDefault="00E70091" w:rsidP="00B75379">
            <w:pPr>
              <w:spacing w:after="0"/>
              <w:rPr>
                <w:rFonts w:ascii="Times New Roman" w:eastAsia="Times New Roman" w:hAnsi="Times New Roman" w:cs="Times New Roman"/>
                <w:sz w:val="24"/>
                <w:szCs w:val="24"/>
                <w:lang w:val="en-US" w:eastAsia="ru-RU"/>
              </w:rPr>
            </w:pPr>
            <w:r w:rsidRPr="004E1601">
              <w:rPr>
                <w:rFonts w:ascii="Times New Roman" w:eastAsia="Times New Roman" w:hAnsi="Times New Roman" w:cs="Times New Roman"/>
                <w:sz w:val="24"/>
                <w:szCs w:val="24"/>
                <w:lang w:eastAsia="ru-RU"/>
              </w:rPr>
              <w:t>правовая форма</w:t>
            </w:r>
          </w:p>
        </w:tc>
        <w:tc>
          <w:tcPr>
            <w:tcW w:w="5527" w:type="dxa"/>
          </w:tcPr>
          <w:p w:rsidR="00E70091" w:rsidRPr="004E1601" w:rsidRDefault="00E70091"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государственное учреждение</w:t>
            </w:r>
          </w:p>
          <w:p w:rsidR="00E70091" w:rsidRPr="004E1601" w:rsidRDefault="00E70091" w:rsidP="00B75379">
            <w:pPr>
              <w:spacing w:after="0"/>
              <w:rPr>
                <w:rFonts w:ascii="Times New Roman" w:eastAsia="Times New Roman" w:hAnsi="Times New Roman" w:cs="Times New Roman"/>
                <w:sz w:val="24"/>
                <w:szCs w:val="24"/>
                <w:lang w:eastAsia="ru-RU"/>
              </w:rPr>
            </w:pPr>
          </w:p>
        </w:tc>
      </w:tr>
      <w:tr w:rsidR="00E70091" w:rsidRPr="004E1601" w:rsidTr="00E70091">
        <w:tc>
          <w:tcPr>
            <w:tcW w:w="3823" w:type="dxa"/>
          </w:tcPr>
          <w:p w:rsidR="00E70091" w:rsidRPr="004E1601" w:rsidRDefault="00E70091"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Дата ввода в</w:t>
            </w:r>
            <w:r w:rsidRPr="004E1601">
              <w:rPr>
                <w:rFonts w:ascii="Times New Roman" w:eastAsia="Times New Roman" w:hAnsi="Times New Roman" w:cs="Times New Roman"/>
                <w:sz w:val="24"/>
                <w:szCs w:val="24"/>
                <w:lang w:val="en-US" w:eastAsia="ru-RU"/>
              </w:rPr>
              <w:t xml:space="preserve"> </w:t>
            </w:r>
            <w:r w:rsidRPr="004E1601">
              <w:rPr>
                <w:rFonts w:ascii="Times New Roman" w:eastAsia="Times New Roman" w:hAnsi="Times New Roman" w:cs="Times New Roman"/>
                <w:sz w:val="24"/>
                <w:szCs w:val="24"/>
                <w:lang w:eastAsia="ru-RU"/>
              </w:rPr>
              <w:t>эксплуатацию</w:t>
            </w:r>
          </w:p>
        </w:tc>
        <w:tc>
          <w:tcPr>
            <w:tcW w:w="5527" w:type="dxa"/>
          </w:tcPr>
          <w:p w:rsidR="00E70091" w:rsidRPr="004E1601" w:rsidRDefault="00E70091" w:rsidP="00B75379">
            <w:pPr>
              <w:spacing w:after="0"/>
              <w:jc w:val="both"/>
              <w:rPr>
                <w:rFonts w:ascii="Times New Roman" w:hAnsi="Times New Roman" w:cs="Times New Roman"/>
                <w:sz w:val="24"/>
                <w:szCs w:val="24"/>
              </w:rPr>
            </w:pPr>
            <w:r w:rsidRPr="004E1601">
              <w:rPr>
                <w:rFonts w:ascii="Times New Roman" w:hAnsi="Times New Roman" w:cs="Times New Roman"/>
                <w:sz w:val="24"/>
                <w:szCs w:val="24"/>
              </w:rPr>
              <w:t>1970 г.</w:t>
            </w:r>
          </w:p>
          <w:p w:rsidR="00E70091" w:rsidRPr="004E1601" w:rsidRDefault="00E70091" w:rsidP="00B75379">
            <w:pPr>
              <w:spacing w:after="0"/>
              <w:rPr>
                <w:rFonts w:ascii="Times New Roman" w:eastAsia="Times New Roman" w:hAnsi="Times New Roman" w:cs="Times New Roman"/>
                <w:sz w:val="24"/>
                <w:szCs w:val="24"/>
                <w:lang w:eastAsia="ru-RU"/>
              </w:rPr>
            </w:pPr>
            <w:r w:rsidRPr="004E1601">
              <w:rPr>
                <w:rFonts w:ascii="Times New Roman" w:hAnsi="Times New Roman" w:cs="Times New Roman"/>
                <w:sz w:val="24"/>
                <w:szCs w:val="24"/>
              </w:rPr>
              <w:t xml:space="preserve">Площадь здания – 1926.6 </w:t>
            </w:r>
            <w:proofErr w:type="spellStart"/>
            <w:r w:rsidRPr="004E1601">
              <w:rPr>
                <w:rFonts w:ascii="Times New Roman" w:hAnsi="Times New Roman" w:cs="Times New Roman"/>
                <w:sz w:val="24"/>
                <w:szCs w:val="24"/>
              </w:rPr>
              <w:t>кв.м</w:t>
            </w:r>
            <w:proofErr w:type="spellEnd"/>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Адрес организации</w:t>
            </w:r>
          </w:p>
        </w:tc>
        <w:tc>
          <w:tcPr>
            <w:tcW w:w="5527" w:type="dxa"/>
          </w:tcPr>
          <w:p w:rsidR="00E70091" w:rsidRDefault="00E70091" w:rsidP="00E70091">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192241, улица Турку, дом 22, корпус 6, литер А</w:t>
            </w:r>
          </w:p>
          <w:p w:rsidR="00E60BFB" w:rsidRPr="00E915D0" w:rsidRDefault="00E60BFB" w:rsidP="00E70091">
            <w:pPr>
              <w:spacing w:after="0" w:line="255" w:lineRule="atLeast"/>
              <w:rPr>
                <w:rFonts w:ascii="Times New Roman" w:eastAsia="Times New Roman" w:hAnsi="Times New Roman" w:cs="Times New Roman"/>
                <w:sz w:val="24"/>
                <w:szCs w:val="24"/>
                <w:lang w:eastAsia="ru-RU"/>
              </w:rPr>
            </w:pPr>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Телефон, факс</w:t>
            </w:r>
          </w:p>
        </w:tc>
        <w:tc>
          <w:tcPr>
            <w:tcW w:w="5527" w:type="dxa"/>
          </w:tcPr>
          <w:p w:rsidR="00E70091" w:rsidRPr="004E1601" w:rsidRDefault="00E70091" w:rsidP="00E700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 – 44 –  98</w:t>
            </w:r>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Адрес электронной почты</w:t>
            </w:r>
          </w:p>
        </w:tc>
        <w:tc>
          <w:tcPr>
            <w:tcW w:w="5527" w:type="dxa"/>
          </w:tcPr>
          <w:p w:rsidR="00E70091" w:rsidRPr="004E1601" w:rsidRDefault="00E70091" w:rsidP="00E700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dou077frunz@yandex.ru</w:t>
            </w:r>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Адрес сайта</w:t>
            </w:r>
          </w:p>
        </w:tc>
        <w:tc>
          <w:tcPr>
            <w:tcW w:w="5527" w:type="dxa"/>
          </w:tcPr>
          <w:p w:rsidR="00E70091" w:rsidRPr="00977F83" w:rsidRDefault="00A05BF3" w:rsidP="00E70091">
            <w:pPr>
              <w:spacing w:after="0"/>
              <w:rPr>
                <w:rFonts w:ascii="Times New Roman" w:eastAsia="Times New Roman" w:hAnsi="Times New Roman" w:cs="Times New Roman"/>
                <w:sz w:val="24"/>
                <w:szCs w:val="24"/>
                <w:lang w:eastAsia="ru-RU"/>
              </w:rPr>
            </w:pPr>
            <w:hyperlink r:id="rId7" w:history="1">
              <w:r w:rsidR="00E70091" w:rsidRPr="00325D7D">
                <w:rPr>
                  <w:rStyle w:val="a6"/>
                  <w:rFonts w:ascii="Times New Roman" w:eastAsia="Times New Roman" w:hAnsi="Times New Roman" w:cs="Times New Roman"/>
                  <w:sz w:val="24"/>
                  <w:szCs w:val="24"/>
                  <w:lang w:val="en-US" w:eastAsia="ru-RU"/>
                </w:rPr>
                <w:t>http://77spb.tvoysadik.ru</w:t>
              </w:r>
            </w:hyperlink>
          </w:p>
        </w:tc>
      </w:tr>
      <w:tr w:rsidR="00E70091" w:rsidRPr="00E915D0" w:rsidTr="00E70091">
        <w:tc>
          <w:tcPr>
            <w:tcW w:w="3823" w:type="dxa"/>
          </w:tcPr>
          <w:p w:rsidR="00E70091" w:rsidRPr="00E915D0" w:rsidRDefault="00E70091" w:rsidP="00E70091">
            <w:pPr>
              <w:spacing w:after="0" w:line="255" w:lineRule="atLeast"/>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Руководитель</w:t>
            </w:r>
          </w:p>
        </w:tc>
        <w:tc>
          <w:tcPr>
            <w:tcW w:w="5527" w:type="dxa"/>
          </w:tcPr>
          <w:p w:rsidR="00E70091" w:rsidRDefault="00E70091" w:rsidP="00E70091">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Ковалёва Светлана Александровна</w:t>
            </w:r>
          </w:p>
          <w:p w:rsidR="00E60BFB" w:rsidRPr="00E915D0" w:rsidRDefault="00E60BFB" w:rsidP="00E70091">
            <w:pPr>
              <w:spacing w:after="0" w:line="255" w:lineRule="atLeast"/>
              <w:rPr>
                <w:rFonts w:ascii="Times New Roman" w:eastAsia="Times New Roman" w:hAnsi="Times New Roman" w:cs="Times New Roman"/>
                <w:sz w:val="24"/>
                <w:szCs w:val="24"/>
                <w:lang w:eastAsia="ru-RU"/>
              </w:rPr>
            </w:pPr>
          </w:p>
        </w:tc>
      </w:tr>
      <w:tr w:rsidR="00EC7300" w:rsidRPr="00E915D0" w:rsidTr="00E70091">
        <w:tc>
          <w:tcPr>
            <w:tcW w:w="3823" w:type="dxa"/>
          </w:tcPr>
          <w:p w:rsidR="00EC7300" w:rsidRPr="004E1601" w:rsidRDefault="00EC7300" w:rsidP="00EC7300">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Режим работы</w:t>
            </w:r>
          </w:p>
          <w:p w:rsidR="00EC7300" w:rsidRPr="00E915D0" w:rsidRDefault="00EC7300" w:rsidP="00E70091">
            <w:pPr>
              <w:spacing w:after="0" w:line="255" w:lineRule="atLeast"/>
              <w:rPr>
                <w:rFonts w:ascii="Times New Roman" w:eastAsia="Times New Roman" w:hAnsi="Times New Roman" w:cs="Times New Roman"/>
                <w:sz w:val="24"/>
                <w:szCs w:val="24"/>
                <w:lang w:eastAsia="ru-RU"/>
              </w:rPr>
            </w:pPr>
          </w:p>
        </w:tc>
        <w:tc>
          <w:tcPr>
            <w:tcW w:w="5527" w:type="dxa"/>
          </w:tcPr>
          <w:p w:rsidR="00EC7300" w:rsidRDefault="00EC7300" w:rsidP="00E70091">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понедельника по пятницу с 7.</w:t>
            </w:r>
            <w:r w:rsidRPr="004E1601">
              <w:rPr>
                <w:rFonts w:ascii="Times New Roman" w:eastAsia="Times New Roman" w:hAnsi="Times New Roman" w:cs="Times New Roman"/>
                <w:sz w:val="24"/>
                <w:szCs w:val="24"/>
                <w:lang w:eastAsia="ru-RU"/>
              </w:rPr>
              <w:t>00 до</w:t>
            </w:r>
            <w:r>
              <w:rPr>
                <w:rFonts w:ascii="Times New Roman" w:eastAsia="Times New Roman" w:hAnsi="Times New Roman" w:cs="Times New Roman"/>
                <w:sz w:val="24"/>
                <w:szCs w:val="24"/>
                <w:lang w:eastAsia="ru-RU"/>
              </w:rPr>
              <w:t xml:space="preserve"> 19.</w:t>
            </w:r>
            <w:r w:rsidRPr="004E1601">
              <w:rPr>
                <w:rFonts w:ascii="Times New Roman" w:eastAsia="Times New Roman" w:hAnsi="Times New Roman" w:cs="Times New Roman"/>
                <w:sz w:val="24"/>
                <w:szCs w:val="24"/>
                <w:lang w:eastAsia="ru-RU"/>
              </w:rPr>
              <w:t xml:space="preserve">00, </w:t>
            </w:r>
            <w:r>
              <w:rPr>
                <w:rFonts w:ascii="Times New Roman" w:eastAsia="Times New Roman" w:hAnsi="Times New Roman" w:cs="Times New Roman"/>
                <w:sz w:val="24"/>
                <w:szCs w:val="24"/>
                <w:lang w:eastAsia="ru-RU"/>
              </w:rPr>
              <w:t xml:space="preserve">                                         </w:t>
            </w:r>
            <w:r w:rsidRPr="004E1601">
              <w:rPr>
                <w:rFonts w:ascii="Times New Roman" w:eastAsia="Times New Roman" w:hAnsi="Times New Roman" w:cs="Times New Roman"/>
                <w:sz w:val="24"/>
                <w:szCs w:val="24"/>
                <w:lang w:eastAsia="ru-RU"/>
              </w:rPr>
              <w:t>выходные дни - суббота, воскресенье и государственные праздничные дни.</w:t>
            </w:r>
          </w:p>
          <w:p w:rsidR="00EB2432" w:rsidRDefault="00EB2432" w:rsidP="00E70091">
            <w:pPr>
              <w:spacing w:after="0" w:line="255" w:lineRule="atLeast"/>
              <w:rPr>
                <w:rFonts w:ascii="Times New Roman" w:eastAsia="Times New Roman" w:hAnsi="Times New Roman" w:cs="Times New Roman"/>
                <w:sz w:val="24"/>
                <w:szCs w:val="24"/>
                <w:lang w:eastAsia="ru-RU"/>
              </w:rPr>
            </w:pPr>
          </w:p>
        </w:tc>
      </w:tr>
      <w:tr w:rsidR="00EC7300" w:rsidRPr="00E915D0" w:rsidTr="00E70091">
        <w:tc>
          <w:tcPr>
            <w:tcW w:w="3823" w:type="dxa"/>
          </w:tcPr>
          <w:p w:rsidR="00EC7300" w:rsidRPr="004E1601" w:rsidRDefault="00EC7300" w:rsidP="00EC7300">
            <w:pPr>
              <w:spacing w:after="0"/>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Учредитель</w:t>
            </w:r>
          </w:p>
        </w:tc>
        <w:tc>
          <w:tcPr>
            <w:tcW w:w="5527" w:type="dxa"/>
          </w:tcPr>
          <w:p w:rsidR="00EC7300" w:rsidRPr="00EC7300" w:rsidRDefault="00EC7300" w:rsidP="00EC7300">
            <w:pPr>
              <w:pStyle w:val="a7"/>
              <w:shd w:val="clear" w:color="auto" w:fill="FFFFFF"/>
              <w:spacing w:before="0" w:beforeAutospacing="0" w:after="0" w:afterAutospacing="0" w:line="330" w:lineRule="atLeast"/>
              <w:rPr>
                <w:color w:val="555555"/>
              </w:rPr>
            </w:pPr>
            <w:r w:rsidRPr="00EC7300">
              <w:rPr>
                <w:color w:val="555555"/>
              </w:rPr>
              <w:t>Администрация Фрунзенского района Санкт-Петербурга</w:t>
            </w:r>
          </w:p>
          <w:p w:rsidR="00EC7300" w:rsidRPr="00EC7300" w:rsidRDefault="00A05BF3" w:rsidP="00EC7300">
            <w:pPr>
              <w:pStyle w:val="a7"/>
              <w:shd w:val="clear" w:color="auto" w:fill="FFFFFF"/>
              <w:spacing w:before="0" w:beforeAutospacing="0" w:after="0" w:afterAutospacing="0" w:line="330" w:lineRule="atLeast"/>
              <w:rPr>
                <w:color w:val="555555"/>
              </w:rPr>
            </w:pPr>
            <w:hyperlink r:id="rId8" w:history="1">
              <w:r w:rsidR="00EC7300" w:rsidRPr="00EC7300">
                <w:rPr>
                  <w:rStyle w:val="a6"/>
                  <w:color w:val="007AD0"/>
                </w:rPr>
                <w:t>http://www.gov.spb.ru</w:t>
              </w:r>
            </w:hyperlink>
          </w:p>
          <w:p w:rsidR="00EC7300" w:rsidRDefault="00EC7300" w:rsidP="00EC7300">
            <w:pPr>
              <w:pStyle w:val="a7"/>
              <w:shd w:val="clear" w:color="auto" w:fill="FFFFFF"/>
              <w:spacing w:before="0" w:beforeAutospacing="0" w:after="0" w:afterAutospacing="0" w:line="330" w:lineRule="atLeast"/>
              <w:rPr>
                <w:color w:val="555555"/>
              </w:rPr>
            </w:pPr>
            <w:r w:rsidRPr="00EC7300">
              <w:rPr>
                <w:color w:val="555555"/>
              </w:rPr>
              <w:t>СПб, улица Пражская, д.46</w:t>
            </w:r>
          </w:p>
          <w:p w:rsidR="00EB2432" w:rsidRPr="00EC7300" w:rsidRDefault="00EB2432" w:rsidP="00EC7300">
            <w:pPr>
              <w:pStyle w:val="a7"/>
              <w:shd w:val="clear" w:color="auto" w:fill="FFFFFF"/>
              <w:spacing w:before="0" w:beforeAutospacing="0" w:after="0" w:afterAutospacing="0" w:line="330" w:lineRule="atLeast"/>
              <w:rPr>
                <w:color w:val="555555"/>
              </w:rPr>
            </w:pPr>
          </w:p>
        </w:tc>
      </w:tr>
      <w:tr w:rsidR="00EC7300" w:rsidRPr="00E915D0" w:rsidTr="00B75379">
        <w:tc>
          <w:tcPr>
            <w:tcW w:w="9350" w:type="dxa"/>
            <w:gridSpan w:val="2"/>
          </w:tcPr>
          <w:p w:rsidR="00EC7300" w:rsidRDefault="00EC7300" w:rsidP="00EC7300">
            <w:pPr>
              <w:spacing w:after="0" w:line="255" w:lineRule="atLeast"/>
              <w:jc w:val="center"/>
              <w:rPr>
                <w:rFonts w:ascii="Times New Roman" w:eastAsia="Times New Roman" w:hAnsi="Times New Roman" w:cs="Times New Roman"/>
                <w:b/>
                <w:sz w:val="24"/>
                <w:szCs w:val="24"/>
                <w:lang w:eastAsia="ru-RU"/>
              </w:rPr>
            </w:pPr>
            <w:r w:rsidRPr="004E1601">
              <w:rPr>
                <w:rFonts w:ascii="Times New Roman" w:eastAsia="Times New Roman" w:hAnsi="Times New Roman" w:cs="Times New Roman"/>
                <w:b/>
                <w:sz w:val="24"/>
                <w:szCs w:val="24"/>
                <w:lang w:eastAsia="ru-RU"/>
              </w:rPr>
              <w:t>Основные уставные документы</w:t>
            </w:r>
          </w:p>
          <w:p w:rsidR="00EC7300" w:rsidRDefault="00EC7300" w:rsidP="00EC7300">
            <w:pPr>
              <w:spacing w:after="0" w:line="255" w:lineRule="atLeast"/>
              <w:jc w:val="center"/>
              <w:rPr>
                <w:rFonts w:ascii="Times New Roman" w:eastAsia="Times New Roman" w:hAnsi="Times New Roman" w:cs="Times New Roman"/>
                <w:sz w:val="24"/>
                <w:szCs w:val="24"/>
                <w:lang w:eastAsia="ru-RU"/>
              </w:rPr>
            </w:pPr>
          </w:p>
        </w:tc>
      </w:tr>
      <w:tr w:rsidR="00E70091" w:rsidRPr="00E915D0" w:rsidTr="00E70091">
        <w:tc>
          <w:tcPr>
            <w:tcW w:w="3823" w:type="dxa"/>
          </w:tcPr>
          <w:p w:rsidR="00E70091" w:rsidRPr="00E915D0" w:rsidRDefault="00E70091" w:rsidP="00E70091">
            <w:pPr>
              <w:spacing w:after="0" w:line="255" w:lineRule="atLeast"/>
              <w:rPr>
                <w:rFonts w:ascii="Times New Roman" w:eastAsia="Times New Roman" w:hAnsi="Times New Roman" w:cs="Times New Roman"/>
                <w:sz w:val="24"/>
                <w:szCs w:val="24"/>
                <w:lang w:eastAsia="ru-RU"/>
              </w:rPr>
            </w:pPr>
            <w:r w:rsidRPr="00E915D0">
              <w:rPr>
                <w:rFonts w:ascii="Times New Roman" w:eastAsia="Times New Roman" w:hAnsi="Times New Roman" w:cs="Times New Roman"/>
                <w:sz w:val="24"/>
                <w:szCs w:val="24"/>
                <w:lang w:eastAsia="ru-RU"/>
              </w:rPr>
              <w:t>Лицензия</w:t>
            </w:r>
          </w:p>
        </w:tc>
        <w:tc>
          <w:tcPr>
            <w:tcW w:w="5527" w:type="dxa"/>
          </w:tcPr>
          <w:p w:rsidR="00E70091" w:rsidRDefault="00E70091" w:rsidP="00E70091">
            <w:pPr>
              <w:spacing w:after="0"/>
              <w:rPr>
                <w:rFonts w:ascii="Times New Roman" w:hAnsi="Times New Roman" w:cs="Times New Roman"/>
                <w:sz w:val="24"/>
                <w:szCs w:val="24"/>
              </w:rPr>
            </w:pPr>
            <w:r w:rsidRPr="004E1601">
              <w:rPr>
                <w:rFonts w:ascii="Times New Roman" w:hAnsi="Times New Roman" w:cs="Times New Roman"/>
                <w:sz w:val="24"/>
                <w:szCs w:val="24"/>
              </w:rPr>
              <w:t xml:space="preserve">78 № 002473 от 09 июля 2012 года, срок действия – бессрочно, выдана Комитетом по образованию Санкт </w:t>
            </w:r>
            <w:r>
              <w:rPr>
                <w:rFonts w:ascii="Times New Roman" w:hAnsi="Times New Roman" w:cs="Times New Roman"/>
                <w:sz w:val="24"/>
                <w:szCs w:val="24"/>
              </w:rPr>
              <w:t>–</w:t>
            </w:r>
            <w:r w:rsidRPr="004E1601">
              <w:rPr>
                <w:rFonts w:ascii="Times New Roman" w:hAnsi="Times New Roman" w:cs="Times New Roman"/>
                <w:sz w:val="24"/>
                <w:szCs w:val="24"/>
              </w:rPr>
              <w:t xml:space="preserve"> Петербурга</w:t>
            </w:r>
          </w:p>
          <w:p w:rsidR="00EB2432" w:rsidRPr="00E70091" w:rsidRDefault="00EB2432" w:rsidP="00E70091">
            <w:pPr>
              <w:spacing w:after="0"/>
              <w:rPr>
                <w:rFonts w:ascii="Times New Roman" w:hAnsi="Times New Roman" w:cs="Times New Roman"/>
                <w:sz w:val="24"/>
                <w:szCs w:val="24"/>
              </w:rPr>
            </w:pPr>
          </w:p>
        </w:tc>
      </w:tr>
      <w:tr w:rsidR="00E70091" w:rsidRPr="00E915D0" w:rsidTr="00E70091">
        <w:tc>
          <w:tcPr>
            <w:tcW w:w="3823" w:type="dxa"/>
          </w:tcPr>
          <w:p w:rsidR="00E70091" w:rsidRPr="004E1601" w:rsidRDefault="00E70091" w:rsidP="00E70091">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Устав</w:t>
            </w:r>
          </w:p>
          <w:p w:rsidR="00E70091" w:rsidRPr="004E1601" w:rsidRDefault="00E70091" w:rsidP="00E70091">
            <w:pPr>
              <w:spacing w:after="0"/>
              <w:rPr>
                <w:rFonts w:ascii="Times New Roman" w:eastAsia="Times New Roman" w:hAnsi="Times New Roman" w:cs="Times New Roman"/>
                <w:sz w:val="24"/>
                <w:szCs w:val="24"/>
                <w:lang w:eastAsia="ru-RU"/>
              </w:rPr>
            </w:pPr>
          </w:p>
        </w:tc>
        <w:tc>
          <w:tcPr>
            <w:tcW w:w="5527" w:type="dxa"/>
          </w:tcPr>
          <w:p w:rsidR="00E70091" w:rsidRPr="004E1601" w:rsidRDefault="00E70091" w:rsidP="00E70091">
            <w:pPr>
              <w:spacing w:after="0"/>
              <w:rPr>
                <w:rFonts w:ascii="Times New Roman" w:hAnsi="Times New Roman" w:cs="Times New Roman"/>
                <w:sz w:val="24"/>
                <w:szCs w:val="24"/>
              </w:rPr>
            </w:pPr>
            <w:r w:rsidRPr="004E1601">
              <w:rPr>
                <w:rFonts w:ascii="Times New Roman" w:hAnsi="Times New Roman" w:cs="Times New Roman"/>
                <w:sz w:val="24"/>
                <w:szCs w:val="24"/>
              </w:rPr>
              <w:t>Комитет по образованию СПб</w:t>
            </w:r>
          </w:p>
          <w:p w:rsidR="00E70091" w:rsidRDefault="00E70091" w:rsidP="00E70091">
            <w:pPr>
              <w:spacing w:after="0"/>
              <w:rPr>
                <w:rFonts w:ascii="Times New Roman" w:hAnsi="Times New Roman" w:cs="Times New Roman"/>
                <w:sz w:val="24"/>
                <w:szCs w:val="24"/>
              </w:rPr>
            </w:pPr>
            <w:r w:rsidRPr="004E1601">
              <w:rPr>
                <w:rFonts w:ascii="Times New Roman" w:hAnsi="Times New Roman" w:cs="Times New Roman"/>
                <w:sz w:val="24"/>
                <w:szCs w:val="24"/>
              </w:rPr>
              <w:t>распоряжение № 2228-р от 12.05.2015</w:t>
            </w:r>
          </w:p>
          <w:p w:rsidR="00EB2432" w:rsidRPr="004E1601" w:rsidRDefault="00EB2432" w:rsidP="00E70091">
            <w:pPr>
              <w:spacing w:after="0"/>
              <w:rPr>
                <w:rFonts w:ascii="Times New Roman" w:hAnsi="Times New Roman" w:cs="Times New Roman"/>
                <w:sz w:val="24"/>
                <w:szCs w:val="24"/>
              </w:rPr>
            </w:pPr>
          </w:p>
        </w:tc>
      </w:tr>
      <w:tr w:rsidR="00EC7300" w:rsidRPr="00E915D0" w:rsidTr="00E70091">
        <w:tc>
          <w:tcPr>
            <w:tcW w:w="3823" w:type="dxa"/>
          </w:tcPr>
          <w:p w:rsidR="00EC7300" w:rsidRPr="004E1601" w:rsidRDefault="00EC7300" w:rsidP="00EC7300">
            <w:pPr>
              <w:spacing w:after="0"/>
              <w:jc w:val="both"/>
              <w:rPr>
                <w:rFonts w:ascii="Times New Roman" w:hAnsi="Times New Roman" w:cs="Times New Roman"/>
                <w:bCs/>
                <w:sz w:val="24"/>
                <w:szCs w:val="24"/>
              </w:rPr>
            </w:pPr>
            <w:r w:rsidRPr="004E1601">
              <w:rPr>
                <w:rFonts w:ascii="Times New Roman" w:hAnsi="Times New Roman" w:cs="Times New Roman"/>
                <w:bCs/>
                <w:sz w:val="24"/>
                <w:szCs w:val="24"/>
              </w:rPr>
              <w:t xml:space="preserve">Сведения             </w:t>
            </w:r>
          </w:p>
          <w:p w:rsidR="00EC7300" w:rsidRDefault="00EC7300" w:rsidP="00EC7300">
            <w:pPr>
              <w:spacing w:after="0"/>
              <w:jc w:val="both"/>
              <w:rPr>
                <w:rFonts w:ascii="Times New Roman" w:hAnsi="Times New Roman" w:cs="Times New Roman"/>
                <w:bCs/>
                <w:sz w:val="24"/>
                <w:szCs w:val="24"/>
              </w:rPr>
            </w:pPr>
            <w:r w:rsidRPr="004E1601">
              <w:rPr>
                <w:rFonts w:ascii="Times New Roman" w:hAnsi="Times New Roman" w:cs="Times New Roman"/>
                <w:bCs/>
                <w:sz w:val="24"/>
                <w:szCs w:val="24"/>
              </w:rPr>
              <w:t>о государственной регистрации учреждения</w:t>
            </w:r>
          </w:p>
          <w:p w:rsidR="00E60BFB" w:rsidRPr="004E1601" w:rsidRDefault="00E60BFB" w:rsidP="00EC7300">
            <w:pPr>
              <w:spacing w:after="0"/>
              <w:jc w:val="both"/>
              <w:rPr>
                <w:rFonts w:ascii="Times New Roman" w:eastAsia="Times New Roman" w:hAnsi="Times New Roman" w:cs="Times New Roman"/>
                <w:sz w:val="24"/>
                <w:szCs w:val="24"/>
                <w:lang w:eastAsia="ru-RU"/>
              </w:rPr>
            </w:pPr>
          </w:p>
        </w:tc>
        <w:tc>
          <w:tcPr>
            <w:tcW w:w="5527" w:type="dxa"/>
          </w:tcPr>
          <w:p w:rsidR="00EC7300" w:rsidRPr="004E1601" w:rsidRDefault="00EC7300" w:rsidP="00EC7300">
            <w:pPr>
              <w:spacing w:after="0"/>
              <w:jc w:val="both"/>
              <w:rPr>
                <w:rFonts w:ascii="Times New Roman" w:hAnsi="Times New Roman" w:cs="Times New Roman"/>
                <w:sz w:val="24"/>
                <w:szCs w:val="24"/>
              </w:rPr>
            </w:pPr>
            <w:r w:rsidRPr="004E1601">
              <w:rPr>
                <w:rFonts w:ascii="Times New Roman" w:hAnsi="Times New Roman" w:cs="Times New Roman"/>
                <w:sz w:val="24"/>
                <w:szCs w:val="24"/>
              </w:rPr>
              <w:t>ОГРН 1027807996776 от 02.12.2012</w:t>
            </w:r>
          </w:p>
          <w:p w:rsidR="00EC7300" w:rsidRPr="004E1601" w:rsidRDefault="00EC7300" w:rsidP="00EC7300">
            <w:pPr>
              <w:spacing w:after="0"/>
              <w:rPr>
                <w:rFonts w:ascii="Times New Roman" w:hAnsi="Times New Roman" w:cs="Times New Roman"/>
                <w:sz w:val="24"/>
                <w:szCs w:val="24"/>
              </w:rPr>
            </w:pPr>
          </w:p>
        </w:tc>
      </w:tr>
    </w:tbl>
    <w:p w:rsidR="00EB2432" w:rsidRDefault="00EB2432" w:rsidP="00E8762C">
      <w:pPr>
        <w:spacing w:after="150" w:line="255" w:lineRule="atLeast"/>
        <w:rPr>
          <w:rFonts w:ascii="Times New Roman" w:eastAsia="Times New Roman" w:hAnsi="Times New Roman" w:cs="Times New Roman"/>
          <w:sz w:val="28"/>
          <w:szCs w:val="28"/>
          <w:lang w:eastAsia="ru-RU"/>
        </w:rPr>
      </w:pPr>
    </w:p>
    <w:p w:rsidR="00E8762C" w:rsidRPr="00DD048F" w:rsidRDefault="00E8762C" w:rsidP="00DD048F">
      <w:pPr>
        <w:pStyle w:val="a8"/>
        <w:numPr>
          <w:ilvl w:val="1"/>
          <w:numId w:val="1"/>
        </w:numPr>
        <w:rPr>
          <w:rFonts w:ascii="Times New Roman" w:hAnsi="Times New Roman" w:cs="Times New Roman"/>
          <w:b/>
          <w:sz w:val="28"/>
          <w:szCs w:val="28"/>
        </w:rPr>
      </w:pPr>
      <w:r w:rsidRPr="00DD048F">
        <w:rPr>
          <w:rFonts w:ascii="Times New Roman" w:hAnsi="Times New Roman" w:cs="Times New Roman"/>
          <w:b/>
          <w:sz w:val="28"/>
          <w:szCs w:val="28"/>
        </w:rPr>
        <w:lastRenderedPageBreak/>
        <w:t>Воспитанники ГБДОУ</w:t>
      </w:r>
    </w:p>
    <w:p w:rsidR="00004C1B" w:rsidRPr="00EB2432" w:rsidRDefault="00E8762C" w:rsidP="00E8762C">
      <w:pPr>
        <w:rPr>
          <w:rFonts w:ascii="Times New Roman" w:hAnsi="Times New Roman" w:cs="Times New Roman"/>
          <w:sz w:val="24"/>
          <w:szCs w:val="24"/>
        </w:rPr>
      </w:pPr>
      <w:r w:rsidRPr="003F477C">
        <w:rPr>
          <w:rFonts w:ascii="Times New Roman" w:hAnsi="Times New Roman" w:cs="Times New Roman"/>
          <w:sz w:val="24"/>
          <w:szCs w:val="24"/>
        </w:rPr>
        <w:t>В ГБДОУ принимаются дети в возрасте от 1,5 до 7 (8) лет.                                                                                      В 2023 году в ДОУ функционировало 11 групп:</w:t>
      </w:r>
      <w:r w:rsidR="00EB2432">
        <w:rPr>
          <w:rFonts w:ascii="Times New Roman" w:hAnsi="Times New Roman" w:cs="Times New Roman"/>
          <w:sz w:val="24"/>
          <w:szCs w:val="24"/>
        </w:rPr>
        <w:t xml:space="preserve"> </w:t>
      </w:r>
    </w:p>
    <w:tbl>
      <w:tblPr>
        <w:tblW w:w="9449" w:type="dxa"/>
        <w:tblLayout w:type="fixed"/>
        <w:tblLook w:val="04A0" w:firstRow="1" w:lastRow="0" w:firstColumn="1" w:lastColumn="0" w:noHBand="0" w:noVBand="1"/>
      </w:tblPr>
      <w:tblGrid>
        <w:gridCol w:w="6756"/>
        <w:gridCol w:w="1346"/>
        <w:gridCol w:w="1347"/>
      </w:tblGrid>
      <w:tr w:rsidR="00004C1B" w:rsidRPr="003E6A76" w:rsidTr="00B75379">
        <w:tc>
          <w:tcPr>
            <w:tcW w:w="6756" w:type="dxa"/>
            <w:vMerge w:val="restart"/>
            <w:tcBorders>
              <w:top w:val="single" w:sz="4" w:space="0" w:color="000000"/>
              <w:left w:val="single" w:sz="4" w:space="0" w:color="000000"/>
              <w:right w:val="nil"/>
            </w:tcBorders>
            <w:shd w:val="clear" w:color="auto" w:fill="auto"/>
            <w:vAlign w:val="center"/>
            <w:hideMark/>
          </w:tcPr>
          <w:p w:rsidR="00004C1B" w:rsidRPr="003E6A76" w:rsidRDefault="00004C1B" w:rsidP="00B75379">
            <w:pPr>
              <w:suppressLineNumbers/>
              <w:suppressAutoHyphens/>
              <w:snapToGrid w:val="0"/>
              <w:spacing w:after="0" w:line="240" w:lineRule="auto"/>
              <w:ind w:firstLine="5"/>
              <w:contextualSpacing/>
              <w:jc w:val="center"/>
              <w:rPr>
                <w:rFonts w:ascii="Times New Roman" w:eastAsia="Times New Roman" w:hAnsi="Times New Roman" w:cs="Times New Roman"/>
                <w:sz w:val="24"/>
                <w:szCs w:val="24"/>
                <w:lang w:eastAsia="ar-SA"/>
              </w:rPr>
            </w:pPr>
            <w:r w:rsidRPr="003E6A76">
              <w:rPr>
                <w:rFonts w:ascii="Times New Roman" w:eastAsia="Times New Roman" w:hAnsi="Times New Roman" w:cs="Times New Roman"/>
                <w:sz w:val="24"/>
                <w:szCs w:val="24"/>
                <w:lang w:eastAsia="ar-SA"/>
              </w:rPr>
              <w:t>Группа</w:t>
            </w:r>
          </w:p>
        </w:tc>
        <w:tc>
          <w:tcPr>
            <w:tcW w:w="2693"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004C1B" w:rsidRPr="003E6A76" w:rsidRDefault="00004C1B" w:rsidP="00B75379">
            <w:pPr>
              <w:suppressLineNumbers/>
              <w:suppressAutoHyphens/>
              <w:snapToGrid w:val="0"/>
              <w:spacing w:after="0" w:line="240" w:lineRule="auto"/>
              <w:contextualSpacing/>
              <w:jc w:val="center"/>
              <w:rPr>
                <w:rFonts w:ascii="Times New Roman" w:eastAsia="Times New Roman" w:hAnsi="Times New Roman" w:cs="Times New Roman"/>
                <w:sz w:val="24"/>
                <w:szCs w:val="24"/>
                <w:lang w:eastAsia="ar-SA"/>
              </w:rPr>
            </w:pPr>
            <w:r w:rsidRPr="003E6A76">
              <w:rPr>
                <w:rFonts w:ascii="Times New Roman" w:eastAsia="Times New Roman" w:hAnsi="Times New Roman" w:cs="Times New Roman"/>
                <w:sz w:val="24"/>
                <w:szCs w:val="24"/>
                <w:lang w:eastAsia="ar-SA"/>
              </w:rPr>
              <w:t xml:space="preserve">Наполняемость </w:t>
            </w:r>
          </w:p>
        </w:tc>
      </w:tr>
      <w:tr w:rsidR="00004C1B" w:rsidRPr="003E6A76" w:rsidTr="00B75379">
        <w:tc>
          <w:tcPr>
            <w:tcW w:w="6756" w:type="dxa"/>
            <w:vMerge/>
            <w:tcBorders>
              <w:left w:val="single" w:sz="4" w:space="0" w:color="000000"/>
              <w:bottom w:val="single" w:sz="4" w:space="0" w:color="000000"/>
              <w:right w:val="nil"/>
            </w:tcBorders>
            <w:shd w:val="clear" w:color="auto" w:fill="auto"/>
            <w:vAlign w:val="center"/>
          </w:tcPr>
          <w:p w:rsidR="00004C1B" w:rsidRPr="003E6A76" w:rsidRDefault="00004C1B" w:rsidP="00B75379">
            <w:pPr>
              <w:suppressLineNumbers/>
              <w:suppressAutoHyphens/>
              <w:snapToGrid w:val="0"/>
              <w:spacing w:after="0" w:line="240" w:lineRule="auto"/>
              <w:ind w:firstLine="5"/>
              <w:contextualSpacing/>
              <w:jc w:val="center"/>
              <w:rPr>
                <w:rFonts w:ascii="Times New Roman" w:eastAsia="Times New Roman" w:hAnsi="Times New Roman" w:cs="Times New Roman"/>
                <w:sz w:val="24"/>
                <w:szCs w:val="24"/>
                <w:lang w:eastAsia="ar-SA"/>
              </w:rPr>
            </w:pP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3E6A76" w:rsidRDefault="00004C1B" w:rsidP="00B75379">
            <w:pPr>
              <w:suppressLineNumbers/>
              <w:suppressAutoHyphens/>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Начало 2023 года</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3E6A76" w:rsidRDefault="00004C1B" w:rsidP="00B75379">
            <w:pPr>
              <w:suppressLineNumbers/>
              <w:suppressAutoHyphens/>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Конец 2023 года</w:t>
            </w:r>
          </w:p>
        </w:tc>
      </w:tr>
      <w:tr w:rsidR="00004C1B" w:rsidRPr="00775768" w:rsidTr="00775768">
        <w:trPr>
          <w:trHeight w:val="1404"/>
        </w:trPr>
        <w:tc>
          <w:tcPr>
            <w:tcW w:w="6756" w:type="dxa"/>
            <w:tcBorders>
              <w:top w:val="single" w:sz="4" w:space="0" w:color="000000"/>
              <w:left w:val="single" w:sz="4" w:space="0" w:color="000000"/>
              <w:bottom w:val="single" w:sz="4" w:space="0" w:color="000000"/>
              <w:right w:val="nil"/>
            </w:tcBorders>
            <w:shd w:val="clear" w:color="auto" w:fill="auto"/>
            <w:vAlign w:val="center"/>
            <w:hideMark/>
          </w:tcPr>
          <w:p w:rsidR="00004C1B" w:rsidRPr="00775768" w:rsidRDefault="00004C1B" w:rsidP="00775768">
            <w:pPr>
              <w:pStyle w:val="a4"/>
              <w:rPr>
                <w:rFonts w:ascii="Times New Roman" w:hAnsi="Times New Roman" w:cs="Times New Roman"/>
                <w:sz w:val="24"/>
                <w:szCs w:val="24"/>
                <w:lang w:eastAsia="ar-SA"/>
              </w:rPr>
            </w:pPr>
            <w:r w:rsidRPr="00775768">
              <w:rPr>
                <w:rFonts w:ascii="Times New Roman" w:hAnsi="Times New Roman" w:cs="Times New Roman"/>
                <w:sz w:val="24"/>
                <w:szCs w:val="24"/>
                <w:lang w:eastAsia="ar-SA"/>
              </w:rPr>
              <w:t>Группа раннего возраста (от 1,5 до 3 лет) - 3 группы из них</w:t>
            </w:r>
          </w:p>
          <w:p w:rsidR="00004C1B" w:rsidRPr="00775768" w:rsidRDefault="00004C1B" w:rsidP="00775768">
            <w:pPr>
              <w:pStyle w:val="a4"/>
              <w:rPr>
                <w:rFonts w:ascii="Times New Roman" w:hAnsi="Times New Roman" w:cs="Times New Roman"/>
                <w:sz w:val="24"/>
                <w:szCs w:val="24"/>
                <w:lang w:eastAsia="ar-SA"/>
              </w:rPr>
            </w:pPr>
            <w:r w:rsidRPr="00775768">
              <w:rPr>
                <w:rFonts w:ascii="Times New Roman" w:hAnsi="Times New Roman" w:cs="Times New Roman"/>
                <w:sz w:val="24"/>
                <w:szCs w:val="24"/>
                <w:lang w:eastAsia="ar-SA"/>
              </w:rPr>
              <w:t>1 группа с 1,5 до 2 лет</w:t>
            </w:r>
          </w:p>
          <w:p w:rsidR="00004C1B" w:rsidRPr="00775768" w:rsidRDefault="00004C1B" w:rsidP="00775768">
            <w:pPr>
              <w:pStyle w:val="a4"/>
              <w:rPr>
                <w:rFonts w:ascii="Times New Roman" w:hAnsi="Times New Roman" w:cs="Times New Roman"/>
                <w:sz w:val="24"/>
                <w:szCs w:val="24"/>
                <w:lang w:eastAsia="ar-SA"/>
              </w:rPr>
            </w:pPr>
            <w:r w:rsidRPr="00775768">
              <w:rPr>
                <w:rFonts w:ascii="Times New Roman" w:hAnsi="Times New Roman" w:cs="Times New Roman"/>
                <w:sz w:val="24"/>
                <w:szCs w:val="24"/>
                <w:lang w:eastAsia="ar-SA"/>
              </w:rPr>
              <w:t>2 группы с 2 до 3 лет</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775768" w:rsidRDefault="00004C1B" w:rsidP="004C4FE3">
            <w:pPr>
              <w:pStyle w:val="a4"/>
              <w:jc w:val="center"/>
              <w:rPr>
                <w:rFonts w:ascii="Times New Roman" w:hAnsi="Times New Roman" w:cs="Times New Roman"/>
                <w:sz w:val="24"/>
                <w:szCs w:val="24"/>
                <w:lang w:eastAsia="ar-SA"/>
              </w:rPr>
            </w:pPr>
          </w:p>
          <w:p w:rsidR="00004C1B" w:rsidRPr="00775768" w:rsidRDefault="00004C1B" w:rsidP="004C4FE3">
            <w:pPr>
              <w:pStyle w:val="a4"/>
              <w:jc w:val="center"/>
              <w:rPr>
                <w:rFonts w:ascii="Times New Roman" w:hAnsi="Times New Roman" w:cs="Times New Roman"/>
                <w:sz w:val="24"/>
                <w:szCs w:val="24"/>
                <w:lang w:eastAsia="ar-SA"/>
              </w:rPr>
            </w:pPr>
            <w:r w:rsidRPr="00775768">
              <w:rPr>
                <w:rFonts w:ascii="Times New Roman" w:hAnsi="Times New Roman" w:cs="Times New Roman"/>
                <w:sz w:val="24"/>
                <w:szCs w:val="24"/>
                <w:lang w:eastAsia="ar-SA"/>
              </w:rPr>
              <w:t>22</w:t>
            </w:r>
          </w:p>
          <w:p w:rsidR="00004C1B" w:rsidRPr="00775768" w:rsidRDefault="00004C1B" w:rsidP="004C4FE3">
            <w:pPr>
              <w:pStyle w:val="a4"/>
              <w:jc w:val="center"/>
              <w:rPr>
                <w:rFonts w:ascii="Times New Roman" w:hAnsi="Times New Roman" w:cs="Times New Roman"/>
                <w:sz w:val="24"/>
                <w:szCs w:val="24"/>
                <w:lang w:eastAsia="ar-SA"/>
              </w:rPr>
            </w:pPr>
            <w:r w:rsidRPr="00775768">
              <w:rPr>
                <w:rFonts w:ascii="Times New Roman" w:hAnsi="Times New Roman" w:cs="Times New Roman"/>
                <w:sz w:val="24"/>
                <w:szCs w:val="24"/>
                <w:lang w:eastAsia="ar-SA"/>
              </w:rPr>
              <w:t>22/23</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775768" w:rsidRDefault="00004C1B" w:rsidP="004C4FE3">
            <w:pPr>
              <w:pStyle w:val="a4"/>
              <w:jc w:val="center"/>
              <w:rPr>
                <w:rFonts w:ascii="Times New Roman" w:hAnsi="Times New Roman" w:cs="Times New Roman"/>
                <w:sz w:val="24"/>
                <w:szCs w:val="24"/>
                <w:lang w:eastAsia="ar-SA"/>
              </w:rPr>
            </w:pPr>
          </w:p>
          <w:p w:rsidR="00004C1B" w:rsidRPr="00775768" w:rsidRDefault="00004C1B" w:rsidP="004C4FE3">
            <w:pPr>
              <w:pStyle w:val="a4"/>
              <w:jc w:val="center"/>
              <w:rPr>
                <w:rFonts w:ascii="Times New Roman" w:hAnsi="Times New Roman" w:cs="Times New Roman"/>
                <w:sz w:val="24"/>
                <w:szCs w:val="24"/>
                <w:lang w:eastAsia="ar-SA"/>
              </w:rPr>
            </w:pPr>
          </w:p>
          <w:p w:rsidR="00004C1B" w:rsidRPr="00775768" w:rsidRDefault="00004C1B" w:rsidP="004C4FE3">
            <w:pPr>
              <w:pStyle w:val="a4"/>
              <w:jc w:val="center"/>
              <w:rPr>
                <w:rFonts w:ascii="Times New Roman" w:hAnsi="Times New Roman" w:cs="Times New Roman"/>
                <w:sz w:val="24"/>
                <w:szCs w:val="24"/>
                <w:lang w:eastAsia="ar-SA"/>
              </w:rPr>
            </w:pPr>
            <w:r w:rsidRPr="00775768">
              <w:rPr>
                <w:rFonts w:ascii="Times New Roman" w:hAnsi="Times New Roman" w:cs="Times New Roman"/>
                <w:sz w:val="24"/>
                <w:szCs w:val="24"/>
                <w:lang w:eastAsia="ar-SA"/>
              </w:rPr>
              <w:t>18</w:t>
            </w:r>
          </w:p>
          <w:p w:rsidR="00004C1B" w:rsidRPr="00775768" w:rsidRDefault="00004C1B" w:rsidP="004C4FE3">
            <w:pPr>
              <w:pStyle w:val="a4"/>
              <w:jc w:val="center"/>
              <w:rPr>
                <w:rFonts w:ascii="Times New Roman" w:hAnsi="Times New Roman" w:cs="Times New Roman"/>
                <w:sz w:val="24"/>
                <w:szCs w:val="24"/>
                <w:lang w:eastAsia="ar-SA"/>
              </w:rPr>
            </w:pPr>
            <w:r w:rsidRPr="00775768">
              <w:rPr>
                <w:rFonts w:ascii="Times New Roman" w:hAnsi="Times New Roman" w:cs="Times New Roman"/>
                <w:sz w:val="24"/>
                <w:szCs w:val="24"/>
                <w:lang w:eastAsia="ar-SA"/>
              </w:rPr>
              <w:t>17</w:t>
            </w:r>
            <w:r w:rsidR="00DD048F" w:rsidRPr="00775768">
              <w:rPr>
                <w:rFonts w:ascii="Times New Roman" w:hAnsi="Times New Roman" w:cs="Times New Roman"/>
                <w:sz w:val="24"/>
                <w:szCs w:val="24"/>
                <w:lang w:eastAsia="ar-SA"/>
              </w:rPr>
              <w:t>/17</w:t>
            </w:r>
          </w:p>
          <w:p w:rsidR="00004C1B" w:rsidRPr="00775768" w:rsidRDefault="00004C1B" w:rsidP="004C4FE3">
            <w:pPr>
              <w:pStyle w:val="a4"/>
              <w:jc w:val="center"/>
              <w:rPr>
                <w:rFonts w:ascii="Times New Roman" w:hAnsi="Times New Roman" w:cs="Times New Roman"/>
                <w:sz w:val="24"/>
                <w:szCs w:val="24"/>
                <w:highlight w:val="yellow"/>
                <w:lang w:eastAsia="ar-SA"/>
              </w:rPr>
            </w:pPr>
          </w:p>
        </w:tc>
      </w:tr>
      <w:tr w:rsidR="00004C1B" w:rsidRPr="003E6A76" w:rsidTr="00B75379">
        <w:tc>
          <w:tcPr>
            <w:tcW w:w="6756" w:type="dxa"/>
            <w:tcBorders>
              <w:top w:val="single" w:sz="4" w:space="0" w:color="000000"/>
              <w:left w:val="single" w:sz="4" w:space="0" w:color="000000"/>
              <w:bottom w:val="single" w:sz="4" w:space="0" w:color="000000"/>
              <w:right w:val="nil"/>
            </w:tcBorders>
            <w:shd w:val="clear" w:color="auto" w:fill="auto"/>
            <w:vAlign w:val="center"/>
            <w:hideMark/>
          </w:tcPr>
          <w:p w:rsidR="00004C1B" w:rsidRPr="003E6A76" w:rsidRDefault="00004C1B" w:rsidP="00B75379">
            <w:pPr>
              <w:suppressLineNumbers/>
              <w:suppressAutoHyphens/>
              <w:snapToGrid w:val="0"/>
              <w:spacing w:line="360" w:lineRule="auto"/>
              <w:contextualSpacing/>
              <w:jc w:val="both"/>
              <w:rPr>
                <w:rFonts w:ascii="Times New Roman" w:eastAsia="Times New Roman" w:hAnsi="Times New Roman" w:cs="Times New Roman"/>
                <w:bCs/>
                <w:sz w:val="24"/>
                <w:szCs w:val="24"/>
                <w:lang w:eastAsia="ar-SA"/>
              </w:rPr>
            </w:pPr>
            <w:r w:rsidRPr="003E6A76">
              <w:rPr>
                <w:rFonts w:ascii="Times New Roman" w:eastAsia="Times New Roman" w:hAnsi="Times New Roman" w:cs="Times New Roman"/>
                <w:bCs/>
                <w:sz w:val="24"/>
                <w:szCs w:val="24"/>
                <w:lang w:eastAsia="ar-SA"/>
              </w:rPr>
              <w:t>Младшая группа (от 3 до 4 лет) - 2 группы</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28/22</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DD048F"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21</w:t>
            </w:r>
            <w:r w:rsidR="00004C1B">
              <w:rPr>
                <w:rFonts w:ascii="Times New Roman" w:eastAsia="Times New Roman" w:hAnsi="Times New Roman" w:cs="Times New Roman"/>
                <w:bCs/>
                <w:sz w:val="24"/>
                <w:szCs w:val="24"/>
                <w:lang w:eastAsia="ar-SA"/>
              </w:rPr>
              <w:t>/21</w:t>
            </w:r>
          </w:p>
        </w:tc>
      </w:tr>
      <w:tr w:rsidR="00004C1B" w:rsidRPr="003E6A76" w:rsidTr="00B75379">
        <w:tc>
          <w:tcPr>
            <w:tcW w:w="6756" w:type="dxa"/>
            <w:tcBorders>
              <w:top w:val="single" w:sz="4" w:space="0" w:color="000000"/>
              <w:left w:val="single" w:sz="4" w:space="0" w:color="000000"/>
              <w:bottom w:val="single" w:sz="4" w:space="0" w:color="000000"/>
              <w:right w:val="nil"/>
            </w:tcBorders>
            <w:shd w:val="clear" w:color="auto" w:fill="auto"/>
            <w:vAlign w:val="center"/>
            <w:hideMark/>
          </w:tcPr>
          <w:p w:rsidR="00004C1B" w:rsidRPr="003E6A76" w:rsidRDefault="00004C1B" w:rsidP="00B75379">
            <w:pPr>
              <w:suppressLineNumbers/>
              <w:suppressAutoHyphens/>
              <w:snapToGrid w:val="0"/>
              <w:spacing w:line="360" w:lineRule="auto"/>
              <w:contextualSpacing/>
              <w:jc w:val="both"/>
              <w:rPr>
                <w:rFonts w:ascii="Times New Roman" w:eastAsia="Times New Roman" w:hAnsi="Times New Roman" w:cs="Times New Roman"/>
                <w:bCs/>
                <w:sz w:val="24"/>
                <w:szCs w:val="24"/>
                <w:lang w:eastAsia="ar-SA"/>
              </w:rPr>
            </w:pPr>
            <w:r w:rsidRPr="003E6A76">
              <w:rPr>
                <w:rFonts w:ascii="Times New Roman" w:eastAsia="Times New Roman" w:hAnsi="Times New Roman" w:cs="Times New Roman"/>
                <w:bCs/>
                <w:sz w:val="24"/>
                <w:szCs w:val="24"/>
                <w:lang w:eastAsia="ar-SA"/>
              </w:rPr>
              <w:t>Средняя группа (от 4 до 5 лет) - 2 группы</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26/28</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21</w:t>
            </w:r>
            <w:r w:rsidR="00DD048F">
              <w:rPr>
                <w:rFonts w:ascii="Times New Roman" w:eastAsia="Times New Roman" w:hAnsi="Times New Roman" w:cs="Times New Roman"/>
                <w:bCs/>
                <w:sz w:val="24"/>
                <w:szCs w:val="24"/>
                <w:lang w:eastAsia="ar-SA"/>
              </w:rPr>
              <w:t>/20</w:t>
            </w:r>
          </w:p>
        </w:tc>
      </w:tr>
      <w:tr w:rsidR="00004C1B" w:rsidRPr="003E6A76" w:rsidTr="00B75379">
        <w:tc>
          <w:tcPr>
            <w:tcW w:w="6756" w:type="dxa"/>
            <w:tcBorders>
              <w:top w:val="single" w:sz="4" w:space="0" w:color="000000"/>
              <w:left w:val="single" w:sz="4" w:space="0" w:color="000000"/>
              <w:bottom w:val="single" w:sz="4" w:space="0" w:color="000000"/>
              <w:right w:val="nil"/>
            </w:tcBorders>
            <w:shd w:val="clear" w:color="auto" w:fill="auto"/>
            <w:vAlign w:val="center"/>
            <w:hideMark/>
          </w:tcPr>
          <w:p w:rsidR="00004C1B" w:rsidRPr="003E6A76" w:rsidRDefault="00004C1B" w:rsidP="00B75379">
            <w:pPr>
              <w:suppressLineNumbers/>
              <w:suppressAutoHyphens/>
              <w:snapToGrid w:val="0"/>
              <w:spacing w:line="360" w:lineRule="auto"/>
              <w:contextualSpacing/>
              <w:jc w:val="both"/>
              <w:rPr>
                <w:rFonts w:ascii="Times New Roman" w:eastAsia="Times New Roman" w:hAnsi="Times New Roman" w:cs="Times New Roman"/>
                <w:bCs/>
                <w:sz w:val="24"/>
                <w:szCs w:val="24"/>
                <w:lang w:eastAsia="ar-SA"/>
              </w:rPr>
            </w:pPr>
            <w:r w:rsidRPr="003E6A76">
              <w:rPr>
                <w:rFonts w:ascii="Times New Roman" w:eastAsia="Times New Roman" w:hAnsi="Times New Roman" w:cs="Times New Roman"/>
                <w:bCs/>
                <w:sz w:val="24"/>
                <w:szCs w:val="24"/>
                <w:lang w:eastAsia="ar-SA"/>
              </w:rPr>
              <w:t>Старшая группа (от 5 до 6 лет) - 2 группы</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26</w:t>
            </w:r>
            <w:r w:rsidRPr="00366C7D">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8</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DD048F"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20/20</w:t>
            </w:r>
          </w:p>
        </w:tc>
      </w:tr>
      <w:tr w:rsidR="00004C1B" w:rsidRPr="003E6A76" w:rsidTr="00B75379">
        <w:tc>
          <w:tcPr>
            <w:tcW w:w="6756" w:type="dxa"/>
            <w:tcBorders>
              <w:top w:val="single" w:sz="4" w:space="0" w:color="000000"/>
              <w:left w:val="single" w:sz="4" w:space="0" w:color="000000"/>
              <w:bottom w:val="single" w:sz="4" w:space="0" w:color="000000"/>
              <w:right w:val="nil"/>
            </w:tcBorders>
            <w:shd w:val="clear" w:color="auto" w:fill="auto"/>
            <w:vAlign w:val="center"/>
            <w:hideMark/>
          </w:tcPr>
          <w:p w:rsidR="00004C1B" w:rsidRPr="003E6A76" w:rsidRDefault="00004C1B" w:rsidP="00B75379">
            <w:pPr>
              <w:suppressLineNumbers/>
              <w:suppressAutoHyphens/>
              <w:snapToGrid w:val="0"/>
              <w:spacing w:line="360" w:lineRule="auto"/>
              <w:contextualSpacing/>
              <w:jc w:val="both"/>
              <w:rPr>
                <w:rFonts w:ascii="Times New Roman" w:eastAsia="Times New Roman" w:hAnsi="Times New Roman" w:cs="Times New Roman"/>
                <w:bCs/>
                <w:sz w:val="24"/>
                <w:szCs w:val="24"/>
                <w:lang w:eastAsia="ar-SA"/>
              </w:rPr>
            </w:pPr>
            <w:r w:rsidRPr="003E6A76">
              <w:rPr>
                <w:rFonts w:ascii="Times New Roman" w:eastAsia="Times New Roman" w:hAnsi="Times New Roman" w:cs="Times New Roman"/>
                <w:bCs/>
                <w:sz w:val="24"/>
                <w:szCs w:val="24"/>
                <w:lang w:eastAsia="ar-SA"/>
              </w:rPr>
              <w:t>Подготовительная к школе группа (от 6 до 7 лет) - 2 группы</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24</w:t>
            </w:r>
            <w:r w:rsidRPr="00366C7D">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8</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DD048F" w:rsidP="00DD048F">
            <w:pPr>
              <w:suppressLineNumbers/>
              <w:suppressAutoHyphens/>
              <w:snapToGrid w:val="0"/>
              <w:spacing w:line="360" w:lineRule="auto"/>
              <w:contextualSpacing/>
              <w:jc w:val="center"/>
              <w:rPr>
                <w:rFonts w:ascii="Times New Roman" w:eastAsia="Times New Roman" w:hAnsi="Times New Roman" w:cs="Times New Roman"/>
                <w:bCs/>
                <w:sz w:val="24"/>
                <w:szCs w:val="24"/>
                <w:highlight w:val="yellow"/>
                <w:lang w:eastAsia="ar-SA"/>
              </w:rPr>
            </w:pPr>
            <w:r>
              <w:rPr>
                <w:rFonts w:ascii="Times New Roman" w:eastAsia="Times New Roman" w:hAnsi="Times New Roman" w:cs="Times New Roman"/>
                <w:bCs/>
                <w:sz w:val="24"/>
                <w:szCs w:val="24"/>
                <w:lang w:eastAsia="ar-SA"/>
              </w:rPr>
              <w:t>20</w:t>
            </w:r>
            <w:r w:rsidR="00004C1B">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21</w:t>
            </w:r>
          </w:p>
        </w:tc>
      </w:tr>
      <w:tr w:rsidR="00004C1B" w:rsidRPr="003E6A76" w:rsidTr="00B75379">
        <w:tc>
          <w:tcPr>
            <w:tcW w:w="6756" w:type="dxa"/>
            <w:tcBorders>
              <w:top w:val="single" w:sz="4" w:space="0" w:color="000000"/>
              <w:left w:val="single" w:sz="4" w:space="0" w:color="000000"/>
              <w:bottom w:val="single" w:sz="4" w:space="0" w:color="000000"/>
              <w:right w:val="nil"/>
            </w:tcBorders>
            <w:shd w:val="clear" w:color="auto" w:fill="auto"/>
            <w:vAlign w:val="center"/>
          </w:tcPr>
          <w:p w:rsidR="00004C1B" w:rsidRPr="003E6A76" w:rsidRDefault="00004C1B" w:rsidP="00B75379">
            <w:pPr>
              <w:suppressLineNumbers/>
              <w:suppressAutoHyphens/>
              <w:snapToGrid w:val="0"/>
              <w:spacing w:line="360" w:lineRule="auto"/>
              <w:contextualSpacing/>
              <w:jc w:val="both"/>
              <w:rPr>
                <w:rFonts w:ascii="Times New Roman" w:eastAsia="Times New Roman" w:hAnsi="Times New Roman" w:cs="Times New Roman"/>
                <w:b/>
                <w:bCs/>
                <w:sz w:val="24"/>
                <w:szCs w:val="24"/>
                <w:lang w:eastAsia="ar-SA"/>
              </w:rPr>
            </w:pPr>
            <w:r w:rsidRPr="003E6A76">
              <w:rPr>
                <w:rFonts w:ascii="Times New Roman" w:eastAsia="Times New Roman" w:hAnsi="Times New Roman" w:cs="Times New Roman"/>
                <w:b/>
                <w:bCs/>
                <w:sz w:val="24"/>
                <w:szCs w:val="24"/>
                <w:lang w:eastAsia="ar-SA"/>
              </w:rPr>
              <w:t>Итого воспитанников:</w:t>
            </w:r>
          </w:p>
        </w:tc>
        <w:tc>
          <w:tcPr>
            <w:tcW w:w="1346"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004C1B" w:rsidP="00B75379">
            <w:pPr>
              <w:suppressLineNumbers/>
              <w:suppressAutoHyphens/>
              <w:snapToGrid w:val="0"/>
              <w:spacing w:line="360" w:lineRule="auto"/>
              <w:contextualSpacing/>
              <w:jc w:val="center"/>
              <w:rPr>
                <w:rFonts w:ascii="Times New Roman" w:eastAsia="Times New Roman" w:hAnsi="Times New Roman" w:cs="Times New Roman"/>
                <w:b/>
                <w:bCs/>
                <w:sz w:val="24"/>
                <w:szCs w:val="24"/>
                <w:highlight w:val="yellow"/>
                <w:lang w:eastAsia="ar-SA"/>
              </w:rPr>
            </w:pPr>
            <w:r w:rsidRPr="00366C7D">
              <w:rPr>
                <w:rFonts w:ascii="Times New Roman" w:eastAsia="Times New Roman" w:hAnsi="Times New Roman" w:cs="Times New Roman"/>
                <w:b/>
                <w:bCs/>
                <w:sz w:val="24"/>
                <w:szCs w:val="24"/>
                <w:lang w:eastAsia="ar-SA"/>
              </w:rPr>
              <w:t>2</w:t>
            </w:r>
            <w:r>
              <w:rPr>
                <w:rFonts w:ascii="Times New Roman" w:eastAsia="Times New Roman" w:hAnsi="Times New Roman" w:cs="Times New Roman"/>
                <w:b/>
                <w:bCs/>
                <w:sz w:val="24"/>
                <w:szCs w:val="24"/>
                <w:lang w:eastAsia="ar-SA"/>
              </w:rPr>
              <w:t>77</w:t>
            </w:r>
          </w:p>
        </w:tc>
        <w:tc>
          <w:tcPr>
            <w:tcW w:w="1347" w:type="dxa"/>
            <w:tcBorders>
              <w:top w:val="single" w:sz="4" w:space="0" w:color="000000"/>
              <w:left w:val="single" w:sz="4" w:space="0" w:color="000000"/>
              <w:bottom w:val="single" w:sz="4" w:space="0" w:color="000000"/>
              <w:right w:val="single" w:sz="4" w:space="0" w:color="auto"/>
            </w:tcBorders>
            <w:shd w:val="clear" w:color="auto" w:fill="auto"/>
            <w:vAlign w:val="center"/>
          </w:tcPr>
          <w:p w:rsidR="00004C1B" w:rsidRPr="009C477F" w:rsidRDefault="00DD048F" w:rsidP="00B75379">
            <w:pPr>
              <w:suppressLineNumbers/>
              <w:suppressAutoHyphens/>
              <w:snapToGrid w:val="0"/>
              <w:spacing w:line="360" w:lineRule="auto"/>
              <w:contextualSpacing/>
              <w:jc w:val="center"/>
              <w:rPr>
                <w:rFonts w:ascii="Times New Roman" w:eastAsia="Times New Roman" w:hAnsi="Times New Roman" w:cs="Times New Roman"/>
                <w:b/>
                <w:bCs/>
                <w:sz w:val="24"/>
                <w:szCs w:val="24"/>
                <w:highlight w:val="yellow"/>
                <w:lang w:eastAsia="ar-SA"/>
              </w:rPr>
            </w:pPr>
            <w:r w:rsidRPr="00DD048F">
              <w:rPr>
                <w:rFonts w:ascii="Times New Roman" w:eastAsia="Times New Roman" w:hAnsi="Times New Roman" w:cs="Times New Roman"/>
                <w:b/>
                <w:bCs/>
                <w:sz w:val="24"/>
                <w:szCs w:val="24"/>
                <w:lang w:eastAsia="ar-SA"/>
              </w:rPr>
              <w:t>216</w:t>
            </w:r>
          </w:p>
        </w:tc>
      </w:tr>
    </w:tbl>
    <w:p w:rsidR="00E8762C" w:rsidRDefault="00E8762C" w:rsidP="00E8762C">
      <w:pPr>
        <w:rPr>
          <w:rFonts w:ascii="Times New Roman" w:hAnsi="Times New Roman" w:cs="Times New Roman"/>
        </w:rPr>
      </w:pPr>
    </w:p>
    <w:p w:rsidR="00DD048F" w:rsidRDefault="00DD048F" w:rsidP="00DD048F">
      <w:pPr>
        <w:spacing w:after="0" w:line="240" w:lineRule="auto"/>
        <w:rPr>
          <w:rFonts w:ascii="Times New Roman" w:eastAsia="Times New Roman" w:hAnsi="Times New Roman" w:cs="Times New Roman"/>
          <w:b/>
          <w:sz w:val="24"/>
          <w:szCs w:val="24"/>
          <w:lang w:eastAsia="ru-RU"/>
        </w:rPr>
      </w:pPr>
      <w:r w:rsidRPr="004E1601">
        <w:rPr>
          <w:rFonts w:ascii="Times New Roman" w:eastAsia="Times New Roman" w:hAnsi="Times New Roman" w:cs="Times New Roman"/>
          <w:b/>
          <w:sz w:val="24"/>
          <w:szCs w:val="24"/>
          <w:lang w:eastAsia="ru-RU"/>
        </w:rPr>
        <w:t>Численность детей, не являющихся гражданами РФ (временная регистрация), получивших направление в ГБДОУ от ОО администрации Фрунзенского района</w:t>
      </w:r>
    </w:p>
    <w:p w:rsidR="00DD048F" w:rsidRDefault="00DD048F" w:rsidP="00DD048F">
      <w:pPr>
        <w:spacing w:after="0" w:line="240" w:lineRule="auto"/>
        <w:rPr>
          <w:rFonts w:ascii="Times New Roman" w:eastAsia="Times New Roman" w:hAnsi="Times New Roman" w:cs="Times New Roman"/>
          <w:b/>
          <w:sz w:val="24"/>
          <w:szCs w:val="24"/>
          <w:lang w:eastAsia="ru-RU"/>
        </w:rPr>
      </w:pPr>
    </w:p>
    <w:tbl>
      <w:tblPr>
        <w:tblW w:w="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2818"/>
      </w:tblGrid>
      <w:tr w:rsidR="00DD048F" w:rsidRPr="004E1601" w:rsidTr="00B75379">
        <w:trPr>
          <w:trHeight w:val="255"/>
          <w:jc w:val="center"/>
        </w:trPr>
        <w:tc>
          <w:tcPr>
            <w:tcW w:w="4334" w:type="dxa"/>
            <w:shd w:val="clear" w:color="auto" w:fill="auto"/>
            <w:noWrap/>
            <w:vAlign w:val="bottom"/>
          </w:tcPr>
          <w:p w:rsidR="00DD048F" w:rsidRPr="004E1601" w:rsidRDefault="00DD048F" w:rsidP="00B75379">
            <w:pPr>
              <w:spacing w:after="0" w:line="240" w:lineRule="auto"/>
              <w:jc w:val="cente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национальность (откуда прибыл)</w:t>
            </w:r>
          </w:p>
        </w:tc>
        <w:tc>
          <w:tcPr>
            <w:tcW w:w="2818" w:type="dxa"/>
            <w:shd w:val="clear" w:color="auto" w:fill="auto"/>
            <w:noWrap/>
            <w:vAlign w:val="bottom"/>
          </w:tcPr>
          <w:p w:rsidR="00DD048F" w:rsidRPr="004E1601" w:rsidRDefault="00DD048F" w:rsidP="00B75379">
            <w:pPr>
              <w:spacing w:after="0" w:line="240" w:lineRule="auto"/>
              <w:jc w:val="cente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кол-во</w:t>
            </w:r>
          </w:p>
        </w:tc>
      </w:tr>
      <w:tr w:rsidR="00DD048F" w:rsidRPr="009C477F" w:rsidTr="00B75379">
        <w:trPr>
          <w:trHeight w:val="255"/>
          <w:jc w:val="center"/>
        </w:trPr>
        <w:tc>
          <w:tcPr>
            <w:tcW w:w="4334" w:type="dxa"/>
            <w:shd w:val="clear" w:color="auto" w:fill="auto"/>
            <w:noWrap/>
            <w:vAlign w:val="bottom"/>
          </w:tcPr>
          <w:p w:rsidR="00DD048F" w:rsidRPr="00B12B4B" w:rsidRDefault="00DD048F" w:rsidP="00B75379">
            <w:pPr>
              <w:spacing w:after="0" w:line="240" w:lineRule="auto"/>
              <w:rPr>
                <w:rFonts w:ascii="Times New Roman" w:eastAsia="Times New Roman" w:hAnsi="Times New Roman" w:cs="Times New Roman"/>
                <w:sz w:val="24"/>
                <w:szCs w:val="24"/>
                <w:lang w:eastAsia="ru-RU"/>
              </w:rPr>
            </w:pPr>
            <w:r w:rsidRPr="00B12B4B">
              <w:rPr>
                <w:rFonts w:ascii="Times New Roman" w:eastAsia="Times New Roman" w:hAnsi="Times New Roman" w:cs="Times New Roman"/>
                <w:sz w:val="24"/>
                <w:szCs w:val="24"/>
                <w:lang w:eastAsia="ru-RU"/>
              </w:rPr>
              <w:t>Украина</w:t>
            </w:r>
          </w:p>
        </w:tc>
        <w:tc>
          <w:tcPr>
            <w:tcW w:w="2818" w:type="dxa"/>
            <w:shd w:val="clear" w:color="auto" w:fill="auto"/>
            <w:noWrap/>
            <w:vAlign w:val="bottom"/>
          </w:tcPr>
          <w:p w:rsidR="00DD048F" w:rsidRPr="00DF38ED" w:rsidRDefault="00DD048F" w:rsidP="00B75379">
            <w:pPr>
              <w:spacing w:after="0" w:line="240" w:lineRule="auto"/>
              <w:rPr>
                <w:rFonts w:ascii="Times New Roman" w:eastAsia="Times New Roman" w:hAnsi="Times New Roman" w:cs="Times New Roman"/>
                <w:sz w:val="24"/>
                <w:szCs w:val="24"/>
                <w:lang w:eastAsia="ru-RU"/>
              </w:rPr>
            </w:pPr>
            <w:r w:rsidRPr="00DF38ED">
              <w:rPr>
                <w:rFonts w:ascii="Times New Roman" w:eastAsia="Times New Roman" w:hAnsi="Times New Roman" w:cs="Times New Roman"/>
                <w:sz w:val="24"/>
                <w:szCs w:val="24"/>
                <w:lang w:eastAsia="ru-RU"/>
              </w:rPr>
              <w:t>1</w:t>
            </w:r>
          </w:p>
        </w:tc>
      </w:tr>
      <w:tr w:rsidR="00DF38ED" w:rsidRPr="009C477F" w:rsidTr="00B75379">
        <w:trPr>
          <w:trHeight w:val="255"/>
          <w:jc w:val="center"/>
        </w:trPr>
        <w:tc>
          <w:tcPr>
            <w:tcW w:w="4334" w:type="dxa"/>
            <w:shd w:val="clear" w:color="auto" w:fill="auto"/>
            <w:noWrap/>
            <w:vAlign w:val="bottom"/>
          </w:tcPr>
          <w:p w:rsidR="00DF38ED" w:rsidRPr="00B12B4B" w:rsidRDefault="00DF38ED" w:rsidP="00B7537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Кыргызкая</w:t>
            </w:r>
            <w:proofErr w:type="spellEnd"/>
            <w:r>
              <w:rPr>
                <w:rFonts w:ascii="Times New Roman" w:eastAsia="Times New Roman" w:hAnsi="Times New Roman" w:cs="Times New Roman"/>
                <w:sz w:val="24"/>
                <w:szCs w:val="24"/>
                <w:lang w:eastAsia="ru-RU"/>
              </w:rPr>
              <w:t xml:space="preserve"> республика</w:t>
            </w:r>
          </w:p>
        </w:tc>
        <w:tc>
          <w:tcPr>
            <w:tcW w:w="2818" w:type="dxa"/>
            <w:shd w:val="clear" w:color="auto" w:fill="auto"/>
            <w:noWrap/>
            <w:vAlign w:val="bottom"/>
          </w:tcPr>
          <w:p w:rsidR="00DF38ED" w:rsidRPr="00DF38ED" w:rsidRDefault="00DF38ED" w:rsidP="00B753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D048F" w:rsidRPr="009C477F" w:rsidTr="00B75379">
        <w:trPr>
          <w:trHeight w:val="255"/>
          <w:jc w:val="center"/>
        </w:trPr>
        <w:tc>
          <w:tcPr>
            <w:tcW w:w="4334" w:type="dxa"/>
            <w:shd w:val="clear" w:color="auto" w:fill="auto"/>
            <w:noWrap/>
            <w:vAlign w:val="bottom"/>
          </w:tcPr>
          <w:p w:rsidR="00DD048F" w:rsidRPr="00B12B4B" w:rsidRDefault="00DD048F" w:rsidP="00B75379">
            <w:pPr>
              <w:spacing w:after="0" w:line="240" w:lineRule="auto"/>
              <w:rPr>
                <w:rFonts w:ascii="Times New Roman" w:eastAsia="Times New Roman" w:hAnsi="Times New Roman" w:cs="Times New Roman"/>
                <w:sz w:val="24"/>
                <w:szCs w:val="24"/>
                <w:lang w:eastAsia="ru-RU"/>
              </w:rPr>
            </w:pPr>
            <w:r w:rsidRPr="00B12B4B">
              <w:rPr>
                <w:rFonts w:ascii="Times New Roman" w:eastAsia="Times New Roman" w:hAnsi="Times New Roman" w:cs="Times New Roman"/>
                <w:sz w:val="24"/>
                <w:szCs w:val="24"/>
                <w:lang w:eastAsia="ru-RU"/>
              </w:rPr>
              <w:t>Таджикистан</w:t>
            </w:r>
          </w:p>
        </w:tc>
        <w:tc>
          <w:tcPr>
            <w:tcW w:w="2818" w:type="dxa"/>
            <w:shd w:val="clear" w:color="auto" w:fill="auto"/>
            <w:noWrap/>
            <w:vAlign w:val="bottom"/>
          </w:tcPr>
          <w:p w:rsidR="00DD048F" w:rsidRPr="00DD048F" w:rsidRDefault="00DD048F" w:rsidP="00B75379">
            <w:pPr>
              <w:spacing w:after="0" w:line="240" w:lineRule="auto"/>
              <w:rPr>
                <w:rFonts w:ascii="Times New Roman" w:eastAsia="Times New Roman" w:hAnsi="Times New Roman" w:cs="Times New Roman"/>
                <w:sz w:val="24"/>
                <w:szCs w:val="24"/>
                <w:highlight w:val="yellow"/>
                <w:lang w:eastAsia="ru-RU"/>
              </w:rPr>
            </w:pPr>
            <w:r w:rsidRPr="00DF38ED">
              <w:rPr>
                <w:rFonts w:ascii="Times New Roman" w:eastAsia="Times New Roman" w:hAnsi="Times New Roman" w:cs="Times New Roman"/>
                <w:sz w:val="24"/>
                <w:szCs w:val="24"/>
                <w:lang w:eastAsia="ru-RU"/>
              </w:rPr>
              <w:t>1</w:t>
            </w:r>
          </w:p>
        </w:tc>
      </w:tr>
      <w:tr w:rsidR="00DD048F" w:rsidRPr="009C477F" w:rsidTr="00B75379">
        <w:trPr>
          <w:trHeight w:val="255"/>
          <w:jc w:val="center"/>
        </w:trPr>
        <w:tc>
          <w:tcPr>
            <w:tcW w:w="4334" w:type="dxa"/>
            <w:shd w:val="clear" w:color="auto" w:fill="auto"/>
            <w:noWrap/>
            <w:vAlign w:val="bottom"/>
          </w:tcPr>
          <w:p w:rsidR="00DD048F" w:rsidRPr="00B12B4B" w:rsidRDefault="00DD048F" w:rsidP="00B75379">
            <w:pPr>
              <w:spacing w:after="0" w:line="240" w:lineRule="auto"/>
              <w:rPr>
                <w:rFonts w:ascii="Times New Roman" w:eastAsia="Times New Roman" w:hAnsi="Times New Roman" w:cs="Times New Roman"/>
                <w:sz w:val="24"/>
                <w:szCs w:val="24"/>
                <w:lang w:eastAsia="ru-RU"/>
              </w:rPr>
            </w:pPr>
            <w:r w:rsidRPr="00B12B4B">
              <w:rPr>
                <w:rFonts w:ascii="Times New Roman" w:eastAsia="Times New Roman" w:hAnsi="Times New Roman" w:cs="Times New Roman"/>
                <w:sz w:val="24"/>
                <w:szCs w:val="24"/>
                <w:lang w:eastAsia="ru-RU"/>
              </w:rPr>
              <w:t>Азербайджан</w:t>
            </w:r>
          </w:p>
        </w:tc>
        <w:tc>
          <w:tcPr>
            <w:tcW w:w="2818" w:type="dxa"/>
            <w:shd w:val="clear" w:color="auto" w:fill="auto"/>
            <w:noWrap/>
            <w:vAlign w:val="bottom"/>
          </w:tcPr>
          <w:p w:rsidR="00DD048F" w:rsidRPr="00DD048F" w:rsidRDefault="00DF38ED" w:rsidP="00B75379">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r>
      <w:tr w:rsidR="00DD048F" w:rsidRPr="004E1601" w:rsidTr="00B75379">
        <w:trPr>
          <w:trHeight w:val="255"/>
          <w:jc w:val="center"/>
        </w:trPr>
        <w:tc>
          <w:tcPr>
            <w:tcW w:w="4334" w:type="dxa"/>
            <w:shd w:val="clear" w:color="auto" w:fill="auto"/>
            <w:noWrap/>
            <w:vAlign w:val="bottom"/>
          </w:tcPr>
          <w:p w:rsidR="00DD048F" w:rsidRPr="009C477F" w:rsidRDefault="00DD048F" w:rsidP="00B75379">
            <w:pPr>
              <w:spacing w:after="0" w:line="240" w:lineRule="auto"/>
              <w:jc w:val="right"/>
              <w:rPr>
                <w:rFonts w:ascii="Times New Roman" w:eastAsia="Times New Roman" w:hAnsi="Times New Roman" w:cs="Times New Roman"/>
                <w:sz w:val="24"/>
                <w:szCs w:val="24"/>
                <w:highlight w:val="yellow"/>
                <w:lang w:eastAsia="ru-RU"/>
              </w:rPr>
            </w:pPr>
            <w:r w:rsidRPr="004B1CF5">
              <w:rPr>
                <w:rFonts w:ascii="Times New Roman" w:eastAsia="Times New Roman" w:hAnsi="Times New Roman" w:cs="Times New Roman"/>
                <w:sz w:val="24"/>
                <w:szCs w:val="24"/>
                <w:lang w:eastAsia="ru-RU"/>
              </w:rPr>
              <w:t>ВСЕГО</w:t>
            </w:r>
          </w:p>
        </w:tc>
        <w:tc>
          <w:tcPr>
            <w:tcW w:w="2818" w:type="dxa"/>
            <w:shd w:val="clear" w:color="auto" w:fill="auto"/>
            <w:noWrap/>
            <w:vAlign w:val="bottom"/>
          </w:tcPr>
          <w:p w:rsidR="00DD048F" w:rsidRPr="00DD048F" w:rsidRDefault="00DF38ED" w:rsidP="00B75379">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w:t>
            </w:r>
          </w:p>
        </w:tc>
      </w:tr>
    </w:tbl>
    <w:p w:rsidR="00DD048F" w:rsidRPr="004E1601" w:rsidRDefault="00DD048F" w:rsidP="00DD048F">
      <w:pPr>
        <w:spacing w:after="0" w:line="240" w:lineRule="auto"/>
        <w:rPr>
          <w:rFonts w:ascii="Times New Roman" w:eastAsia="Times New Roman" w:hAnsi="Times New Roman" w:cs="Times New Roman"/>
          <w:sz w:val="24"/>
          <w:szCs w:val="24"/>
          <w:lang w:eastAsia="ru-RU"/>
        </w:rPr>
      </w:pPr>
    </w:p>
    <w:p w:rsidR="00DD048F" w:rsidRPr="006B5B58" w:rsidRDefault="00DD048F" w:rsidP="00470E73">
      <w:pPr>
        <w:spacing w:after="0" w:line="360" w:lineRule="auto"/>
        <w:rPr>
          <w:rFonts w:ascii="Times New Roman" w:eastAsia="Times New Roman" w:hAnsi="Times New Roman" w:cs="Times New Roman"/>
          <w:sz w:val="24"/>
          <w:szCs w:val="24"/>
          <w:highlight w:val="yellow"/>
          <w:lang w:eastAsia="ru-RU"/>
        </w:rPr>
      </w:pPr>
      <w:r w:rsidRPr="004E1601">
        <w:rPr>
          <w:rFonts w:ascii="Times New Roman" w:eastAsia="Times New Roman" w:hAnsi="Times New Roman" w:cs="Times New Roman"/>
          <w:sz w:val="24"/>
          <w:szCs w:val="24"/>
          <w:lang w:eastAsia="ru-RU"/>
        </w:rPr>
        <w:t xml:space="preserve">Численность детей в ДОУ плохо говорящих по-русски </w:t>
      </w:r>
      <w:r>
        <w:rPr>
          <w:rFonts w:ascii="Times New Roman" w:eastAsia="Times New Roman" w:hAnsi="Times New Roman" w:cs="Times New Roman"/>
          <w:sz w:val="24"/>
          <w:szCs w:val="24"/>
          <w:lang w:eastAsia="ru-RU"/>
        </w:rPr>
        <w:t>____</w:t>
      </w:r>
      <w:r w:rsidR="00775768">
        <w:rPr>
          <w:rFonts w:ascii="Times New Roman" w:eastAsia="Times New Roman" w:hAnsi="Times New Roman" w:cs="Times New Roman"/>
          <w:sz w:val="24"/>
          <w:szCs w:val="24"/>
          <w:lang w:eastAsia="ru-RU"/>
        </w:rPr>
        <w:t>3</w:t>
      </w:r>
      <w:r w:rsidRPr="00775768">
        <w:rPr>
          <w:rFonts w:ascii="Times New Roman" w:eastAsia="Times New Roman" w:hAnsi="Times New Roman" w:cs="Times New Roman"/>
          <w:sz w:val="24"/>
          <w:szCs w:val="24"/>
          <w:lang w:eastAsia="ru-RU"/>
        </w:rPr>
        <w:t>_</w:t>
      </w:r>
      <w:r w:rsidRPr="00B12B4B">
        <w:rPr>
          <w:rFonts w:ascii="Times New Roman" w:eastAsia="Times New Roman" w:hAnsi="Times New Roman" w:cs="Times New Roman"/>
          <w:sz w:val="24"/>
          <w:szCs w:val="24"/>
          <w:lang w:eastAsia="ru-RU"/>
        </w:rPr>
        <w:t>____</w:t>
      </w:r>
    </w:p>
    <w:p w:rsidR="00DD048F" w:rsidRDefault="00DD048F" w:rsidP="00470E73">
      <w:pPr>
        <w:spacing w:after="0" w:line="360" w:lineRule="auto"/>
        <w:jc w:val="both"/>
        <w:rPr>
          <w:rFonts w:ascii="Times New Roman" w:eastAsia="Times New Roman" w:hAnsi="Times New Roman" w:cs="Times New Roman"/>
          <w:sz w:val="24"/>
          <w:szCs w:val="24"/>
          <w:lang w:eastAsia="ru-RU"/>
        </w:rPr>
      </w:pPr>
      <w:r w:rsidRPr="00B12B4B">
        <w:rPr>
          <w:rFonts w:ascii="Times New Roman" w:eastAsia="Times New Roman" w:hAnsi="Times New Roman" w:cs="Times New Roman"/>
          <w:sz w:val="24"/>
          <w:szCs w:val="24"/>
          <w:lang w:eastAsia="ru-RU"/>
        </w:rPr>
        <w:t>Численность детей в ДОУ, совсем не говорящих по-русски ___</w:t>
      </w:r>
      <w:r w:rsidRPr="00775768">
        <w:rPr>
          <w:rFonts w:ascii="Times New Roman" w:eastAsia="Times New Roman" w:hAnsi="Times New Roman" w:cs="Times New Roman"/>
          <w:sz w:val="24"/>
          <w:szCs w:val="24"/>
          <w:lang w:eastAsia="ru-RU"/>
        </w:rPr>
        <w:t>0_</w:t>
      </w:r>
      <w:r w:rsidRPr="00B12B4B">
        <w:rPr>
          <w:rFonts w:ascii="Times New Roman" w:eastAsia="Times New Roman" w:hAnsi="Times New Roman" w:cs="Times New Roman"/>
          <w:sz w:val="24"/>
          <w:szCs w:val="24"/>
          <w:lang w:eastAsia="ru-RU"/>
        </w:rPr>
        <w:t>___</w:t>
      </w:r>
    </w:p>
    <w:p w:rsidR="00004C1B" w:rsidRDefault="00004C1B" w:rsidP="00470E73">
      <w:pPr>
        <w:spacing w:line="360" w:lineRule="auto"/>
        <w:rPr>
          <w:rFonts w:ascii="Times New Roman" w:hAnsi="Times New Roman" w:cs="Times New Roman"/>
        </w:rPr>
      </w:pPr>
    </w:p>
    <w:p w:rsidR="00DD048F" w:rsidRDefault="00DD048F" w:rsidP="00470E73">
      <w:pPr>
        <w:spacing w:line="360" w:lineRule="auto"/>
        <w:rPr>
          <w:rFonts w:ascii="Times New Roman" w:hAnsi="Times New Roman" w:cs="Times New Roman"/>
          <w:b/>
          <w:sz w:val="24"/>
          <w:szCs w:val="24"/>
        </w:rPr>
      </w:pPr>
      <w:r w:rsidRPr="00B65D3C">
        <w:rPr>
          <w:rFonts w:ascii="Times New Roman" w:hAnsi="Times New Roman" w:cs="Times New Roman"/>
          <w:b/>
          <w:sz w:val="24"/>
          <w:szCs w:val="24"/>
        </w:rPr>
        <w:t>Особен</w:t>
      </w:r>
      <w:r>
        <w:rPr>
          <w:rFonts w:ascii="Times New Roman" w:hAnsi="Times New Roman" w:cs="Times New Roman"/>
          <w:b/>
          <w:sz w:val="24"/>
          <w:szCs w:val="24"/>
        </w:rPr>
        <w:t>ности режима работы ГБДОУ в 2023</w:t>
      </w:r>
      <w:r w:rsidRPr="00B65D3C">
        <w:rPr>
          <w:rFonts w:ascii="Times New Roman" w:hAnsi="Times New Roman" w:cs="Times New Roman"/>
          <w:b/>
          <w:sz w:val="24"/>
          <w:szCs w:val="24"/>
        </w:rPr>
        <w:t xml:space="preserve"> году:</w:t>
      </w:r>
    </w:p>
    <w:p w:rsidR="00F52BC8" w:rsidRDefault="00F52BC8" w:rsidP="00470E73">
      <w:pPr>
        <w:spacing w:line="360" w:lineRule="auto"/>
        <w:rPr>
          <w:rFonts w:ascii="Times New Roman" w:hAnsi="Times New Roman" w:cs="Times New Roman"/>
          <w:sz w:val="24"/>
          <w:szCs w:val="24"/>
        </w:rPr>
      </w:pPr>
      <w:r w:rsidRPr="00F52BC8">
        <w:rPr>
          <w:rFonts w:ascii="Times New Roman" w:hAnsi="Times New Roman" w:cs="Times New Roman"/>
          <w:sz w:val="24"/>
          <w:szCs w:val="24"/>
        </w:rPr>
        <w:t xml:space="preserve">В течение года мероприятия осуществлялись согласно санитарным правилам: </w:t>
      </w:r>
    </w:p>
    <w:p w:rsidR="00F52BC8" w:rsidRDefault="00F52BC8" w:rsidP="00470E73">
      <w:pPr>
        <w:spacing w:line="360" w:lineRule="auto"/>
        <w:jc w:val="both"/>
        <w:rPr>
          <w:rFonts w:ascii="Times New Roman" w:hAnsi="Times New Roman" w:cs="Times New Roman"/>
          <w:sz w:val="24"/>
          <w:szCs w:val="24"/>
        </w:rPr>
      </w:pPr>
      <w:r w:rsidRPr="00F52BC8">
        <w:rPr>
          <w:rFonts w:ascii="Times New Roman" w:hAnsi="Times New Roman" w:cs="Times New Roman"/>
          <w:sz w:val="24"/>
          <w:szCs w:val="24"/>
        </w:rPr>
        <w:sym w:font="Symbol" w:char="F0B7"/>
      </w:r>
      <w:r w:rsidRPr="00F52BC8">
        <w:rPr>
          <w:rFonts w:ascii="Times New Roman" w:hAnsi="Times New Roman" w:cs="Times New Roman"/>
          <w:sz w:val="24"/>
          <w:szCs w:val="24"/>
        </w:rPr>
        <w:t xml:space="preserve"> Санитарные правила СП 2.4.3648-20 "Санитарно-эпидемиологические требования </w:t>
      </w:r>
      <w:r w:rsidR="004C4FE3">
        <w:rPr>
          <w:rFonts w:ascii="Times New Roman" w:hAnsi="Times New Roman" w:cs="Times New Roman"/>
          <w:sz w:val="24"/>
          <w:szCs w:val="24"/>
        </w:rPr>
        <w:t xml:space="preserve">                                  </w:t>
      </w:r>
      <w:r w:rsidRPr="00F52BC8">
        <w:rPr>
          <w:rFonts w:ascii="Times New Roman" w:hAnsi="Times New Roman" w:cs="Times New Roman"/>
          <w:sz w:val="24"/>
          <w:szCs w:val="24"/>
        </w:rPr>
        <w:t xml:space="preserve">к организациям воспитания и обучения, отдыха и оздоровления детей и молодежи"; </w:t>
      </w:r>
    </w:p>
    <w:p w:rsidR="00F52BC8" w:rsidRDefault="00F52BC8" w:rsidP="00470E73">
      <w:pPr>
        <w:spacing w:line="360" w:lineRule="auto"/>
        <w:jc w:val="both"/>
        <w:rPr>
          <w:rFonts w:ascii="Times New Roman" w:hAnsi="Times New Roman" w:cs="Times New Roman"/>
          <w:sz w:val="24"/>
          <w:szCs w:val="24"/>
        </w:rPr>
      </w:pPr>
      <w:r w:rsidRPr="00F52BC8">
        <w:rPr>
          <w:rFonts w:ascii="Times New Roman" w:hAnsi="Times New Roman" w:cs="Times New Roman"/>
          <w:sz w:val="24"/>
          <w:szCs w:val="24"/>
        </w:rPr>
        <w:sym w:font="Symbol" w:char="F0B7"/>
      </w:r>
      <w:r w:rsidRPr="00F52BC8">
        <w:rPr>
          <w:rFonts w:ascii="Times New Roman" w:hAnsi="Times New Roman" w:cs="Times New Roman"/>
          <w:sz w:val="24"/>
          <w:szCs w:val="24"/>
        </w:rPr>
        <w:t xml:space="preserve"> Санитарно-эпидемиологические правил</w:t>
      </w:r>
      <w:r>
        <w:rPr>
          <w:rFonts w:ascii="Times New Roman" w:hAnsi="Times New Roman" w:cs="Times New Roman"/>
          <w:sz w:val="24"/>
          <w:szCs w:val="24"/>
        </w:rPr>
        <w:t>а СП 3.1/2.4.3598-20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r w:rsidRPr="00F52BC8">
        <w:rPr>
          <w:rFonts w:ascii="Times New Roman" w:hAnsi="Times New Roman" w:cs="Times New Roman"/>
          <w:sz w:val="24"/>
          <w:szCs w:val="24"/>
        </w:rPr>
        <w:t xml:space="preserve">эпидемиологические требования…в условиях распространения новой </w:t>
      </w:r>
      <w:proofErr w:type="spellStart"/>
      <w:r w:rsidRPr="00F52BC8">
        <w:rPr>
          <w:rFonts w:ascii="Times New Roman" w:hAnsi="Times New Roman" w:cs="Times New Roman"/>
          <w:sz w:val="24"/>
          <w:szCs w:val="24"/>
        </w:rPr>
        <w:t>коронавирусной</w:t>
      </w:r>
      <w:proofErr w:type="spellEnd"/>
      <w:r w:rsidRPr="00F52BC8">
        <w:rPr>
          <w:rFonts w:ascii="Times New Roman" w:hAnsi="Times New Roman" w:cs="Times New Roman"/>
          <w:sz w:val="24"/>
          <w:szCs w:val="24"/>
        </w:rPr>
        <w:t xml:space="preserve"> инфекции (СОVID-19)». </w:t>
      </w:r>
    </w:p>
    <w:p w:rsidR="00F52BC8" w:rsidRDefault="00F52BC8" w:rsidP="00470E73">
      <w:pPr>
        <w:spacing w:line="360" w:lineRule="auto"/>
        <w:jc w:val="both"/>
        <w:rPr>
          <w:rFonts w:ascii="Times New Roman" w:hAnsi="Times New Roman" w:cs="Times New Roman"/>
          <w:sz w:val="24"/>
          <w:szCs w:val="24"/>
        </w:rPr>
      </w:pPr>
      <w:r w:rsidRPr="00F52BC8">
        <w:rPr>
          <w:rFonts w:ascii="Times New Roman" w:hAnsi="Times New Roman" w:cs="Times New Roman"/>
          <w:sz w:val="24"/>
          <w:szCs w:val="24"/>
        </w:rPr>
        <w:lastRenderedPageBreak/>
        <w:t>Мероприятия СП 3.1/2.4.3598-20 реализовыва</w:t>
      </w:r>
      <w:r>
        <w:rPr>
          <w:rFonts w:ascii="Times New Roman" w:hAnsi="Times New Roman" w:cs="Times New Roman"/>
          <w:sz w:val="24"/>
          <w:szCs w:val="24"/>
        </w:rPr>
        <w:t xml:space="preserve">лись в соответствии с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r w:rsidRPr="00F52BC8">
        <w:rPr>
          <w:rFonts w:ascii="Times New Roman" w:hAnsi="Times New Roman" w:cs="Times New Roman"/>
          <w:sz w:val="24"/>
          <w:szCs w:val="24"/>
        </w:rPr>
        <w:t xml:space="preserve">эпидемиологической ситуацией по рискам распространения COVID. (мероприятия по запрету массовых мероприятий). Запрет массовых мероприятий в ДОУ устанавливался в соответствии с указаниями </w:t>
      </w:r>
      <w:proofErr w:type="spellStart"/>
      <w:r w:rsidRPr="00F52BC8">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r w:rsidRPr="00F52BC8">
        <w:rPr>
          <w:rFonts w:ascii="Times New Roman" w:hAnsi="Times New Roman" w:cs="Times New Roman"/>
          <w:sz w:val="24"/>
          <w:szCs w:val="24"/>
        </w:rPr>
        <w:t xml:space="preserve">эпидемиологической службы Санкт-Петербурга исходя из текущей эпидемиологической ситуации в городе и конкретно в ДОУ. </w:t>
      </w:r>
    </w:p>
    <w:p w:rsidR="00F52BC8" w:rsidRDefault="00F52BC8" w:rsidP="00470E73">
      <w:pPr>
        <w:spacing w:line="360" w:lineRule="auto"/>
        <w:jc w:val="both"/>
        <w:rPr>
          <w:rFonts w:ascii="Times New Roman" w:hAnsi="Times New Roman" w:cs="Times New Roman"/>
          <w:sz w:val="24"/>
          <w:szCs w:val="24"/>
        </w:rPr>
      </w:pPr>
      <w:r w:rsidRPr="00F52BC8">
        <w:rPr>
          <w:rFonts w:ascii="Times New Roman" w:hAnsi="Times New Roman" w:cs="Times New Roman"/>
          <w:sz w:val="24"/>
          <w:szCs w:val="24"/>
        </w:rPr>
        <w:t>В 2023-2024 учебном году постоянно осуществляется термометрия, мероприятия по проветриванию и обеззараживанию помещений (санитарные графики обеззараживания воздуха и проветривания, проведения влажных и генеральных уборок).</w:t>
      </w:r>
    </w:p>
    <w:p w:rsidR="00F52BC8" w:rsidRDefault="00F52BC8" w:rsidP="00470E73">
      <w:pPr>
        <w:spacing w:line="360" w:lineRule="auto"/>
        <w:jc w:val="both"/>
        <w:rPr>
          <w:rFonts w:ascii="Times New Roman" w:hAnsi="Times New Roman" w:cs="Times New Roman"/>
          <w:sz w:val="24"/>
          <w:szCs w:val="24"/>
        </w:rPr>
      </w:pPr>
      <w:r w:rsidRPr="00F52BC8">
        <w:rPr>
          <w:rFonts w:ascii="Times New Roman" w:hAnsi="Times New Roman" w:cs="Times New Roman"/>
          <w:sz w:val="24"/>
          <w:szCs w:val="24"/>
        </w:rPr>
        <w:t xml:space="preserve"> С 1 января 2024 года СП 3.1/2.4.3598-20 не действуют. ГБДОУ реализует мероприятия согласно действующим СП 2.4.3648-20.</w:t>
      </w:r>
    </w:p>
    <w:p w:rsidR="00DD048F" w:rsidRDefault="00DD048F" w:rsidP="00EB2432">
      <w:pPr>
        <w:spacing w:after="0" w:line="360" w:lineRule="auto"/>
        <w:rPr>
          <w:rFonts w:ascii="Times New Roman" w:hAnsi="Times New Roman" w:cs="Times New Roman"/>
          <w:b/>
          <w:sz w:val="28"/>
          <w:szCs w:val="28"/>
        </w:rPr>
      </w:pPr>
      <w:r w:rsidRPr="000517D4">
        <w:rPr>
          <w:rFonts w:ascii="Times New Roman" w:hAnsi="Times New Roman" w:cs="Times New Roman"/>
          <w:b/>
          <w:sz w:val="28"/>
          <w:szCs w:val="28"/>
        </w:rPr>
        <w:t>1.3. Кадровое обеспечение образовательного процесса</w:t>
      </w:r>
    </w:p>
    <w:p w:rsidR="00F52BC8" w:rsidRDefault="00F52BC8" w:rsidP="00EB2432">
      <w:pPr>
        <w:spacing w:after="0" w:line="360" w:lineRule="auto"/>
        <w:rPr>
          <w:rFonts w:ascii="Times New Roman" w:hAnsi="Times New Roman" w:cs="Times New Roman"/>
          <w:sz w:val="24"/>
          <w:szCs w:val="24"/>
        </w:rPr>
      </w:pPr>
      <w:r w:rsidRPr="00F52BC8">
        <w:rPr>
          <w:rFonts w:ascii="Times New Roman" w:hAnsi="Times New Roman" w:cs="Times New Roman"/>
          <w:sz w:val="24"/>
          <w:szCs w:val="24"/>
        </w:rPr>
        <w:sym w:font="Symbol" w:char="F02D"/>
      </w:r>
      <w:r>
        <w:rPr>
          <w:rFonts w:ascii="Times New Roman" w:hAnsi="Times New Roman" w:cs="Times New Roman"/>
          <w:sz w:val="24"/>
          <w:szCs w:val="24"/>
        </w:rPr>
        <w:t xml:space="preserve"> заведующий ГБДОУ С.А. Ковалёва</w:t>
      </w:r>
      <w:r w:rsidRPr="00F52BC8">
        <w:rPr>
          <w:rFonts w:ascii="Times New Roman" w:hAnsi="Times New Roman" w:cs="Times New Roman"/>
          <w:sz w:val="24"/>
          <w:szCs w:val="24"/>
        </w:rPr>
        <w:t>, почетный работник общего образования РФ;</w:t>
      </w:r>
    </w:p>
    <w:p w:rsidR="00F52BC8" w:rsidRDefault="00F52BC8" w:rsidP="00470E73">
      <w:pPr>
        <w:spacing w:line="360" w:lineRule="auto"/>
        <w:rPr>
          <w:rFonts w:ascii="Times New Roman" w:hAnsi="Times New Roman" w:cs="Times New Roman"/>
          <w:sz w:val="24"/>
          <w:szCs w:val="24"/>
        </w:rPr>
      </w:pPr>
      <w:r w:rsidRPr="00F52BC8">
        <w:rPr>
          <w:rFonts w:ascii="Times New Roman" w:hAnsi="Times New Roman" w:cs="Times New Roman"/>
          <w:sz w:val="24"/>
          <w:szCs w:val="24"/>
        </w:rPr>
        <w:t xml:space="preserve"> </w:t>
      </w:r>
      <w:r w:rsidRPr="00F52BC8">
        <w:rPr>
          <w:rFonts w:ascii="Times New Roman" w:hAnsi="Times New Roman" w:cs="Times New Roman"/>
          <w:sz w:val="24"/>
          <w:szCs w:val="24"/>
        </w:rPr>
        <w:sym w:font="Symbol" w:char="F02D"/>
      </w:r>
      <w:r w:rsidRPr="00F52BC8">
        <w:rPr>
          <w:rFonts w:ascii="Times New Roman" w:hAnsi="Times New Roman" w:cs="Times New Roman"/>
          <w:sz w:val="24"/>
          <w:szCs w:val="24"/>
        </w:rPr>
        <w:t xml:space="preserve"> заместитель заведующего по учебно-воспитательной работе с ноября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Митали</w:t>
      </w:r>
      <w:proofErr w:type="spellEnd"/>
      <w:r w:rsidRPr="00F52BC8">
        <w:rPr>
          <w:rFonts w:ascii="Times New Roman" w:hAnsi="Times New Roman" w:cs="Times New Roman"/>
          <w:sz w:val="24"/>
          <w:szCs w:val="24"/>
        </w:rPr>
        <w:t xml:space="preserve">; </w:t>
      </w:r>
    </w:p>
    <w:p w:rsidR="00F52BC8" w:rsidRPr="00F52BC8" w:rsidRDefault="00F52BC8" w:rsidP="00470E73">
      <w:pPr>
        <w:spacing w:line="360" w:lineRule="auto"/>
        <w:rPr>
          <w:rFonts w:ascii="Times New Roman" w:hAnsi="Times New Roman" w:cs="Times New Roman"/>
          <w:b/>
          <w:sz w:val="24"/>
          <w:szCs w:val="24"/>
        </w:rPr>
      </w:pPr>
      <w:r w:rsidRPr="00F52BC8">
        <w:rPr>
          <w:rFonts w:ascii="Times New Roman" w:hAnsi="Times New Roman" w:cs="Times New Roman"/>
          <w:sz w:val="24"/>
          <w:szCs w:val="24"/>
        </w:rPr>
        <w:sym w:font="Symbol" w:char="F02D"/>
      </w:r>
      <w:r w:rsidRPr="00F52BC8">
        <w:rPr>
          <w:rFonts w:ascii="Times New Roman" w:hAnsi="Times New Roman" w:cs="Times New Roman"/>
          <w:sz w:val="24"/>
          <w:szCs w:val="24"/>
        </w:rPr>
        <w:t xml:space="preserve"> зав</w:t>
      </w:r>
      <w:r>
        <w:rPr>
          <w:rFonts w:ascii="Times New Roman" w:hAnsi="Times New Roman" w:cs="Times New Roman"/>
          <w:sz w:val="24"/>
          <w:szCs w:val="24"/>
        </w:rPr>
        <w:t xml:space="preserve">едующий </w:t>
      </w:r>
      <w:proofErr w:type="gramStart"/>
      <w:r>
        <w:rPr>
          <w:rFonts w:ascii="Times New Roman" w:hAnsi="Times New Roman" w:cs="Times New Roman"/>
          <w:sz w:val="24"/>
          <w:szCs w:val="24"/>
        </w:rPr>
        <w:t>хозяйством  С.Н.</w:t>
      </w:r>
      <w:proofErr w:type="gramEnd"/>
      <w:r>
        <w:rPr>
          <w:rFonts w:ascii="Times New Roman" w:hAnsi="Times New Roman" w:cs="Times New Roman"/>
          <w:sz w:val="24"/>
          <w:szCs w:val="24"/>
        </w:rPr>
        <w:t xml:space="preserve"> Коляда</w:t>
      </w:r>
    </w:p>
    <w:p w:rsidR="00F52BC8" w:rsidRDefault="00F52BC8" w:rsidP="00470E73">
      <w:pPr>
        <w:spacing w:line="360" w:lineRule="auto"/>
        <w:jc w:val="both"/>
        <w:rPr>
          <w:rFonts w:ascii="Times New Roman" w:hAnsi="Times New Roman" w:cs="Times New Roman"/>
          <w:b/>
          <w:sz w:val="24"/>
          <w:szCs w:val="24"/>
        </w:rPr>
      </w:pPr>
      <w:r w:rsidRPr="00F52BC8">
        <w:rPr>
          <w:rFonts w:ascii="Times New Roman" w:hAnsi="Times New Roman" w:cs="Times New Roman"/>
          <w:b/>
          <w:sz w:val="24"/>
          <w:szCs w:val="24"/>
        </w:rPr>
        <w:t>Данные о повышении квалификации руководства в 2023 году:</w:t>
      </w:r>
    </w:p>
    <w:p w:rsidR="00F52BC8" w:rsidRDefault="00DF7F65" w:rsidP="00470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7F65">
        <w:rPr>
          <w:rFonts w:ascii="Times New Roman" w:hAnsi="Times New Roman" w:cs="Times New Roman"/>
          <w:sz w:val="24"/>
          <w:szCs w:val="24"/>
        </w:rPr>
        <w:t>Митали</w:t>
      </w:r>
      <w:proofErr w:type="spellEnd"/>
      <w:r w:rsidRPr="00DF7F65">
        <w:rPr>
          <w:rFonts w:ascii="Times New Roman" w:hAnsi="Times New Roman" w:cs="Times New Roman"/>
          <w:sz w:val="24"/>
          <w:szCs w:val="24"/>
        </w:rPr>
        <w:t xml:space="preserve"> Н.С., Коляда С.Н. - Программа «Требования охраны труда и проверка знания охраны труда</w:t>
      </w:r>
      <w:r>
        <w:rPr>
          <w:rFonts w:ascii="Times New Roman" w:hAnsi="Times New Roman" w:cs="Times New Roman"/>
          <w:sz w:val="24"/>
          <w:szCs w:val="24"/>
        </w:rPr>
        <w:t>»,</w:t>
      </w:r>
      <w:r w:rsidRPr="00DF7F65">
        <w:rPr>
          <w:rFonts w:ascii="Times New Roman" w:hAnsi="Times New Roman" w:cs="Times New Roman"/>
          <w:sz w:val="24"/>
          <w:szCs w:val="24"/>
        </w:rPr>
        <w:t xml:space="preserve"> "Учебный центр "Педагогический Альянс", 48</w:t>
      </w:r>
      <w:r w:rsidR="00D439D8">
        <w:rPr>
          <w:rFonts w:ascii="Times New Roman" w:hAnsi="Times New Roman" w:cs="Times New Roman"/>
          <w:sz w:val="24"/>
          <w:szCs w:val="24"/>
        </w:rPr>
        <w:t xml:space="preserve"> час;</w:t>
      </w:r>
    </w:p>
    <w:p w:rsidR="00DF7F65" w:rsidRDefault="00DF7F65" w:rsidP="00470E73">
      <w:pPr>
        <w:spacing w:line="360" w:lineRule="auto"/>
        <w:jc w:val="both"/>
        <w:rPr>
          <w:rFonts w:ascii="Times New Roman" w:hAnsi="Times New Roman" w:cs="Times New Roman"/>
          <w:sz w:val="24"/>
          <w:szCs w:val="24"/>
        </w:rPr>
      </w:pPr>
      <w:r>
        <w:rPr>
          <w:rFonts w:ascii="Times New Roman" w:hAnsi="Times New Roman" w:cs="Times New Roman"/>
          <w:sz w:val="24"/>
          <w:szCs w:val="24"/>
        </w:rPr>
        <w:t>- Коляда С.Н. – Программа «Эксплуатация газопроводов и газового оборудования административных, общественных и бытовых знаний», ЧОУ дополнительного профессионального образования «</w:t>
      </w:r>
      <w:proofErr w:type="spellStart"/>
      <w:r w:rsidR="00D439D8">
        <w:rPr>
          <w:rFonts w:ascii="Times New Roman" w:hAnsi="Times New Roman" w:cs="Times New Roman"/>
          <w:sz w:val="24"/>
          <w:szCs w:val="24"/>
        </w:rPr>
        <w:t>Учебно</w:t>
      </w:r>
      <w:proofErr w:type="spellEnd"/>
      <w:r w:rsidR="00D439D8">
        <w:rPr>
          <w:rFonts w:ascii="Times New Roman" w:hAnsi="Times New Roman" w:cs="Times New Roman"/>
          <w:sz w:val="24"/>
          <w:szCs w:val="24"/>
        </w:rPr>
        <w:t xml:space="preserve"> – </w:t>
      </w:r>
      <w:proofErr w:type="gramStart"/>
      <w:r w:rsidR="00D439D8">
        <w:rPr>
          <w:rFonts w:ascii="Times New Roman" w:hAnsi="Times New Roman" w:cs="Times New Roman"/>
          <w:sz w:val="24"/>
          <w:szCs w:val="24"/>
        </w:rPr>
        <w:t>методический  и</w:t>
      </w:r>
      <w:proofErr w:type="gramEnd"/>
      <w:r w:rsidR="00D439D8">
        <w:rPr>
          <w:rFonts w:ascii="Times New Roman" w:hAnsi="Times New Roman" w:cs="Times New Roman"/>
          <w:sz w:val="24"/>
          <w:szCs w:val="24"/>
        </w:rPr>
        <w:t xml:space="preserve"> инженерно-технический центр «</w:t>
      </w:r>
      <w:proofErr w:type="spellStart"/>
      <w:r w:rsidR="00D439D8">
        <w:rPr>
          <w:rFonts w:ascii="Times New Roman" w:hAnsi="Times New Roman" w:cs="Times New Roman"/>
          <w:sz w:val="24"/>
          <w:szCs w:val="24"/>
        </w:rPr>
        <w:t>Электро</w:t>
      </w:r>
      <w:proofErr w:type="spellEnd"/>
      <w:r w:rsidR="00D439D8">
        <w:rPr>
          <w:rFonts w:ascii="Times New Roman" w:hAnsi="Times New Roman" w:cs="Times New Roman"/>
          <w:sz w:val="24"/>
          <w:szCs w:val="24"/>
        </w:rPr>
        <w:t xml:space="preserve"> Сервис», 16 часов;</w:t>
      </w:r>
    </w:p>
    <w:p w:rsidR="00DF7F65" w:rsidRPr="00BE5EBB" w:rsidRDefault="00BE5EBB" w:rsidP="00470E73">
      <w:pPr>
        <w:spacing w:line="360" w:lineRule="auto"/>
        <w:jc w:val="both"/>
        <w:rPr>
          <w:rFonts w:ascii="Times New Roman" w:hAnsi="Times New Roman" w:cs="Times New Roman"/>
          <w:sz w:val="24"/>
          <w:szCs w:val="24"/>
        </w:rPr>
      </w:pPr>
      <w:r>
        <w:rPr>
          <w:rFonts w:ascii="Times New Roman" w:hAnsi="Times New Roman" w:cs="Times New Roman"/>
          <w:sz w:val="24"/>
          <w:szCs w:val="24"/>
        </w:rPr>
        <w:t>- Ковалёва С.А. – Программа «Актуальные вопросы организации социального питания», Санкт – Петербургское ГБУ ДПО «Учебно-Методический центр управления социального питания, 72 часа</w:t>
      </w:r>
    </w:p>
    <w:p w:rsidR="003F477C" w:rsidRPr="005C3C82" w:rsidRDefault="00BE5EBB" w:rsidP="00EB2432">
      <w:pPr>
        <w:rPr>
          <w:rFonts w:ascii="Times New Roman" w:hAnsi="Times New Roman" w:cs="Times New Roman"/>
          <w:b/>
          <w:sz w:val="24"/>
          <w:szCs w:val="24"/>
        </w:rPr>
      </w:pPr>
      <w:r>
        <w:rPr>
          <w:rFonts w:ascii="Times New Roman" w:hAnsi="Times New Roman" w:cs="Times New Roman"/>
          <w:b/>
          <w:sz w:val="24"/>
          <w:szCs w:val="24"/>
        </w:rPr>
        <w:t>Всего в</w:t>
      </w:r>
      <w:r w:rsidR="003F477C">
        <w:rPr>
          <w:rFonts w:ascii="Times New Roman" w:hAnsi="Times New Roman" w:cs="Times New Roman"/>
          <w:b/>
          <w:sz w:val="24"/>
          <w:szCs w:val="24"/>
        </w:rPr>
        <w:t xml:space="preserve"> ГБДОУ № 77</w:t>
      </w:r>
      <w:r>
        <w:rPr>
          <w:rFonts w:ascii="Times New Roman" w:hAnsi="Times New Roman" w:cs="Times New Roman"/>
          <w:b/>
          <w:sz w:val="24"/>
          <w:szCs w:val="24"/>
        </w:rPr>
        <w:t xml:space="preserve"> - </w:t>
      </w:r>
      <w:r w:rsidR="003F477C">
        <w:rPr>
          <w:rFonts w:ascii="Times New Roman" w:hAnsi="Times New Roman" w:cs="Times New Roman"/>
          <w:b/>
          <w:sz w:val="24"/>
          <w:szCs w:val="24"/>
        </w:rPr>
        <w:t xml:space="preserve"> 52 работника</w:t>
      </w:r>
    </w:p>
    <w:p w:rsidR="00F52BC8" w:rsidRDefault="00F52BC8" w:rsidP="00EB2432">
      <w:pPr>
        <w:jc w:val="both"/>
        <w:rPr>
          <w:rFonts w:ascii="Times New Roman" w:hAnsi="Times New Roman" w:cs="Times New Roman"/>
          <w:sz w:val="24"/>
          <w:szCs w:val="24"/>
        </w:rPr>
      </w:pPr>
      <w:r w:rsidRPr="00BE5EBB">
        <w:rPr>
          <w:rFonts w:ascii="Times New Roman" w:hAnsi="Times New Roman" w:cs="Times New Roman"/>
          <w:b/>
          <w:sz w:val="24"/>
          <w:szCs w:val="24"/>
        </w:rPr>
        <w:t>Техперсонал:</w:t>
      </w:r>
      <w:r w:rsidR="00BE5EBB">
        <w:rPr>
          <w:rFonts w:ascii="Times New Roman" w:hAnsi="Times New Roman" w:cs="Times New Roman"/>
          <w:sz w:val="24"/>
          <w:szCs w:val="24"/>
        </w:rPr>
        <w:t xml:space="preserve"> ш</w:t>
      </w:r>
      <w:r w:rsidRPr="00BE5EBB">
        <w:rPr>
          <w:rFonts w:ascii="Times New Roman" w:hAnsi="Times New Roman" w:cs="Times New Roman"/>
          <w:sz w:val="24"/>
          <w:szCs w:val="24"/>
        </w:rPr>
        <w:t>тат укомплектован.</w:t>
      </w:r>
    </w:p>
    <w:p w:rsidR="00BE5EBB" w:rsidRDefault="00BE5EBB" w:rsidP="00EB2432">
      <w:pPr>
        <w:spacing w:after="0"/>
        <w:jc w:val="both"/>
      </w:pPr>
      <w:r w:rsidRPr="00BE5EBB">
        <w:rPr>
          <w:rFonts w:ascii="Times New Roman" w:hAnsi="Times New Roman" w:cs="Times New Roman"/>
          <w:b/>
          <w:sz w:val="24"/>
          <w:szCs w:val="24"/>
        </w:rPr>
        <w:t>Педагогические кадры:</w:t>
      </w:r>
      <w:r>
        <w:t xml:space="preserve"> </w:t>
      </w:r>
    </w:p>
    <w:p w:rsidR="00BE5EBB" w:rsidRDefault="00BE5EBB" w:rsidP="00EB2432">
      <w:pPr>
        <w:spacing w:after="0"/>
        <w:jc w:val="both"/>
        <w:rPr>
          <w:rFonts w:ascii="Times New Roman" w:hAnsi="Times New Roman" w:cs="Times New Roman"/>
          <w:sz w:val="24"/>
          <w:szCs w:val="24"/>
        </w:rPr>
      </w:pPr>
      <w:r w:rsidRPr="00D918C0">
        <w:rPr>
          <w:rFonts w:ascii="Times New Roman" w:hAnsi="Times New Roman" w:cs="Times New Roman"/>
          <w:b/>
          <w:i/>
          <w:sz w:val="24"/>
          <w:szCs w:val="24"/>
        </w:rPr>
        <w:t>Всего</w:t>
      </w:r>
      <w:r w:rsidR="00D918C0">
        <w:rPr>
          <w:rFonts w:ascii="Times New Roman" w:hAnsi="Times New Roman" w:cs="Times New Roman"/>
          <w:sz w:val="24"/>
          <w:szCs w:val="24"/>
        </w:rPr>
        <w:t xml:space="preserve"> - 26</w:t>
      </w:r>
      <w:r w:rsidRPr="00BE5EBB">
        <w:rPr>
          <w:rFonts w:ascii="Times New Roman" w:hAnsi="Times New Roman" w:cs="Times New Roman"/>
          <w:sz w:val="24"/>
          <w:szCs w:val="24"/>
        </w:rPr>
        <w:t xml:space="preserve"> педагог</w:t>
      </w:r>
      <w:r w:rsidR="00D918C0">
        <w:rPr>
          <w:rFonts w:ascii="Times New Roman" w:hAnsi="Times New Roman" w:cs="Times New Roman"/>
          <w:sz w:val="24"/>
          <w:szCs w:val="24"/>
        </w:rPr>
        <w:t>ов</w:t>
      </w:r>
      <w:r w:rsidRPr="00BE5EBB">
        <w:rPr>
          <w:rFonts w:ascii="Times New Roman" w:hAnsi="Times New Roman" w:cs="Times New Roman"/>
          <w:sz w:val="24"/>
          <w:szCs w:val="24"/>
        </w:rPr>
        <w:t>, из них: 1 стар</w:t>
      </w:r>
      <w:r>
        <w:rPr>
          <w:rFonts w:ascii="Times New Roman" w:hAnsi="Times New Roman" w:cs="Times New Roman"/>
          <w:sz w:val="24"/>
          <w:szCs w:val="24"/>
        </w:rPr>
        <w:t>ший воспитатель, 2 музыкальных руководителя</w:t>
      </w:r>
      <w:r w:rsidRPr="00BE5EBB">
        <w:rPr>
          <w:rFonts w:ascii="Times New Roman" w:hAnsi="Times New Roman" w:cs="Times New Roman"/>
          <w:sz w:val="24"/>
          <w:szCs w:val="24"/>
        </w:rPr>
        <w:t xml:space="preserve">, </w:t>
      </w:r>
    </w:p>
    <w:p w:rsidR="00D918C0" w:rsidRDefault="00D918C0" w:rsidP="00EB2432">
      <w:pPr>
        <w:spacing w:after="0"/>
        <w:jc w:val="both"/>
        <w:rPr>
          <w:rFonts w:ascii="Times New Roman" w:hAnsi="Times New Roman" w:cs="Times New Roman"/>
          <w:sz w:val="24"/>
          <w:szCs w:val="24"/>
        </w:rPr>
      </w:pPr>
      <w:r>
        <w:rPr>
          <w:rFonts w:ascii="Times New Roman" w:hAnsi="Times New Roman" w:cs="Times New Roman"/>
          <w:sz w:val="24"/>
          <w:szCs w:val="24"/>
        </w:rPr>
        <w:t>1 - инструктор по физической культуре, 22 воспитателя</w:t>
      </w:r>
      <w:r w:rsidR="00BE5EBB" w:rsidRPr="00BE5EBB">
        <w:rPr>
          <w:rFonts w:ascii="Times New Roman" w:hAnsi="Times New Roman" w:cs="Times New Roman"/>
          <w:sz w:val="24"/>
          <w:szCs w:val="24"/>
        </w:rPr>
        <w:t xml:space="preserve">. </w:t>
      </w:r>
    </w:p>
    <w:p w:rsidR="00D918C0" w:rsidRPr="00EB2432" w:rsidRDefault="00D918C0" w:rsidP="00EB24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ноябре месяце 2023 года – воспитатель Филиппова Ю.О. ушла в декретный отпуск</w:t>
      </w:r>
      <w:r w:rsidR="00BE5EBB" w:rsidRPr="00BE5EBB">
        <w:rPr>
          <w:rFonts w:ascii="Times New Roman" w:hAnsi="Times New Roman" w:cs="Times New Roman"/>
          <w:sz w:val="24"/>
          <w:szCs w:val="24"/>
        </w:rPr>
        <w:t xml:space="preserve">; </w:t>
      </w:r>
    </w:p>
    <w:p w:rsidR="00E915D0" w:rsidRDefault="00D918C0">
      <w:pPr>
        <w:rPr>
          <w:rFonts w:ascii="Times New Roman" w:hAnsi="Times New Roman" w:cs="Times New Roman"/>
          <w:b/>
          <w:sz w:val="24"/>
          <w:szCs w:val="24"/>
        </w:rPr>
      </w:pPr>
      <w:r w:rsidRPr="00D918C0">
        <w:rPr>
          <w:rFonts w:ascii="Times New Roman" w:hAnsi="Times New Roman" w:cs="Times New Roman"/>
          <w:b/>
          <w:sz w:val="24"/>
          <w:szCs w:val="24"/>
        </w:rPr>
        <w:lastRenderedPageBreak/>
        <w:t>Данные о КПК (или профессиональной переподготовке) пед</w:t>
      </w:r>
      <w:r>
        <w:rPr>
          <w:rFonts w:ascii="Times New Roman" w:hAnsi="Times New Roman" w:cs="Times New Roman"/>
          <w:b/>
          <w:sz w:val="24"/>
          <w:szCs w:val="24"/>
        </w:rPr>
        <w:t xml:space="preserve">агогических </w:t>
      </w:r>
      <w:r w:rsidRPr="00D918C0">
        <w:rPr>
          <w:rFonts w:ascii="Times New Roman" w:hAnsi="Times New Roman" w:cs="Times New Roman"/>
          <w:b/>
          <w:sz w:val="24"/>
          <w:szCs w:val="24"/>
        </w:rPr>
        <w:t>кадров</w:t>
      </w:r>
    </w:p>
    <w:tbl>
      <w:tblPr>
        <w:tblStyle w:val="a3"/>
        <w:tblW w:w="0" w:type="auto"/>
        <w:tblInd w:w="-147" w:type="dxa"/>
        <w:tblLook w:val="04A0" w:firstRow="1" w:lastRow="0" w:firstColumn="1" w:lastColumn="0" w:noHBand="0" w:noVBand="1"/>
      </w:tblPr>
      <w:tblGrid>
        <w:gridCol w:w="2269"/>
        <w:gridCol w:w="7505"/>
      </w:tblGrid>
      <w:tr w:rsidR="00D918C0" w:rsidRPr="00B75379" w:rsidTr="000A231B">
        <w:tc>
          <w:tcPr>
            <w:tcW w:w="2269" w:type="dxa"/>
          </w:tcPr>
          <w:p w:rsidR="00D918C0" w:rsidRPr="00B75379" w:rsidRDefault="00D918C0" w:rsidP="00D918C0">
            <w:pPr>
              <w:rPr>
                <w:rFonts w:ascii="Times New Roman" w:hAnsi="Times New Roman" w:cs="Times New Roman"/>
                <w:sz w:val="24"/>
                <w:szCs w:val="24"/>
                <w:lang w:eastAsia="ru-RU"/>
              </w:rPr>
            </w:pPr>
            <w:proofErr w:type="spellStart"/>
            <w:r w:rsidRPr="00B75379">
              <w:rPr>
                <w:rFonts w:ascii="Times New Roman" w:hAnsi="Times New Roman" w:cs="Times New Roman"/>
                <w:sz w:val="24"/>
                <w:szCs w:val="24"/>
                <w:lang w:eastAsia="ru-RU"/>
              </w:rPr>
              <w:t>Апанюк</w:t>
            </w:r>
            <w:proofErr w:type="spellEnd"/>
            <w:r w:rsidRPr="00B75379">
              <w:rPr>
                <w:rFonts w:ascii="Times New Roman" w:hAnsi="Times New Roman" w:cs="Times New Roman"/>
                <w:sz w:val="24"/>
                <w:szCs w:val="24"/>
                <w:lang w:eastAsia="ru-RU"/>
              </w:rPr>
              <w:t xml:space="preserve"> Т.А.</w:t>
            </w:r>
          </w:p>
        </w:tc>
        <w:tc>
          <w:tcPr>
            <w:tcW w:w="7505" w:type="dxa"/>
          </w:tcPr>
          <w:p w:rsidR="00D918C0" w:rsidRPr="00B75379" w:rsidRDefault="00D918C0" w:rsidP="00D9686D">
            <w:pPr>
              <w:spacing w:after="0"/>
              <w:jc w:val="both"/>
              <w:rPr>
                <w:rFonts w:ascii="Times New Roman" w:hAnsi="Times New Roman" w:cs="Times New Roman"/>
                <w:sz w:val="24"/>
                <w:szCs w:val="24"/>
              </w:rPr>
            </w:pPr>
            <w:r w:rsidRPr="00B75379">
              <w:rPr>
                <w:rFonts w:ascii="Times New Roman" w:hAnsi="Times New Roman" w:cs="Times New Roman"/>
                <w:sz w:val="24"/>
                <w:szCs w:val="24"/>
              </w:rPr>
              <w:t>- ООО «</w:t>
            </w:r>
            <w:proofErr w:type="spellStart"/>
            <w:r w:rsidRPr="00B75379">
              <w:rPr>
                <w:rFonts w:ascii="Times New Roman" w:hAnsi="Times New Roman" w:cs="Times New Roman"/>
                <w:sz w:val="24"/>
                <w:szCs w:val="24"/>
              </w:rPr>
              <w:t>Инновационно</w:t>
            </w:r>
            <w:proofErr w:type="spellEnd"/>
            <w:r w:rsidRPr="00B75379">
              <w:rPr>
                <w:rFonts w:ascii="Times New Roman" w:hAnsi="Times New Roman" w:cs="Times New Roman"/>
                <w:sz w:val="24"/>
                <w:szCs w:val="24"/>
              </w:rPr>
              <w:t xml:space="preserve"> образовательный центр «Северная столица»  </w:t>
            </w:r>
          </w:p>
          <w:p w:rsidR="00D918C0" w:rsidRPr="00B75379" w:rsidRDefault="00D918C0" w:rsidP="00D9686D">
            <w:pPr>
              <w:spacing w:after="0"/>
              <w:jc w:val="both"/>
              <w:rPr>
                <w:rFonts w:ascii="Times New Roman" w:hAnsi="Times New Roman" w:cs="Times New Roman"/>
                <w:sz w:val="24"/>
                <w:szCs w:val="24"/>
              </w:rPr>
            </w:pPr>
            <w:r w:rsidRPr="00B75379">
              <w:rPr>
                <w:rFonts w:ascii="Times New Roman" w:hAnsi="Times New Roman" w:cs="Times New Roman"/>
                <w:sz w:val="24"/>
                <w:szCs w:val="24"/>
              </w:rPr>
              <w:t>«Повышение квалификации педагогических работников ДОО по внедрению и реализации ФОП</w:t>
            </w:r>
            <w:r w:rsidR="00FA198A" w:rsidRPr="00B75379">
              <w:rPr>
                <w:rFonts w:ascii="Times New Roman" w:hAnsi="Times New Roman" w:cs="Times New Roman"/>
                <w:sz w:val="24"/>
                <w:szCs w:val="24"/>
              </w:rPr>
              <w:t>», с</w:t>
            </w:r>
            <w:r w:rsidRPr="00B75379">
              <w:rPr>
                <w:rFonts w:ascii="Times New Roman" w:hAnsi="Times New Roman" w:cs="Times New Roman"/>
                <w:sz w:val="24"/>
                <w:szCs w:val="24"/>
              </w:rPr>
              <w:t xml:space="preserve"> 19.06.2023 по 30.06.2023, 72 часа    </w:t>
            </w:r>
          </w:p>
          <w:p w:rsidR="00D918C0" w:rsidRPr="00B75379" w:rsidRDefault="00D918C0" w:rsidP="00D9686D">
            <w:pPr>
              <w:spacing w:after="0"/>
              <w:jc w:val="both"/>
              <w:rPr>
                <w:rFonts w:ascii="Times New Roman" w:hAnsi="Times New Roman" w:cs="Times New Roman"/>
                <w:sz w:val="24"/>
                <w:szCs w:val="24"/>
              </w:rPr>
            </w:pPr>
            <w:r w:rsidRPr="00B75379">
              <w:rPr>
                <w:rFonts w:ascii="Times New Roman" w:hAnsi="Times New Roman" w:cs="Times New Roman"/>
                <w:sz w:val="24"/>
                <w:szCs w:val="24"/>
              </w:rPr>
              <w:t>- ООО «</w:t>
            </w:r>
            <w:proofErr w:type="spellStart"/>
            <w:r w:rsidRPr="00B75379">
              <w:rPr>
                <w:rFonts w:ascii="Times New Roman" w:hAnsi="Times New Roman" w:cs="Times New Roman"/>
                <w:sz w:val="24"/>
                <w:szCs w:val="24"/>
              </w:rPr>
              <w:t>Инновационно</w:t>
            </w:r>
            <w:proofErr w:type="spellEnd"/>
            <w:r w:rsidRPr="00B75379">
              <w:rPr>
                <w:rFonts w:ascii="Times New Roman" w:hAnsi="Times New Roman" w:cs="Times New Roman"/>
                <w:sz w:val="24"/>
                <w:szCs w:val="24"/>
              </w:rPr>
              <w:t xml:space="preserve"> образовательный центр «Северная столица»  </w:t>
            </w:r>
          </w:p>
          <w:p w:rsidR="00D918C0" w:rsidRPr="00B75379" w:rsidRDefault="00D918C0" w:rsidP="00D9686D">
            <w:pPr>
              <w:spacing w:after="0"/>
              <w:jc w:val="both"/>
              <w:rPr>
                <w:rFonts w:ascii="Times New Roman" w:hAnsi="Times New Roman" w:cs="Times New Roman"/>
                <w:sz w:val="24"/>
                <w:szCs w:val="24"/>
              </w:rPr>
            </w:pPr>
            <w:r w:rsidRPr="00B75379">
              <w:rPr>
                <w:rFonts w:ascii="Times New Roman" w:hAnsi="Times New Roman" w:cs="Times New Roman"/>
                <w:sz w:val="24"/>
                <w:szCs w:val="24"/>
              </w:rPr>
              <w:t>«Повышение квалификации педагогических работников ДОО по внедрению и реализации ФОП</w:t>
            </w:r>
            <w:r w:rsidR="00FA198A" w:rsidRPr="00B75379">
              <w:rPr>
                <w:rFonts w:ascii="Times New Roman" w:hAnsi="Times New Roman" w:cs="Times New Roman"/>
                <w:sz w:val="24"/>
                <w:szCs w:val="24"/>
              </w:rPr>
              <w:t>», с</w:t>
            </w:r>
            <w:r w:rsidRPr="00B75379">
              <w:rPr>
                <w:rFonts w:ascii="Times New Roman" w:hAnsi="Times New Roman" w:cs="Times New Roman"/>
                <w:sz w:val="24"/>
                <w:szCs w:val="24"/>
              </w:rPr>
              <w:t xml:space="preserve"> 19.06.2023 по 30.06.2023, 72 часа    </w:t>
            </w:r>
          </w:p>
        </w:tc>
      </w:tr>
      <w:tr w:rsidR="00D918C0" w:rsidRPr="000A231B" w:rsidTr="000A231B">
        <w:tc>
          <w:tcPr>
            <w:tcW w:w="2269" w:type="dxa"/>
          </w:tcPr>
          <w:p w:rsidR="00D918C0" w:rsidRPr="000A231B" w:rsidRDefault="00FA198A" w:rsidP="00D918C0">
            <w:pPr>
              <w:spacing w:after="0"/>
              <w:rPr>
                <w:rFonts w:ascii="Times New Roman" w:hAnsi="Times New Roman" w:cs="Times New Roman"/>
                <w:sz w:val="24"/>
                <w:szCs w:val="24"/>
              </w:rPr>
            </w:pPr>
            <w:proofErr w:type="spellStart"/>
            <w:r w:rsidRPr="000A231B">
              <w:rPr>
                <w:rFonts w:ascii="Times New Roman" w:hAnsi="Times New Roman" w:cs="Times New Roman"/>
                <w:sz w:val="24"/>
                <w:szCs w:val="24"/>
              </w:rPr>
              <w:t>Барышева</w:t>
            </w:r>
            <w:proofErr w:type="spellEnd"/>
            <w:r w:rsidRPr="000A231B">
              <w:rPr>
                <w:rFonts w:ascii="Times New Roman" w:hAnsi="Times New Roman" w:cs="Times New Roman"/>
                <w:sz w:val="24"/>
                <w:szCs w:val="24"/>
              </w:rPr>
              <w:t xml:space="preserve"> М.Е.</w:t>
            </w:r>
          </w:p>
        </w:tc>
        <w:tc>
          <w:tcPr>
            <w:tcW w:w="7505" w:type="dxa"/>
          </w:tcPr>
          <w:p w:rsidR="00FA198A" w:rsidRPr="000A231B" w:rsidRDefault="00FA198A"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ООО «Центр непрерывного образования и инноваций»</w:t>
            </w:r>
          </w:p>
          <w:p w:rsidR="00FA198A" w:rsidRPr="000A231B" w:rsidRDefault="00FA198A"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«Содержание, освоение и актуальные вопросы федеральной образовательной программы дошкольного образования (ФОП ДО)»</w:t>
            </w:r>
          </w:p>
          <w:p w:rsidR="00FA198A" w:rsidRPr="000A231B" w:rsidRDefault="00FA198A"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с 03.07.2023 по 17.07.2023, 72 часа</w:t>
            </w:r>
          </w:p>
          <w:p w:rsidR="00FA198A" w:rsidRPr="000A231B" w:rsidRDefault="00FA198A"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ГБУ ДППО центр повышения квалификации специалистов «Информационно-методический центр» Фрунзенского района Санкт – Петербурга</w:t>
            </w:r>
            <w:r w:rsidR="00D9686D" w:rsidRPr="000A231B">
              <w:rPr>
                <w:rFonts w:ascii="Times New Roman" w:hAnsi="Times New Roman" w:cs="Times New Roman"/>
                <w:sz w:val="24"/>
                <w:szCs w:val="24"/>
              </w:rPr>
              <w:t xml:space="preserve">, </w:t>
            </w:r>
            <w:r w:rsidRPr="000A231B">
              <w:rPr>
                <w:rFonts w:ascii="Times New Roman" w:hAnsi="Times New Roman" w:cs="Times New Roman"/>
                <w:sz w:val="24"/>
                <w:szCs w:val="24"/>
              </w:rPr>
              <w:t>«ИКТ-компетентность педагога дошкольного образовательного учреждения в условиях реализации ФГОС. Проектирование мультимедийного образовательного продукта»</w:t>
            </w:r>
          </w:p>
          <w:p w:rsidR="00D918C0" w:rsidRPr="000A231B" w:rsidRDefault="00FA198A"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С 11.09.2023 по 09.10.2023 г., 36 часов</w:t>
            </w:r>
          </w:p>
        </w:tc>
      </w:tr>
      <w:tr w:rsidR="00D918C0" w:rsidRPr="000A231B" w:rsidTr="000A231B">
        <w:tc>
          <w:tcPr>
            <w:tcW w:w="2269" w:type="dxa"/>
          </w:tcPr>
          <w:p w:rsidR="00D918C0" w:rsidRPr="000A231B" w:rsidRDefault="00D9686D" w:rsidP="00D918C0">
            <w:pPr>
              <w:spacing w:after="0"/>
              <w:rPr>
                <w:rFonts w:ascii="Times New Roman" w:hAnsi="Times New Roman" w:cs="Times New Roman"/>
                <w:sz w:val="24"/>
                <w:szCs w:val="24"/>
              </w:rPr>
            </w:pPr>
            <w:r w:rsidRPr="000A231B">
              <w:rPr>
                <w:rFonts w:ascii="Times New Roman" w:hAnsi="Times New Roman" w:cs="Times New Roman"/>
                <w:sz w:val="24"/>
                <w:szCs w:val="24"/>
              </w:rPr>
              <w:t>Виноградова Л.С.</w:t>
            </w:r>
          </w:p>
        </w:tc>
        <w:tc>
          <w:tcPr>
            <w:tcW w:w="7505" w:type="dxa"/>
          </w:tcPr>
          <w:p w:rsidR="00D918C0" w:rsidRPr="000A231B" w:rsidRDefault="00D9686D"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ООО «Центр инновационного образования и воспитания» Основы обеспечения информационной безопасности детей, 29.11.2022, </w:t>
            </w:r>
            <w:r w:rsidR="00B75379" w:rsidRPr="000A231B">
              <w:rPr>
                <w:rFonts w:ascii="Times New Roman" w:hAnsi="Times New Roman" w:cs="Times New Roman"/>
                <w:sz w:val="24"/>
                <w:szCs w:val="24"/>
              </w:rPr>
              <w:t xml:space="preserve">                          </w:t>
            </w:r>
            <w:r w:rsidRPr="000A231B">
              <w:rPr>
                <w:rFonts w:ascii="Times New Roman" w:hAnsi="Times New Roman" w:cs="Times New Roman"/>
                <w:sz w:val="24"/>
                <w:szCs w:val="24"/>
              </w:rPr>
              <w:t xml:space="preserve">36 часов             </w:t>
            </w:r>
          </w:p>
        </w:tc>
      </w:tr>
      <w:tr w:rsidR="00D918C0" w:rsidRPr="000A231B" w:rsidTr="000A231B">
        <w:tc>
          <w:tcPr>
            <w:tcW w:w="2269" w:type="dxa"/>
          </w:tcPr>
          <w:p w:rsidR="00D918C0" w:rsidRPr="000A231B" w:rsidRDefault="00D9686D" w:rsidP="00D918C0">
            <w:pPr>
              <w:spacing w:after="0"/>
              <w:rPr>
                <w:rFonts w:ascii="Times New Roman" w:hAnsi="Times New Roman" w:cs="Times New Roman"/>
                <w:sz w:val="24"/>
                <w:szCs w:val="24"/>
              </w:rPr>
            </w:pPr>
            <w:r w:rsidRPr="000A231B">
              <w:rPr>
                <w:rFonts w:ascii="Times New Roman" w:hAnsi="Times New Roman" w:cs="Times New Roman"/>
                <w:sz w:val="24"/>
                <w:szCs w:val="24"/>
              </w:rPr>
              <w:t>Васильева Т.С.</w:t>
            </w:r>
          </w:p>
        </w:tc>
        <w:tc>
          <w:tcPr>
            <w:tcW w:w="7505" w:type="dxa"/>
          </w:tcPr>
          <w:p w:rsidR="00D9686D" w:rsidRPr="000A231B" w:rsidRDefault="00D9686D"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 образовательный центр «Северная столица»  </w:t>
            </w:r>
          </w:p>
          <w:p w:rsidR="00B75379" w:rsidRPr="000A231B" w:rsidRDefault="00D9686D"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«Повышение квалификации педагогических работников ДОО по внедрению и реализации ФОП</w:t>
            </w:r>
            <w:r w:rsidR="00DF38ED" w:rsidRPr="000A231B">
              <w:rPr>
                <w:rFonts w:ascii="Times New Roman" w:hAnsi="Times New Roman" w:cs="Times New Roman"/>
                <w:sz w:val="24"/>
                <w:szCs w:val="24"/>
              </w:rPr>
              <w:t>», с</w:t>
            </w:r>
            <w:r w:rsidRPr="000A231B">
              <w:rPr>
                <w:rFonts w:ascii="Times New Roman" w:hAnsi="Times New Roman" w:cs="Times New Roman"/>
                <w:sz w:val="24"/>
                <w:szCs w:val="24"/>
              </w:rPr>
              <w:t xml:space="preserve"> 19.06.2023 по 30.06.2023, 72 часа   </w:t>
            </w:r>
          </w:p>
          <w:p w:rsidR="00D918C0" w:rsidRPr="000A231B" w:rsidRDefault="00B75379"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ГБУ ДПП образовательный центр повышения квалификации специалистов «Информационно-методический центр» Фрунзенского района Санкт- Петербурга, «Технологии социально-личностного развития дошкольников в условиях ФГОС ДО»,  с 17.10.2023 по 14.11.2023, 36 часов</w:t>
            </w:r>
            <w:r w:rsidR="00D9686D" w:rsidRPr="000A231B">
              <w:rPr>
                <w:rFonts w:ascii="Times New Roman" w:hAnsi="Times New Roman" w:cs="Times New Roman"/>
                <w:sz w:val="24"/>
                <w:szCs w:val="24"/>
              </w:rPr>
              <w:t xml:space="preserve">                                   </w:t>
            </w:r>
          </w:p>
        </w:tc>
      </w:tr>
      <w:tr w:rsidR="00D918C0" w:rsidRPr="000A231B" w:rsidTr="000A231B">
        <w:tc>
          <w:tcPr>
            <w:tcW w:w="2269" w:type="dxa"/>
          </w:tcPr>
          <w:p w:rsidR="00D918C0" w:rsidRPr="000A231B" w:rsidRDefault="00D9686D">
            <w:pPr>
              <w:rPr>
                <w:rFonts w:ascii="Times New Roman" w:hAnsi="Times New Roman" w:cs="Times New Roman"/>
                <w:sz w:val="24"/>
                <w:szCs w:val="24"/>
              </w:rPr>
            </w:pPr>
            <w:proofErr w:type="spellStart"/>
            <w:r w:rsidRPr="000A231B">
              <w:rPr>
                <w:rFonts w:ascii="Times New Roman" w:hAnsi="Times New Roman" w:cs="Times New Roman"/>
                <w:sz w:val="24"/>
                <w:szCs w:val="24"/>
              </w:rPr>
              <w:t>Гефкер</w:t>
            </w:r>
            <w:proofErr w:type="spellEnd"/>
            <w:r w:rsidRPr="000A231B">
              <w:rPr>
                <w:rFonts w:ascii="Times New Roman" w:hAnsi="Times New Roman" w:cs="Times New Roman"/>
                <w:sz w:val="24"/>
                <w:szCs w:val="24"/>
              </w:rPr>
              <w:t xml:space="preserve"> М.М.</w:t>
            </w:r>
          </w:p>
        </w:tc>
        <w:tc>
          <w:tcPr>
            <w:tcW w:w="7505" w:type="dxa"/>
          </w:tcPr>
          <w:p w:rsidR="00D918C0" w:rsidRPr="000A231B" w:rsidRDefault="00D9686D" w:rsidP="00DF38ED">
            <w:pPr>
              <w:spacing w:after="0"/>
              <w:jc w:val="both"/>
              <w:rPr>
                <w:rFonts w:ascii="Times New Roman" w:hAnsi="Times New Roman" w:cs="Times New Roman"/>
                <w:color w:val="1A1A1A"/>
                <w:sz w:val="24"/>
                <w:szCs w:val="24"/>
                <w:shd w:val="clear" w:color="auto" w:fill="FFFFFF"/>
              </w:rPr>
            </w:pPr>
            <w:r w:rsidRPr="000A231B">
              <w:rPr>
                <w:rFonts w:ascii="Times New Roman" w:hAnsi="Times New Roman" w:cs="Times New Roman"/>
                <w:color w:val="1A1A1A"/>
                <w:sz w:val="24"/>
                <w:szCs w:val="24"/>
                <w:shd w:val="clear" w:color="auto" w:fill="FFFFFF"/>
              </w:rPr>
              <w:t xml:space="preserve">Невский Альянс «Обновление образовательной программы ДОО в логике ФОП и ФГОС дошкольного образования: теоретические и практические аспекты», </w:t>
            </w:r>
            <w:r w:rsidR="00DF38ED" w:rsidRPr="000A231B">
              <w:rPr>
                <w:rFonts w:ascii="Times New Roman" w:hAnsi="Times New Roman" w:cs="Times New Roman"/>
                <w:color w:val="1A1A1A"/>
                <w:sz w:val="24"/>
                <w:szCs w:val="24"/>
                <w:shd w:val="clear" w:color="auto" w:fill="FFFFFF"/>
              </w:rPr>
              <w:t>23.05.2023</w:t>
            </w:r>
            <w:r w:rsidR="00DF38ED">
              <w:rPr>
                <w:rFonts w:ascii="Times New Roman" w:hAnsi="Times New Roman" w:cs="Times New Roman"/>
                <w:color w:val="1A1A1A"/>
                <w:sz w:val="24"/>
                <w:szCs w:val="24"/>
                <w:shd w:val="clear" w:color="auto" w:fill="FFFFFF"/>
              </w:rPr>
              <w:t xml:space="preserve">, </w:t>
            </w:r>
            <w:r w:rsidRPr="000A231B">
              <w:rPr>
                <w:rFonts w:ascii="Times New Roman" w:hAnsi="Times New Roman" w:cs="Times New Roman"/>
                <w:color w:val="1A1A1A"/>
                <w:sz w:val="24"/>
                <w:szCs w:val="24"/>
                <w:shd w:val="clear" w:color="auto" w:fill="FFFFFF"/>
              </w:rPr>
              <w:t xml:space="preserve">36 часов. </w:t>
            </w:r>
          </w:p>
        </w:tc>
      </w:tr>
      <w:tr w:rsidR="00D918C0" w:rsidRPr="000A231B" w:rsidTr="000A231B">
        <w:tc>
          <w:tcPr>
            <w:tcW w:w="2269" w:type="dxa"/>
          </w:tcPr>
          <w:p w:rsidR="00D918C0" w:rsidRPr="000A231B" w:rsidRDefault="00D9686D">
            <w:pPr>
              <w:rPr>
                <w:rFonts w:ascii="Times New Roman" w:hAnsi="Times New Roman" w:cs="Times New Roman"/>
                <w:sz w:val="24"/>
                <w:szCs w:val="24"/>
              </w:rPr>
            </w:pPr>
            <w:proofErr w:type="spellStart"/>
            <w:r w:rsidRPr="000A231B">
              <w:rPr>
                <w:rFonts w:ascii="Times New Roman" w:hAnsi="Times New Roman" w:cs="Times New Roman"/>
                <w:sz w:val="24"/>
                <w:szCs w:val="24"/>
              </w:rPr>
              <w:t>Дануца</w:t>
            </w:r>
            <w:proofErr w:type="spellEnd"/>
            <w:r w:rsidRPr="000A231B">
              <w:rPr>
                <w:rFonts w:ascii="Times New Roman" w:hAnsi="Times New Roman" w:cs="Times New Roman"/>
                <w:sz w:val="24"/>
                <w:szCs w:val="24"/>
              </w:rPr>
              <w:t xml:space="preserve"> Л.В.</w:t>
            </w:r>
          </w:p>
        </w:tc>
        <w:tc>
          <w:tcPr>
            <w:tcW w:w="7505" w:type="dxa"/>
          </w:tcPr>
          <w:p w:rsidR="00D9686D" w:rsidRPr="000A231B" w:rsidRDefault="00D9686D" w:rsidP="00D9686D">
            <w:pPr>
              <w:spacing w:after="0"/>
              <w:jc w:val="both"/>
              <w:rPr>
                <w:rFonts w:ascii="Times New Roman" w:eastAsia="Times New Roman" w:hAnsi="Times New Roman" w:cs="Times New Roman"/>
                <w:sz w:val="24"/>
                <w:szCs w:val="24"/>
                <w:lang w:eastAsia="ru-RU"/>
              </w:rPr>
            </w:pPr>
            <w:r w:rsidRPr="000A231B">
              <w:rPr>
                <w:rFonts w:ascii="Times New Roman" w:hAnsi="Times New Roman" w:cs="Times New Roman"/>
                <w:sz w:val="24"/>
                <w:szCs w:val="24"/>
              </w:rPr>
              <w:t>ООО Центр непрерывного образования и инноваций</w:t>
            </w:r>
            <w:r w:rsidRPr="000A231B">
              <w:rPr>
                <w:rFonts w:ascii="Times New Roman" w:eastAsia="Times New Roman" w:hAnsi="Times New Roman" w:cs="Times New Roman"/>
                <w:sz w:val="24"/>
                <w:szCs w:val="24"/>
                <w:lang w:eastAsia="ru-RU"/>
              </w:rPr>
              <w:t xml:space="preserve">                   </w:t>
            </w:r>
          </w:p>
          <w:p w:rsidR="00D918C0" w:rsidRPr="00DF38ED" w:rsidRDefault="00D9686D" w:rsidP="00DF38ED">
            <w:pPr>
              <w:spacing w:after="0"/>
              <w:jc w:val="both"/>
              <w:rPr>
                <w:rFonts w:ascii="Times New Roman" w:eastAsia="Times New Roman" w:hAnsi="Times New Roman" w:cs="Times New Roman"/>
                <w:sz w:val="24"/>
                <w:szCs w:val="24"/>
                <w:lang w:eastAsia="ru-RU"/>
              </w:rPr>
            </w:pPr>
            <w:r w:rsidRPr="000A231B">
              <w:rPr>
                <w:rFonts w:ascii="Times New Roman" w:eastAsia="Times New Roman" w:hAnsi="Times New Roman" w:cs="Times New Roman"/>
                <w:sz w:val="24"/>
                <w:szCs w:val="24"/>
                <w:lang w:eastAsia="ru-RU"/>
              </w:rPr>
              <w:t>«Содержание, освоение и актуальные вопросы Федеральной образовательной программы дошкольного образования (ФОП ДО), с17.07.2023 по 31.07.2023, 72 часа</w:t>
            </w:r>
          </w:p>
        </w:tc>
      </w:tr>
      <w:tr w:rsidR="00D9686D" w:rsidRPr="000A231B" w:rsidTr="000A231B">
        <w:tc>
          <w:tcPr>
            <w:tcW w:w="2269" w:type="dxa"/>
          </w:tcPr>
          <w:p w:rsidR="00D9686D" w:rsidRPr="000A231B" w:rsidRDefault="00D9686D">
            <w:pPr>
              <w:rPr>
                <w:rFonts w:ascii="Times New Roman" w:hAnsi="Times New Roman" w:cs="Times New Roman"/>
                <w:sz w:val="24"/>
                <w:szCs w:val="24"/>
              </w:rPr>
            </w:pPr>
            <w:r w:rsidRPr="000A231B">
              <w:rPr>
                <w:rFonts w:ascii="Times New Roman" w:hAnsi="Times New Roman" w:cs="Times New Roman"/>
                <w:sz w:val="24"/>
                <w:szCs w:val="24"/>
              </w:rPr>
              <w:t>Карелина Е.П.</w:t>
            </w:r>
          </w:p>
        </w:tc>
        <w:tc>
          <w:tcPr>
            <w:tcW w:w="7505" w:type="dxa"/>
          </w:tcPr>
          <w:p w:rsidR="00D9686D" w:rsidRPr="000A231B" w:rsidRDefault="00D9686D"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 </w:t>
            </w:r>
            <w:r w:rsidR="00B75379" w:rsidRPr="000A231B">
              <w:rPr>
                <w:rFonts w:ascii="Times New Roman" w:hAnsi="Times New Roman" w:cs="Times New Roman"/>
                <w:sz w:val="24"/>
                <w:szCs w:val="24"/>
              </w:rPr>
              <w:t>- ГБУ ДПП образовательный центр повышения квалификации специалистов «Информационно-методический центр» Фрунзенского района Санкт- Петербурга, «Технологии социально-личностного развития дошкольников в условиях ФГОС ДО»,  с 17.10.2023 по 14.11.2023, 36 часов</w:t>
            </w:r>
          </w:p>
        </w:tc>
      </w:tr>
      <w:tr w:rsidR="00D9686D" w:rsidRPr="000A231B" w:rsidTr="000A231B">
        <w:tc>
          <w:tcPr>
            <w:tcW w:w="2269" w:type="dxa"/>
          </w:tcPr>
          <w:p w:rsidR="00D9686D" w:rsidRPr="000A231B" w:rsidRDefault="00B75379">
            <w:pPr>
              <w:rPr>
                <w:rFonts w:ascii="Times New Roman" w:hAnsi="Times New Roman" w:cs="Times New Roman"/>
                <w:sz w:val="24"/>
                <w:szCs w:val="24"/>
              </w:rPr>
            </w:pPr>
            <w:proofErr w:type="spellStart"/>
            <w:r w:rsidRPr="000A231B">
              <w:rPr>
                <w:rFonts w:ascii="Times New Roman" w:hAnsi="Times New Roman" w:cs="Times New Roman"/>
                <w:sz w:val="24"/>
                <w:szCs w:val="24"/>
              </w:rPr>
              <w:t>Карташёва</w:t>
            </w:r>
            <w:proofErr w:type="spellEnd"/>
            <w:r w:rsidRPr="000A231B">
              <w:rPr>
                <w:rFonts w:ascii="Times New Roman" w:hAnsi="Times New Roman" w:cs="Times New Roman"/>
                <w:sz w:val="24"/>
                <w:szCs w:val="24"/>
              </w:rPr>
              <w:t xml:space="preserve"> С.С.</w:t>
            </w:r>
          </w:p>
        </w:tc>
        <w:tc>
          <w:tcPr>
            <w:tcW w:w="7505" w:type="dxa"/>
          </w:tcPr>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ООО Центр непрерывного образования и инноваций    </w:t>
            </w:r>
          </w:p>
          <w:p w:rsidR="00D9686D"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«Содержание, освоение и актуальные вопросы ФОП ДО», с 01.09.2023 – 15.09.2023, 72 часа         </w:t>
            </w:r>
          </w:p>
        </w:tc>
      </w:tr>
      <w:tr w:rsidR="00D9686D" w:rsidRPr="000A231B" w:rsidTr="000A231B">
        <w:tc>
          <w:tcPr>
            <w:tcW w:w="2269" w:type="dxa"/>
          </w:tcPr>
          <w:p w:rsidR="00D9686D" w:rsidRPr="000A231B" w:rsidRDefault="00B75379">
            <w:pPr>
              <w:rPr>
                <w:rFonts w:ascii="Times New Roman" w:hAnsi="Times New Roman" w:cs="Times New Roman"/>
                <w:sz w:val="24"/>
                <w:szCs w:val="24"/>
              </w:rPr>
            </w:pPr>
            <w:r w:rsidRPr="000A231B">
              <w:rPr>
                <w:rFonts w:ascii="Times New Roman" w:hAnsi="Times New Roman" w:cs="Times New Roman"/>
                <w:sz w:val="24"/>
                <w:szCs w:val="24"/>
              </w:rPr>
              <w:lastRenderedPageBreak/>
              <w:t>Киселёва Е.Д.</w:t>
            </w:r>
          </w:p>
        </w:tc>
        <w:tc>
          <w:tcPr>
            <w:tcW w:w="7505" w:type="dxa"/>
          </w:tcPr>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АНО ДПО «Аничков мост»</w:t>
            </w:r>
          </w:p>
          <w:p w:rsidR="00D9686D" w:rsidRPr="000A231B" w:rsidRDefault="00B75379"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«Творческие формы работы с детьми на музыкальных занятиях.                        </w:t>
            </w:r>
            <w:proofErr w:type="spellStart"/>
            <w:r w:rsidRPr="000A231B">
              <w:rPr>
                <w:rFonts w:ascii="Times New Roman" w:hAnsi="Times New Roman" w:cs="Times New Roman"/>
                <w:sz w:val="24"/>
                <w:szCs w:val="24"/>
              </w:rPr>
              <w:t>Орф</w:t>
            </w:r>
            <w:proofErr w:type="spellEnd"/>
            <w:r w:rsidRPr="000A231B">
              <w:rPr>
                <w:rFonts w:ascii="Times New Roman" w:hAnsi="Times New Roman" w:cs="Times New Roman"/>
                <w:sz w:val="24"/>
                <w:szCs w:val="24"/>
              </w:rPr>
              <w:t>-подход», с 05.2023по 07.05.2023,   24 часа</w:t>
            </w:r>
          </w:p>
          <w:p w:rsidR="00B75379" w:rsidRPr="000A231B" w:rsidRDefault="00B75379" w:rsidP="00B75379">
            <w:pPr>
              <w:spacing w:after="0"/>
              <w:rPr>
                <w:rFonts w:ascii="Times New Roman" w:hAnsi="Times New Roman" w:cs="Times New Roman"/>
                <w:sz w:val="24"/>
                <w:szCs w:val="24"/>
              </w:rPr>
            </w:pPr>
            <w:r w:rsidRPr="000A231B">
              <w:rPr>
                <w:rFonts w:ascii="Times New Roman" w:hAnsi="Times New Roman" w:cs="Times New Roman"/>
                <w:sz w:val="24"/>
                <w:szCs w:val="24"/>
              </w:rPr>
              <w:t>- 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w:t>
            </w:r>
            <w:proofErr w:type="gramStart"/>
            <w:r w:rsidRPr="000A231B">
              <w:rPr>
                <w:rFonts w:ascii="Times New Roman" w:hAnsi="Times New Roman" w:cs="Times New Roman"/>
                <w:sz w:val="24"/>
                <w:szCs w:val="24"/>
              </w:rPr>
              <w:t xml:space="preserve">столица»   </w:t>
            </w:r>
            <w:proofErr w:type="gramEnd"/>
            <w:r w:rsidRPr="000A231B">
              <w:rPr>
                <w:rFonts w:ascii="Times New Roman" w:hAnsi="Times New Roman" w:cs="Times New Roman"/>
                <w:sz w:val="24"/>
                <w:szCs w:val="24"/>
              </w:rPr>
              <w:t xml:space="preserve">«Повышение квалификации педагогических работников ДОО по внедрению и реализации ФОП»,  с 19.06.2023 по 30.06.2023,   72 часа                                               - «Академия музыкальных технологий в СПб», «Особенности обучения на цифровом фортепиано в условиях современной музыкальной среды, 23.09.2023, 16 часов                   </w:t>
            </w:r>
          </w:p>
          <w:p w:rsidR="00B75379" w:rsidRPr="000A231B" w:rsidRDefault="00B75379" w:rsidP="00D9686D">
            <w:pPr>
              <w:spacing w:after="0"/>
              <w:jc w:val="both"/>
              <w:rPr>
                <w:rFonts w:ascii="Times New Roman" w:hAnsi="Times New Roman" w:cs="Times New Roman"/>
                <w:sz w:val="24"/>
                <w:szCs w:val="24"/>
              </w:rPr>
            </w:pPr>
          </w:p>
        </w:tc>
      </w:tr>
      <w:tr w:rsidR="00D9686D" w:rsidRPr="000A231B" w:rsidTr="000A231B">
        <w:tc>
          <w:tcPr>
            <w:tcW w:w="2269" w:type="dxa"/>
          </w:tcPr>
          <w:p w:rsidR="00D9686D" w:rsidRPr="000A231B" w:rsidRDefault="00B75379">
            <w:pPr>
              <w:rPr>
                <w:rFonts w:ascii="Times New Roman" w:hAnsi="Times New Roman" w:cs="Times New Roman"/>
                <w:sz w:val="24"/>
                <w:szCs w:val="24"/>
              </w:rPr>
            </w:pPr>
            <w:r w:rsidRPr="000A231B">
              <w:rPr>
                <w:rFonts w:ascii="Times New Roman" w:hAnsi="Times New Roman" w:cs="Times New Roman"/>
                <w:sz w:val="24"/>
                <w:szCs w:val="24"/>
              </w:rPr>
              <w:t>Кривенко Е.Н.</w:t>
            </w:r>
          </w:p>
        </w:tc>
        <w:tc>
          <w:tcPr>
            <w:tcW w:w="7505" w:type="dxa"/>
          </w:tcPr>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Центр развития компетенций </w:t>
            </w:r>
            <w:proofErr w:type="spellStart"/>
            <w:r w:rsidRPr="000A231B">
              <w:rPr>
                <w:rFonts w:ascii="Times New Roman" w:hAnsi="Times New Roman" w:cs="Times New Roman"/>
                <w:sz w:val="24"/>
                <w:szCs w:val="24"/>
              </w:rPr>
              <w:t>Аттестатика</w:t>
            </w:r>
            <w:proofErr w:type="spellEnd"/>
          </w:p>
          <w:p w:rsidR="00D9686D"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«Внедрение ФОП ДО: требования и особенности организации образовательного процесса», 12.09.2023, 72 часа                        </w:t>
            </w:r>
          </w:p>
        </w:tc>
      </w:tr>
      <w:tr w:rsidR="00B75379" w:rsidRPr="00D9686D" w:rsidTr="000A231B">
        <w:tc>
          <w:tcPr>
            <w:tcW w:w="2269" w:type="dxa"/>
          </w:tcPr>
          <w:p w:rsidR="00B75379" w:rsidRPr="000A231B" w:rsidRDefault="00B75379">
            <w:pPr>
              <w:rPr>
                <w:rFonts w:ascii="Times New Roman" w:hAnsi="Times New Roman" w:cs="Times New Roman"/>
                <w:sz w:val="24"/>
                <w:szCs w:val="24"/>
              </w:rPr>
            </w:pPr>
            <w:r w:rsidRPr="000A231B">
              <w:rPr>
                <w:rFonts w:ascii="Times New Roman" w:hAnsi="Times New Roman" w:cs="Times New Roman"/>
                <w:sz w:val="24"/>
                <w:szCs w:val="24"/>
              </w:rPr>
              <w:t>Мазанова Н.Н.</w:t>
            </w:r>
          </w:p>
        </w:tc>
        <w:tc>
          <w:tcPr>
            <w:tcW w:w="7505" w:type="dxa"/>
          </w:tcPr>
          <w:p w:rsidR="00B75379" w:rsidRPr="000A231B" w:rsidRDefault="00B75379" w:rsidP="00B75379">
            <w:pPr>
              <w:spacing w:after="0"/>
              <w:jc w:val="both"/>
              <w:rPr>
                <w:rFonts w:ascii="Times New Roman" w:hAnsi="Times New Roman" w:cs="Times New Roman"/>
                <w:color w:val="000000"/>
                <w:sz w:val="24"/>
                <w:szCs w:val="24"/>
              </w:rPr>
            </w:pPr>
            <w:r w:rsidRPr="000A231B">
              <w:rPr>
                <w:rFonts w:ascii="Times New Roman" w:hAnsi="Times New Roman" w:cs="Times New Roman"/>
                <w:color w:val="000000"/>
                <w:sz w:val="24"/>
                <w:szCs w:val="24"/>
              </w:rPr>
              <w:t>Государственное бюджетное учреждение дополнительного педагогического образования ИМЦ Фрунзенского района Санкт – Петербурга</w:t>
            </w:r>
          </w:p>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color w:val="000000"/>
                <w:sz w:val="24"/>
                <w:szCs w:val="24"/>
              </w:rPr>
              <w:t>«Профессиональное здоровье педагога. Профилактика профессионального выгорания», 15.02.2023, 18 часов</w:t>
            </w:r>
          </w:p>
        </w:tc>
      </w:tr>
      <w:tr w:rsidR="00B75379" w:rsidRPr="00D9686D" w:rsidTr="000A231B">
        <w:tc>
          <w:tcPr>
            <w:tcW w:w="2269" w:type="dxa"/>
          </w:tcPr>
          <w:p w:rsidR="00B75379" w:rsidRPr="000A231B" w:rsidRDefault="00B75379">
            <w:pPr>
              <w:rPr>
                <w:rFonts w:ascii="Times New Roman" w:hAnsi="Times New Roman" w:cs="Times New Roman"/>
                <w:sz w:val="24"/>
                <w:szCs w:val="24"/>
              </w:rPr>
            </w:pPr>
            <w:proofErr w:type="spellStart"/>
            <w:r w:rsidRPr="000A231B">
              <w:rPr>
                <w:rFonts w:ascii="Times New Roman" w:hAnsi="Times New Roman" w:cs="Times New Roman"/>
                <w:sz w:val="24"/>
                <w:szCs w:val="24"/>
              </w:rPr>
              <w:t>Манченко</w:t>
            </w:r>
            <w:proofErr w:type="spellEnd"/>
            <w:r w:rsidRPr="000A231B">
              <w:rPr>
                <w:rFonts w:ascii="Times New Roman" w:hAnsi="Times New Roman" w:cs="Times New Roman"/>
                <w:sz w:val="24"/>
                <w:szCs w:val="24"/>
              </w:rPr>
              <w:t xml:space="preserve"> М.А.</w:t>
            </w:r>
          </w:p>
        </w:tc>
        <w:tc>
          <w:tcPr>
            <w:tcW w:w="7505" w:type="dxa"/>
          </w:tcPr>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столица»  «Повышение квалификации педагогических работников ДОО </w:t>
            </w:r>
            <w:r w:rsidR="000A231B">
              <w:rPr>
                <w:rFonts w:ascii="Times New Roman" w:hAnsi="Times New Roman" w:cs="Times New Roman"/>
                <w:sz w:val="24"/>
                <w:szCs w:val="24"/>
              </w:rPr>
              <w:t xml:space="preserve">                              </w:t>
            </w:r>
            <w:r w:rsidRPr="000A231B">
              <w:rPr>
                <w:rFonts w:ascii="Times New Roman" w:hAnsi="Times New Roman" w:cs="Times New Roman"/>
                <w:sz w:val="24"/>
                <w:szCs w:val="24"/>
              </w:rPr>
              <w:t>по внедрению и реализации ФОП»,  с 19.06.2023 по 30.06.2023, 72 часа</w:t>
            </w:r>
          </w:p>
        </w:tc>
      </w:tr>
      <w:tr w:rsidR="00B75379" w:rsidRPr="00D9686D" w:rsidTr="000A231B">
        <w:tc>
          <w:tcPr>
            <w:tcW w:w="2269" w:type="dxa"/>
          </w:tcPr>
          <w:p w:rsidR="00B75379" w:rsidRPr="000A231B" w:rsidRDefault="00B75379">
            <w:pPr>
              <w:rPr>
                <w:rFonts w:ascii="Times New Roman" w:hAnsi="Times New Roman" w:cs="Times New Roman"/>
                <w:sz w:val="24"/>
                <w:szCs w:val="24"/>
              </w:rPr>
            </w:pPr>
            <w:r w:rsidRPr="000A231B">
              <w:rPr>
                <w:rFonts w:ascii="Times New Roman" w:hAnsi="Times New Roman" w:cs="Times New Roman"/>
                <w:sz w:val="24"/>
                <w:szCs w:val="24"/>
              </w:rPr>
              <w:t>Межевая И.А.</w:t>
            </w:r>
          </w:p>
        </w:tc>
        <w:tc>
          <w:tcPr>
            <w:tcW w:w="7505" w:type="dxa"/>
          </w:tcPr>
          <w:p w:rsidR="00B75379" w:rsidRPr="000A231B" w:rsidRDefault="00B75379" w:rsidP="00B75379">
            <w:pPr>
              <w:spacing w:after="0"/>
              <w:jc w:val="both"/>
              <w:rPr>
                <w:rFonts w:ascii="Times New Roman" w:hAnsi="Times New Roman" w:cs="Times New Roman"/>
                <w:sz w:val="24"/>
                <w:szCs w:val="24"/>
              </w:rPr>
            </w:pP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столица»  </w:t>
            </w:r>
          </w:p>
          <w:p w:rsidR="00B75379" w:rsidRPr="000A231B" w:rsidRDefault="00B75379" w:rsidP="00D9686D">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«Повышение квалификации педагогических работников ДОО </w:t>
            </w:r>
            <w:r w:rsidR="000A231B">
              <w:rPr>
                <w:rFonts w:ascii="Times New Roman" w:hAnsi="Times New Roman" w:cs="Times New Roman"/>
                <w:sz w:val="24"/>
                <w:szCs w:val="24"/>
              </w:rPr>
              <w:t xml:space="preserve">                              </w:t>
            </w:r>
            <w:r w:rsidRPr="000A231B">
              <w:rPr>
                <w:rFonts w:ascii="Times New Roman" w:hAnsi="Times New Roman" w:cs="Times New Roman"/>
                <w:sz w:val="24"/>
                <w:szCs w:val="24"/>
              </w:rPr>
              <w:t xml:space="preserve">по внедрению и реализации ФОП»,  с 19.06.2023 </w:t>
            </w:r>
            <w:r w:rsidR="000A231B">
              <w:rPr>
                <w:rFonts w:ascii="Times New Roman" w:hAnsi="Times New Roman" w:cs="Times New Roman"/>
                <w:sz w:val="24"/>
                <w:szCs w:val="24"/>
              </w:rPr>
              <w:t xml:space="preserve">по 30.06.2023, </w:t>
            </w:r>
            <w:r w:rsidRPr="000A231B">
              <w:rPr>
                <w:rFonts w:ascii="Times New Roman" w:hAnsi="Times New Roman" w:cs="Times New Roman"/>
                <w:sz w:val="24"/>
                <w:szCs w:val="24"/>
              </w:rPr>
              <w:t xml:space="preserve">72 часа                                   </w:t>
            </w:r>
          </w:p>
        </w:tc>
      </w:tr>
      <w:tr w:rsidR="00B75379" w:rsidRPr="00D9686D" w:rsidTr="000A231B">
        <w:tc>
          <w:tcPr>
            <w:tcW w:w="2269" w:type="dxa"/>
          </w:tcPr>
          <w:p w:rsidR="00B75379" w:rsidRPr="00D9686D" w:rsidRDefault="000A231B">
            <w:pPr>
              <w:rPr>
                <w:rFonts w:ascii="Times New Roman" w:hAnsi="Times New Roman" w:cs="Times New Roman"/>
                <w:sz w:val="24"/>
                <w:szCs w:val="24"/>
              </w:rPr>
            </w:pPr>
            <w:r>
              <w:rPr>
                <w:rFonts w:ascii="Times New Roman" w:hAnsi="Times New Roman" w:cs="Times New Roman"/>
                <w:sz w:val="24"/>
                <w:szCs w:val="24"/>
              </w:rPr>
              <w:t>Михеева О.В.</w:t>
            </w:r>
          </w:p>
        </w:tc>
        <w:tc>
          <w:tcPr>
            <w:tcW w:w="7505" w:type="dxa"/>
          </w:tcPr>
          <w:p w:rsidR="000A231B"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столица»  </w:t>
            </w:r>
          </w:p>
          <w:p w:rsidR="00B75379" w:rsidRPr="00D9686D"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«Повышение квалификации педагогических работников ДОО по внедрению и</w:t>
            </w:r>
            <w:r>
              <w:rPr>
                <w:rFonts w:ascii="Times New Roman" w:hAnsi="Times New Roman" w:cs="Times New Roman"/>
                <w:sz w:val="24"/>
                <w:szCs w:val="24"/>
              </w:rPr>
              <w:t xml:space="preserve"> реализации ФОП», </w:t>
            </w:r>
            <w:r w:rsidRPr="000A231B">
              <w:rPr>
                <w:rFonts w:ascii="Times New Roman" w:hAnsi="Times New Roman" w:cs="Times New Roman"/>
                <w:sz w:val="24"/>
                <w:szCs w:val="24"/>
              </w:rPr>
              <w:t xml:space="preserve">с 19.06.2023 по 30.06.2023, 72 часа  </w:t>
            </w:r>
            <w:r w:rsidRPr="00614829">
              <w:rPr>
                <w:rFonts w:ascii="Times New Roman" w:hAnsi="Times New Roman" w:cs="Times New Roman"/>
              </w:rPr>
              <w:t xml:space="preserve">         </w:t>
            </w:r>
          </w:p>
        </w:tc>
      </w:tr>
      <w:tr w:rsidR="00B75379" w:rsidRPr="00D9686D" w:rsidTr="000A231B">
        <w:tc>
          <w:tcPr>
            <w:tcW w:w="2269" w:type="dxa"/>
          </w:tcPr>
          <w:p w:rsidR="00B75379" w:rsidRPr="00D9686D" w:rsidRDefault="000A231B">
            <w:pPr>
              <w:rPr>
                <w:rFonts w:ascii="Times New Roman" w:hAnsi="Times New Roman" w:cs="Times New Roman"/>
                <w:sz w:val="24"/>
                <w:szCs w:val="24"/>
              </w:rPr>
            </w:pPr>
            <w:r>
              <w:rPr>
                <w:rFonts w:ascii="Times New Roman" w:hAnsi="Times New Roman" w:cs="Times New Roman"/>
                <w:sz w:val="24"/>
                <w:szCs w:val="24"/>
              </w:rPr>
              <w:t>Мочалина И.В.</w:t>
            </w:r>
          </w:p>
        </w:tc>
        <w:tc>
          <w:tcPr>
            <w:tcW w:w="7505" w:type="dxa"/>
          </w:tcPr>
          <w:p w:rsidR="000A231B"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ООО «Центр непрерывного образования и инноваций»</w:t>
            </w:r>
          </w:p>
          <w:p w:rsidR="00B75379" w:rsidRPr="00D9686D"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«Содержание, освоение и актуальные вопросы </w:t>
            </w:r>
            <w:r>
              <w:rPr>
                <w:rFonts w:ascii="Times New Roman" w:hAnsi="Times New Roman" w:cs="Times New Roman"/>
                <w:sz w:val="24"/>
                <w:szCs w:val="24"/>
              </w:rPr>
              <w:t>ФОП ДО, 21.06.2023,     72 часа</w:t>
            </w:r>
          </w:p>
        </w:tc>
      </w:tr>
      <w:tr w:rsidR="00B75379" w:rsidRPr="00D9686D" w:rsidTr="000A231B">
        <w:tc>
          <w:tcPr>
            <w:tcW w:w="2269" w:type="dxa"/>
          </w:tcPr>
          <w:p w:rsidR="00B75379" w:rsidRPr="00D9686D" w:rsidRDefault="000A231B" w:rsidP="000A231B">
            <w:pPr>
              <w:spacing w:after="0"/>
              <w:rPr>
                <w:rFonts w:ascii="Times New Roman" w:hAnsi="Times New Roman" w:cs="Times New Roman"/>
                <w:sz w:val="24"/>
                <w:szCs w:val="24"/>
              </w:rPr>
            </w:pPr>
            <w:r>
              <w:rPr>
                <w:rFonts w:ascii="Times New Roman" w:hAnsi="Times New Roman" w:cs="Times New Roman"/>
                <w:sz w:val="24"/>
                <w:szCs w:val="24"/>
              </w:rPr>
              <w:t>Павлова А.С.</w:t>
            </w:r>
          </w:p>
        </w:tc>
        <w:tc>
          <w:tcPr>
            <w:tcW w:w="7505" w:type="dxa"/>
          </w:tcPr>
          <w:p w:rsidR="000A231B" w:rsidRPr="000A231B" w:rsidRDefault="000A231B" w:rsidP="000A2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столица»  </w:t>
            </w:r>
          </w:p>
          <w:p w:rsidR="000A231B"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«Повышение квалификации педагогических работников ДОО по внедрению и реализации ФОП</w:t>
            </w:r>
            <w:r w:rsidR="00DF38ED" w:rsidRPr="000A231B">
              <w:rPr>
                <w:rFonts w:ascii="Times New Roman" w:hAnsi="Times New Roman" w:cs="Times New Roman"/>
                <w:sz w:val="24"/>
                <w:szCs w:val="24"/>
              </w:rPr>
              <w:t>», с</w:t>
            </w:r>
            <w:r w:rsidRPr="000A231B">
              <w:rPr>
                <w:rFonts w:ascii="Times New Roman" w:hAnsi="Times New Roman" w:cs="Times New Roman"/>
                <w:sz w:val="24"/>
                <w:szCs w:val="24"/>
              </w:rPr>
              <w:t xml:space="preserve"> 19.06.2023 </w:t>
            </w:r>
            <w:r>
              <w:rPr>
                <w:rFonts w:ascii="Times New Roman" w:hAnsi="Times New Roman" w:cs="Times New Roman"/>
                <w:sz w:val="24"/>
                <w:szCs w:val="24"/>
              </w:rPr>
              <w:t xml:space="preserve">по 30.06.2023, </w:t>
            </w:r>
            <w:r w:rsidRPr="000A231B">
              <w:rPr>
                <w:rFonts w:ascii="Times New Roman" w:hAnsi="Times New Roman" w:cs="Times New Roman"/>
                <w:sz w:val="24"/>
                <w:szCs w:val="24"/>
              </w:rPr>
              <w:t xml:space="preserve">72 часа  </w:t>
            </w:r>
          </w:p>
          <w:p w:rsidR="000A231B" w:rsidRPr="000A231B" w:rsidRDefault="000A231B" w:rsidP="000A2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231B">
              <w:rPr>
                <w:rFonts w:ascii="Times New Roman" w:hAnsi="Times New Roman" w:cs="Times New Roman"/>
                <w:sz w:val="24"/>
                <w:szCs w:val="24"/>
              </w:rPr>
              <w:t>АНО «Агентство поддержки государственных инициатив» и сетевое издание «</w:t>
            </w:r>
            <w:proofErr w:type="spellStart"/>
            <w:r w:rsidRPr="000A231B">
              <w:rPr>
                <w:rFonts w:ascii="Times New Roman" w:hAnsi="Times New Roman" w:cs="Times New Roman"/>
                <w:sz w:val="24"/>
                <w:szCs w:val="24"/>
              </w:rPr>
              <w:t>Единыйурок.рф</w:t>
            </w:r>
            <w:proofErr w:type="spellEnd"/>
            <w:r w:rsidRPr="000A231B">
              <w:rPr>
                <w:rFonts w:ascii="Times New Roman" w:hAnsi="Times New Roman" w:cs="Times New Roman"/>
                <w:sz w:val="24"/>
                <w:szCs w:val="24"/>
              </w:rPr>
              <w:t>» город Саратов</w:t>
            </w:r>
          </w:p>
          <w:p w:rsidR="00B75379"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«Актуальные изменения в образовательном законодательстве России: обзор и предотвращение нарушений», 19.09.2023       </w:t>
            </w:r>
          </w:p>
        </w:tc>
      </w:tr>
      <w:tr w:rsidR="00B75379" w:rsidRPr="00D9686D" w:rsidTr="000A231B">
        <w:tc>
          <w:tcPr>
            <w:tcW w:w="2269" w:type="dxa"/>
          </w:tcPr>
          <w:p w:rsidR="00B75379" w:rsidRPr="00D9686D" w:rsidRDefault="000A231B">
            <w:pPr>
              <w:rPr>
                <w:rFonts w:ascii="Times New Roman" w:hAnsi="Times New Roman" w:cs="Times New Roman"/>
                <w:sz w:val="24"/>
                <w:szCs w:val="24"/>
              </w:rPr>
            </w:pPr>
            <w:r>
              <w:rPr>
                <w:rFonts w:ascii="Times New Roman" w:hAnsi="Times New Roman" w:cs="Times New Roman"/>
                <w:sz w:val="24"/>
                <w:szCs w:val="24"/>
              </w:rPr>
              <w:t>Павперова Е.А.</w:t>
            </w:r>
          </w:p>
        </w:tc>
        <w:tc>
          <w:tcPr>
            <w:tcW w:w="7505" w:type="dxa"/>
          </w:tcPr>
          <w:p w:rsidR="000A231B" w:rsidRPr="000A231B" w:rsidRDefault="000A231B" w:rsidP="000A231B">
            <w:pPr>
              <w:pStyle w:val="a4"/>
              <w:jc w:val="both"/>
              <w:rPr>
                <w:rFonts w:ascii="Times New Roman" w:hAnsi="Times New Roman" w:cs="Times New Roman"/>
                <w:sz w:val="24"/>
                <w:szCs w:val="24"/>
              </w:rPr>
            </w:pPr>
            <w:r w:rsidRPr="000A231B">
              <w:rPr>
                <w:rFonts w:ascii="Times New Roman" w:hAnsi="Times New Roman" w:cs="Times New Roman"/>
                <w:sz w:val="24"/>
                <w:szCs w:val="24"/>
              </w:rPr>
              <w:t>ООО «Центр непрерывного образования и инноваций»</w:t>
            </w:r>
          </w:p>
          <w:p w:rsidR="00B75379" w:rsidRPr="00D9686D" w:rsidRDefault="000A231B" w:rsidP="000A231B">
            <w:pPr>
              <w:jc w:val="both"/>
              <w:rPr>
                <w:rFonts w:ascii="Times New Roman" w:hAnsi="Times New Roman" w:cs="Times New Roman"/>
                <w:sz w:val="24"/>
                <w:szCs w:val="24"/>
              </w:rPr>
            </w:pPr>
            <w:r w:rsidRPr="000A231B">
              <w:rPr>
                <w:rFonts w:ascii="Times New Roman" w:hAnsi="Times New Roman" w:cs="Times New Roman"/>
                <w:sz w:val="24"/>
                <w:szCs w:val="24"/>
              </w:rPr>
              <w:t>«Содержание, освоение и актуальные вопросы ФОП ДО», с 16.06.2023 по 30.06.2023, 72 часа</w:t>
            </w:r>
            <w:r w:rsidRPr="00614829">
              <w:rPr>
                <w:rFonts w:ascii="Times New Roman" w:hAnsi="Times New Roman" w:cs="Times New Roman"/>
              </w:rPr>
              <w:t xml:space="preserve">  </w:t>
            </w:r>
          </w:p>
        </w:tc>
      </w:tr>
      <w:tr w:rsidR="000A231B" w:rsidRPr="00D9686D" w:rsidTr="000A231B">
        <w:tc>
          <w:tcPr>
            <w:tcW w:w="2269" w:type="dxa"/>
          </w:tcPr>
          <w:p w:rsidR="000A231B" w:rsidRDefault="000A231B">
            <w:pPr>
              <w:rPr>
                <w:rFonts w:ascii="Times New Roman" w:hAnsi="Times New Roman" w:cs="Times New Roman"/>
                <w:sz w:val="24"/>
                <w:szCs w:val="24"/>
              </w:rPr>
            </w:pPr>
            <w:proofErr w:type="spellStart"/>
            <w:r>
              <w:rPr>
                <w:rFonts w:ascii="Times New Roman" w:hAnsi="Times New Roman" w:cs="Times New Roman"/>
                <w:sz w:val="24"/>
                <w:szCs w:val="24"/>
              </w:rPr>
              <w:t>Поданева</w:t>
            </w:r>
            <w:proofErr w:type="spellEnd"/>
            <w:r>
              <w:rPr>
                <w:rFonts w:ascii="Times New Roman" w:hAnsi="Times New Roman" w:cs="Times New Roman"/>
                <w:sz w:val="24"/>
                <w:szCs w:val="24"/>
              </w:rPr>
              <w:t xml:space="preserve"> Ю.А.</w:t>
            </w:r>
          </w:p>
        </w:tc>
        <w:tc>
          <w:tcPr>
            <w:tcW w:w="7505" w:type="dxa"/>
          </w:tcPr>
          <w:p w:rsidR="000A231B" w:rsidRPr="000A231B" w:rsidRDefault="000A231B" w:rsidP="000A2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231B">
              <w:rPr>
                <w:rFonts w:ascii="Times New Roman" w:hAnsi="Times New Roman" w:cs="Times New Roman"/>
                <w:sz w:val="24"/>
                <w:szCs w:val="24"/>
              </w:rPr>
              <w:t>Москва ВОО «Воспитатели России»</w:t>
            </w:r>
          </w:p>
          <w:p w:rsidR="000A231B"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Курс </w:t>
            </w:r>
            <w:proofErr w:type="spellStart"/>
            <w:r w:rsidRPr="000A231B">
              <w:rPr>
                <w:rFonts w:ascii="Times New Roman" w:hAnsi="Times New Roman" w:cs="Times New Roman"/>
                <w:sz w:val="24"/>
                <w:szCs w:val="24"/>
              </w:rPr>
              <w:t>вебинаров</w:t>
            </w:r>
            <w:proofErr w:type="spellEnd"/>
            <w:r w:rsidRPr="000A231B">
              <w:rPr>
                <w:rFonts w:ascii="Times New Roman" w:hAnsi="Times New Roman" w:cs="Times New Roman"/>
                <w:sz w:val="24"/>
                <w:szCs w:val="24"/>
              </w:rPr>
              <w:t xml:space="preserve"> по вопросам развития и воспитания дошкольников.</w:t>
            </w:r>
          </w:p>
          <w:p w:rsidR="000A231B" w:rsidRPr="000A231B" w:rsidRDefault="000A231B" w:rsidP="000A231B">
            <w:pPr>
              <w:spacing w:after="0"/>
              <w:jc w:val="both"/>
              <w:rPr>
                <w:rFonts w:ascii="Times New Roman" w:hAnsi="Times New Roman" w:cs="Times New Roman"/>
                <w:sz w:val="24"/>
                <w:szCs w:val="24"/>
              </w:rPr>
            </w:pPr>
            <w:r w:rsidRPr="000A231B">
              <w:rPr>
                <w:rFonts w:ascii="Times New Roman" w:hAnsi="Times New Roman" w:cs="Times New Roman"/>
                <w:sz w:val="24"/>
                <w:szCs w:val="24"/>
              </w:rPr>
              <w:t xml:space="preserve">09.01.2023 г., 36 часов   </w:t>
            </w:r>
          </w:p>
          <w:p w:rsidR="000A231B" w:rsidRPr="000A231B" w:rsidRDefault="000A231B" w:rsidP="000A2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231B">
              <w:rPr>
                <w:rFonts w:ascii="Times New Roman" w:hAnsi="Times New Roman" w:cs="Times New Roman"/>
                <w:sz w:val="24"/>
                <w:szCs w:val="24"/>
              </w:rPr>
              <w:t>ООО «</w:t>
            </w:r>
            <w:proofErr w:type="spellStart"/>
            <w:r w:rsidRPr="000A231B">
              <w:rPr>
                <w:rFonts w:ascii="Times New Roman" w:hAnsi="Times New Roman" w:cs="Times New Roman"/>
                <w:sz w:val="24"/>
                <w:szCs w:val="24"/>
              </w:rPr>
              <w:t>Инновационно</w:t>
            </w:r>
            <w:proofErr w:type="spellEnd"/>
            <w:r w:rsidRPr="000A231B">
              <w:rPr>
                <w:rFonts w:ascii="Times New Roman" w:hAnsi="Times New Roman" w:cs="Times New Roman"/>
                <w:sz w:val="24"/>
                <w:szCs w:val="24"/>
              </w:rPr>
              <w:t xml:space="preserve"> образовательный центр «Северная столица»  </w:t>
            </w:r>
          </w:p>
          <w:p w:rsidR="000A231B" w:rsidRPr="000A231B" w:rsidRDefault="000A231B" w:rsidP="00DF38ED">
            <w:pPr>
              <w:spacing w:after="0"/>
              <w:jc w:val="both"/>
              <w:rPr>
                <w:rFonts w:ascii="Times New Roman" w:hAnsi="Times New Roman" w:cs="Times New Roman"/>
                <w:sz w:val="24"/>
                <w:szCs w:val="24"/>
              </w:rPr>
            </w:pPr>
            <w:r w:rsidRPr="000A231B">
              <w:rPr>
                <w:rFonts w:ascii="Times New Roman" w:hAnsi="Times New Roman" w:cs="Times New Roman"/>
                <w:sz w:val="24"/>
                <w:szCs w:val="24"/>
              </w:rPr>
              <w:lastRenderedPageBreak/>
              <w:t>«Повышение квалификации педагогических работников ДОО п</w:t>
            </w:r>
            <w:r w:rsidR="00306019">
              <w:rPr>
                <w:rFonts w:ascii="Times New Roman" w:hAnsi="Times New Roman" w:cs="Times New Roman"/>
                <w:sz w:val="24"/>
                <w:szCs w:val="24"/>
              </w:rPr>
              <w:t xml:space="preserve">о внедрению и реализации ФОП», </w:t>
            </w:r>
            <w:r w:rsidRPr="000A231B">
              <w:rPr>
                <w:rFonts w:ascii="Times New Roman" w:hAnsi="Times New Roman" w:cs="Times New Roman"/>
                <w:sz w:val="24"/>
                <w:szCs w:val="24"/>
              </w:rPr>
              <w:t xml:space="preserve">с 19.06.2023 </w:t>
            </w:r>
            <w:r>
              <w:rPr>
                <w:rFonts w:ascii="Times New Roman" w:hAnsi="Times New Roman" w:cs="Times New Roman"/>
                <w:sz w:val="24"/>
                <w:szCs w:val="24"/>
              </w:rPr>
              <w:t xml:space="preserve">по 30.06.2023, </w:t>
            </w:r>
            <w:r w:rsidRPr="000A231B">
              <w:rPr>
                <w:rFonts w:ascii="Times New Roman" w:hAnsi="Times New Roman" w:cs="Times New Roman"/>
                <w:sz w:val="24"/>
                <w:szCs w:val="24"/>
              </w:rPr>
              <w:t xml:space="preserve">72 часа  </w:t>
            </w:r>
          </w:p>
        </w:tc>
      </w:tr>
      <w:tr w:rsidR="000A231B" w:rsidRPr="00D9686D" w:rsidTr="000A231B">
        <w:tc>
          <w:tcPr>
            <w:tcW w:w="2269" w:type="dxa"/>
          </w:tcPr>
          <w:p w:rsidR="000A231B" w:rsidRDefault="000A231B">
            <w:pPr>
              <w:rPr>
                <w:rFonts w:ascii="Times New Roman" w:hAnsi="Times New Roman" w:cs="Times New Roman"/>
                <w:sz w:val="24"/>
                <w:szCs w:val="24"/>
              </w:rPr>
            </w:pPr>
            <w:r>
              <w:rPr>
                <w:rFonts w:ascii="Times New Roman" w:hAnsi="Times New Roman" w:cs="Times New Roman"/>
                <w:sz w:val="24"/>
                <w:szCs w:val="24"/>
              </w:rPr>
              <w:lastRenderedPageBreak/>
              <w:t>Савинова Ж.В.</w:t>
            </w:r>
          </w:p>
        </w:tc>
        <w:tc>
          <w:tcPr>
            <w:tcW w:w="7505" w:type="dxa"/>
          </w:tcPr>
          <w:p w:rsidR="000A231B" w:rsidRPr="000A231B" w:rsidRDefault="000A231B" w:rsidP="000A231B">
            <w:pPr>
              <w:pStyle w:val="a4"/>
              <w:rPr>
                <w:rFonts w:ascii="Times New Roman" w:hAnsi="Times New Roman" w:cs="Times New Roman"/>
                <w:sz w:val="24"/>
                <w:szCs w:val="24"/>
              </w:rPr>
            </w:pPr>
            <w:r w:rsidRPr="000A231B">
              <w:rPr>
                <w:rFonts w:ascii="Times New Roman" w:hAnsi="Times New Roman" w:cs="Times New Roman"/>
                <w:sz w:val="24"/>
                <w:szCs w:val="24"/>
              </w:rPr>
              <w:t>ООО «Центр непрерывного образования и инноваций»</w:t>
            </w:r>
          </w:p>
          <w:p w:rsidR="000A231B" w:rsidRPr="000A231B" w:rsidRDefault="000A231B" w:rsidP="000A231B">
            <w:pPr>
              <w:pStyle w:val="a4"/>
              <w:jc w:val="both"/>
              <w:rPr>
                <w:rFonts w:ascii="Times New Roman" w:hAnsi="Times New Roman" w:cs="Times New Roman"/>
                <w:sz w:val="24"/>
                <w:szCs w:val="24"/>
              </w:rPr>
            </w:pPr>
            <w:r w:rsidRPr="000A231B">
              <w:rPr>
                <w:rFonts w:ascii="Times New Roman" w:hAnsi="Times New Roman" w:cs="Times New Roman"/>
                <w:sz w:val="24"/>
                <w:szCs w:val="24"/>
              </w:rPr>
              <w:t>«Содержание, освоение и актуальные вопросы ФОП ДО», с 16.08.2023 по 31.08.2023, 72 часа</w:t>
            </w:r>
            <w:r w:rsidRPr="00614829">
              <w:rPr>
                <w:rFonts w:ascii="Times New Roman" w:hAnsi="Times New Roman" w:cs="Times New Roman"/>
              </w:rPr>
              <w:t xml:space="preserve">     </w:t>
            </w:r>
          </w:p>
        </w:tc>
      </w:tr>
      <w:tr w:rsidR="00306019" w:rsidRPr="00D9686D" w:rsidTr="000A231B">
        <w:tc>
          <w:tcPr>
            <w:tcW w:w="2269" w:type="dxa"/>
          </w:tcPr>
          <w:p w:rsidR="00306019" w:rsidRDefault="00306019">
            <w:pPr>
              <w:rPr>
                <w:rFonts w:ascii="Times New Roman" w:hAnsi="Times New Roman" w:cs="Times New Roman"/>
                <w:sz w:val="24"/>
                <w:szCs w:val="24"/>
              </w:rPr>
            </w:pPr>
            <w:proofErr w:type="spellStart"/>
            <w:r>
              <w:rPr>
                <w:rFonts w:ascii="Times New Roman" w:hAnsi="Times New Roman" w:cs="Times New Roman"/>
                <w:sz w:val="24"/>
                <w:szCs w:val="24"/>
              </w:rPr>
              <w:t>Формина</w:t>
            </w:r>
            <w:proofErr w:type="spellEnd"/>
            <w:r>
              <w:rPr>
                <w:rFonts w:ascii="Times New Roman" w:hAnsi="Times New Roman" w:cs="Times New Roman"/>
                <w:sz w:val="24"/>
                <w:szCs w:val="24"/>
              </w:rPr>
              <w:t xml:space="preserve"> Т.В.</w:t>
            </w:r>
          </w:p>
        </w:tc>
        <w:tc>
          <w:tcPr>
            <w:tcW w:w="7505" w:type="dxa"/>
          </w:tcPr>
          <w:p w:rsidR="00306019" w:rsidRPr="00306019" w:rsidRDefault="00306019" w:rsidP="00306019">
            <w:pPr>
              <w:spacing w:after="0"/>
              <w:jc w:val="both"/>
              <w:rPr>
                <w:rFonts w:ascii="Times New Roman" w:hAnsi="Times New Roman" w:cs="Times New Roman"/>
                <w:sz w:val="24"/>
                <w:szCs w:val="24"/>
              </w:rPr>
            </w:pPr>
            <w:r w:rsidRPr="00306019">
              <w:rPr>
                <w:rFonts w:ascii="Times New Roman" w:hAnsi="Times New Roman" w:cs="Times New Roman"/>
                <w:sz w:val="24"/>
                <w:szCs w:val="24"/>
              </w:rPr>
              <w:t>ООО «</w:t>
            </w:r>
            <w:proofErr w:type="spellStart"/>
            <w:r w:rsidRPr="00306019">
              <w:rPr>
                <w:rFonts w:ascii="Times New Roman" w:hAnsi="Times New Roman" w:cs="Times New Roman"/>
                <w:sz w:val="24"/>
                <w:szCs w:val="24"/>
              </w:rPr>
              <w:t>Инновационно</w:t>
            </w:r>
            <w:proofErr w:type="spellEnd"/>
            <w:r w:rsidRPr="00306019">
              <w:rPr>
                <w:rFonts w:ascii="Times New Roman" w:hAnsi="Times New Roman" w:cs="Times New Roman"/>
                <w:sz w:val="24"/>
                <w:szCs w:val="24"/>
              </w:rPr>
              <w:t xml:space="preserve"> образовательный центр «Северная столица»  </w:t>
            </w:r>
          </w:p>
          <w:p w:rsidR="00306019" w:rsidRPr="00DF38ED" w:rsidRDefault="00306019" w:rsidP="00DF38ED">
            <w:pPr>
              <w:spacing w:after="0"/>
              <w:jc w:val="both"/>
              <w:rPr>
                <w:rFonts w:ascii="Times New Roman" w:hAnsi="Times New Roman" w:cs="Times New Roman"/>
                <w:sz w:val="24"/>
                <w:szCs w:val="24"/>
                <w:highlight w:val="yellow"/>
              </w:rPr>
            </w:pPr>
            <w:r w:rsidRPr="00306019">
              <w:rPr>
                <w:rFonts w:ascii="Times New Roman" w:hAnsi="Times New Roman" w:cs="Times New Roman"/>
                <w:sz w:val="24"/>
                <w:szCs w:val="24"/>
              </w:rPr>
              <w:t>«Повышение квалификации педагогических работников ДОО по внедрению и реализации ФОП</w:t>
            </w:r>
            <w:r w:rsidR="00DF38ED" w:rsidRPr="00306019">
              <w:rPr>
                <w:rFonts w:ascii="Times New Roman" w:hAnsi="Times New Roman" w:cs="Times New Roman"/>
                <w:sz w:val="24"/>
                <w:szCs w:val="24"/>
              </w:rPr>
              <w:t>», с</w:t>
            </w:r>
            <w:r w:rsidRPr="00306019">
              <w:rPr>
                <w:rFonts w:ascii="Times New Roman" w:hAnsi="Times New Roman" w:cs="Times New Roman"/>
                <w:sz w:val="24"/>
                <w:szCs w:val="24"/>
              </w:rPr>
              <w:t xml:space="preserve"> 19.06.2023 </w:t>
            </w:r>
            <w:r>
              <w:rPr>
                <w:rFonts w:ascii="Times New Roman" w:hAnsi="Times New Roman" w:cs="Times New Roman"/>
                <w:sz w:val="24"/>
                <w:szCs w:val="24"/>
              </w:rPr>
              <w:t xml:space="preserve">по 30.06.2023, </w:t>
            </w:r>
            <w:r w:rsidRPr="00306019">
              <w:rPr>
                <w:rFonts w:ascii="Times New Roman" w:hAnsi="Times New Roman" w:cs="Times New Roman"/>
                <w:sz w:val="24"/>
                <w:szCs w:val="24"/>
              </w:rPr>
              <w:t xml:space="preserve">72 часа  </w:t>
            </w:r>
          </w:p>
        </w:tc>
      </w:tr>
      <w:tr w:rsidR="000A231B" w:rsidRPr="00D9686D" w:rsidTr="000A231B">
        <w:tc>
          <w:tcPr>
            <w:tcW w:w="2269" w:type="dxa"/>
          </w:tcPr>
          <w:p w:rsidR="000A231B" w:rsidRDefault="000A231B">
            <w:pPr>
              <w:rPr>
                <w:rFonts w:ascii="Times New Roman" w:hAnsi="Times New Roman" w:cs="Times New Roman"/>
                <w:sz w:val="24"/>
                <w:szCs w:val="24"/>
              </w:rPr>
            </w:pPr>
            <w:r>
              <w:rPr>
                <w:rFonts w:ascii="Times New Roman" w:hAnsi="Times New Roman" w:cs="Times New Roman"/>
                <w:sz w:val="24"/>
                <w:szCs w:val="24"/>
              </w:rPr>
              <w:t>Филиппова Ю.О.</w:t>
            </w:r>
          </w:p>
        </w:tc>
        <w:tc>
          <w:tcPr>
            <w:tcW w:w="7505" w:type="dxa"/>
          </w:tcPr>
          <w:p w:rsidR="000A231B" w:rsidRPr="000A231B" w:rsidRDefault="000A231B" w:rsidP="000A231B">
            <w:pPr>
              <w:spacing w:after="0"/>
              <w:rPr>
                <w:rFonts w:ascii="Times New Roman" w:hAnsi="Times New Roman" w:cs="Times New Roman"/>
                <w:sz w:val="24"/>
                <w:szCs w:val="24"/>
              </w:rPr>
            </w:pPr>
            <w:r w:rsidRPr="000A231B">
              <w:rPr>
                <w:rFonts w:ascii="Times New Roman" w:hAnsi="Times New Roman" w:cs="Times New Roman"/>
                <w:sz w:val="24"/>
                <w:szCs w:val="24"/>
              </w:rPr>
              <w:t>Москва ВОО «Воспитатели России»</w:t>
            </w:r>
          </w:p>
          <w:p w:rsidR="000A231B" w:rsidRPr="000A231B" w:rsidRDefault="000A231B" w:rsidP="000A231B">
            <w:pPr>
              <w:spacing w:after="0"/>
              <w:rPr>
                <w:rFonts w:ascii="Times New Roman" w:hAnsi="Times New Roman" w:cs="Times New Roman"/>
                <w:sz w:val="24"/>
                <w:szCs w:val="24"/>
              </w:rPr>
            </w:pPr>
            <w:r w:rsidRPr="000A231B">
              <w:rPr>
                <w:rFonts w:ascii="Times New Roman" w:hAnsi="Times New Roman" w:cs="Times New Roman"/>
                <w:sz w:val="24"/>
                <w:szCs w:val="24"/>
              </w:rPr>
              <w:t xml:space="preserve">Курс </w:t>
            </w:r>
            <w:proofErr w:type="spellStart"/>
            <w:r w:rsidRPr="000A231B">
              <w:rPr>
                <w:rFonts w:ascii="Times New Roman" w:hAnsi="Times New Roman" w:cs="Times New Roman"/>
                <w:sz w:val="24"/>
                <w:szCs w:val="24"/>
              </w:rPr>
              <w:t>вебинаров</w:t>
            </w:r>
            <w:proofErr w:type="spellEnd"/>
            <w:r w:rsidRPr="000A231B">
              <w:rPr>
                <w:rFonts w:ascii="Times New Roman" w:hAnsi="Times New Roman" w:cs="Times New Roman"/>
                <w:sz w:val="24"/>
                <w:szCs w:val="24"/>
              </w:rPr>
              <w:t xml:space="preserve"> по вопросам развития и воспитания дошкольников.</w:t>
            </w:r>
          </w:p>
          <w:p w:rsidR="000A231B" w:rsidRPr="000A231B" w:rsidRDefault="000A231B" w:rsidP="00DF38ED">
            <w:pPr>
              <w:spacing w:after="0"/>
              <w:rPr>
                <w:rFonts w:ascii="Times New Roman" w:hAnsi="Times New Roman" w:cs="Times New Roman"/>
                <w:sz w:val="24"/>
                <w:szCs w:val="24"/>
              </w:rPr>
            </w:pPr>
            <w:r w:rsidRPr="000A231B">
              <w:rPr>
                <w:rFonts w:ascii="Times New Roman" w:hAnsi="Times New Roman" w:cs="Times New Roman"/>
                <w:sz w:val="24"/>
                <w:szCs w:val="24"/>
              </w:rPr>
              <w:t xml:space="preserve">09.01.2023 г., 36 часов                     </w:t>
            </w:r>
          </w:p>
        </w:tc>
      </w:tr>
      <w:tr w:rsidR="00306019" w:rsidRPr="00D9686D" w:rsidTr="000A231B">
        <w:tc>
          <w:tcPr>
            <w:tcW w:w="2269" w:type="dxa"/>
          </w:tcPr>
          <w:p w:rsidR="00306019" w:rsidRDefault="00306019">
            <w:pPr>
              <w:rPr>
                <w:rFonts w:ascii="Times New Roman" w:hAnsi="Times New Roman" w:cs="Times New Roman"/>
                <w:sz w:val="24"/>
                <w:szCs w:val="24"/>
              </w:rPr>
            </w:pPr>
            <w:proofErr w:type="spellStart"/>
            <w:r>
              <w:rPr>
                <w:rFonts w:ascii="Times New Roman" w:hAnsi="Times New Roman" w:cs="Times New Roman"/>
                <w:sz w:val="24"/>
                <w:szCs w:val="24"/>
              </w:rPr>
              <w:t>Хаскова</w:t>
            </w:r>
            <w:proofErr w:type="spellEnd"/>
            <w:r>
              <w:rPr>
                <w:rFonts w:ascii="Times New Roman" w:hAnsi="Times New Roman" w:cs="Times New Roman"/>
                <w:sz w:val="24"/>
                <w:szCs w:val="24"/>
              </w:rPr>
              <w:t xml:space="preserve"> О.А.</w:t>
            </w:r>
          </w:p>
        </w:tc>
        <w:tc>
          <w:tcPr>
            <w:tcW w:w="7505" w:type="dxa"/>
          </w:tcPr>
          <w:p w:rsidR="00306019" w:rsidRPr="00306019" w:rsidRDefault="00306019" w:rsidP="00306019">
            <w:pPr>
              <w:spacing w:after="0"/>
              <w:jc w:val="both"/>
              <w:rPr>
                <w:rFonts w:ascii="Times New Roman" w:hAnsi="Times New Roman" w:cs="Times New Roman"/>
                <w:sz w:val="24"/>
                <w:szCs w:val="24"/>
              </w:rPr>
            </w:pPr>
            <w:r w:rsidRPr="00306019">
              <w:rPr>
                <w:rFonts w:ascii="Times New Roman" w:hAnsi="Times New Roman" w:cs="Times New Roman"/>
                <w:sz w:val="24"/>
                <w:szCs w:val="24"/>
              </w:rPr>
              <w:t>ООО «</w:t>
            </w:r>
            <w:proofErr w:type="spellStart"/>
            <w:r w:rsidRPr="00306019">
              <w:rPr>
                <w:rFonts w:ascii="Times New Roman" w:hAnsi="Times New Roman" w:cs="Times New Roman"/>
                <w:sz w:val="24"/>
                <w:szCs w:val="24"/>
              </w:rPr>
              <w:t>Инновационно</w:t>
            </w:r>
            <w:proofErr w:type="spellEnd"/>
            <w:r w:rsidRPr="00306019">
              <w:rPr>
                <w:rFonts w:ascii="Times New Roman" w:hAnsi="Times New Roman" w:cs="Times New Roman"/>
                <w:sz w:val="24"/>
                <w:szCs w:val="24"/>
              </w:rPr>
              <w:t xml:space="preserve"> образовательный центр «Северная столица»  </w:t>
            </w:r>
          </w:p>
          <w:p w:rsidR="00306019" w:rsidRPr="000A231B" w:rsidRDefault="00306019" w:rsidP="00DF38ED">
            <w:pPr>
              <w:spacing w:after="0"/>
              <w:jc w:val="both"/>
              <w:rPr>
                <w:rFonts w:ascii="Times New Roman" w:hAnsi="Times New Roman" w:cs="Times New Roman"/>
                <w:sz w:val="24"/>
                <w:szCs w:val="24"/>
              </w:rPr>
            </w:pPr>
            <w:r w:rsidRPr="00306019">
              <w:rPr>
                <w:rFonts w:ascii="Times New Roman" w:hAnsi="Times New Roman" w:cs="Times New Roman"/>
                <w:sz w:val="24"/>
                <w:szCs w:val="24"/>
              </w:rPr>
              <w:t xml:space="preserve">«Повышение квалификации педагогических работников ДОО по внедрению и реализации ФОП»,  с 19.06.2023 </w:t>
            </w:r>
            <w:r>
              <w:rPr>
                <w:rFonts w:ascii="Times New Roman" w:hAnsi="Times New Roman" w:cs="Times New Roman"/>
                <w:sz w:val="24"/>
                <w:szCs w:val="24"/>
              </w:rPr>
              <w:t xml:space="preserve">по 30.06.2023, </w:t>
            </w:r>
            <w:r w:rsidRPr="00306019">
              <w:rPr>
                <w:rFonts w:ascii="Times New Roman" w:hAnsi="Times New Roman" w:cs="Times New Roman"/>
                <w:sz w:val="24"/>
                <w:szCs w:val="24"/>
              </w:rPr>
              <w:t xml:space="preserve">72 часа  </w:t>
            </w:r>
          </w:p>
        </w:tc>
      </w:tr>
    </w:tbl>
    <w:p w:rsidR="00306019" w:rsidRDefault="00306019">
      <w:pPr>
        <w:rPr>
          <w:rFonts w:ascii="Times New Roman" w:hAnsi="Times New Roman" w:cs="Times New Roman"/>
          <w:b/>
          <w:sz w:val="24"/>
          <w:szCs w:val="24"/>
        </w:rPr>
      </w:pPr>
      <w:r w:rsidRPr="00306019">
        <w:rPr>
          <w:rFonts w:ascii="Times New Roman" w:hAnsi="Times New Roman" w:cs="Times New Roman"/>
          <w:b/>
          <w:sz w:val="24"/>
          <w:szCs w:val="24"/>
        </w:rPr>
        <w:t>Педагогический стаж по занимаемой должности</w:t>
      </w:r>
    </w:p>
    <w:tbl>
      <w:tblPr>
        <w:tblStyle w:val="a3"/>
        <w:tblW w:w="0" w:type="auto"/>
        <w:tblInd w:w="-431" w:type="dxa"/>
        <w:tblLook w:val="04A0" w:firstRow="1" w:lastRow="0" w:firstColumn="1" w:lastColumn="0" w:noHBand="0" w:noVBand="1"/>
      </w:tblPr>
      <w:tblGrid>
        <w:gridCol w:w="1850"/>
        <w:gridCol w:w="6906"/>
        <w:gridCol w:w="1020"/>
      </w:tblGrid>
      <w:tr w:rsidR="00306019" w:rsidTr="00DF38ED">
        <w:tc>
          <w:tcPr>
            <w:tcW w:w="1850" w:type="dxa"/>
          </w:tcPr>
          <w:p w:rsidR="00306019" w:rsidRPr="00F30602" w:rsidRDefault="00306019" w:rsidP="00DF38ED">
            <w:pPr>
              <w:spacing w:after="0"/>
              <w:rPr>
                <w:rFonts w:ascii="Times New Roman" w:hAnsi="Times New Roman" w:cs="Times New Roman"/>
                <w:sz w:val="24"/>
                <w:szCs w:val="24"/>
              </w:rPr>
            </w:pPr>
            <w:r>
              <w:rPr>
                <w:rFonts w:ascii="Times New Roman" w:hAnsi="Times New Roman" w:cs="Times New Roman"/>
                <w:sz w:val="24"/>
                <w:szCs w:val="24"/>
              </w:rPr>
              <w:t>Срок</w:t>
            </w:r>
          </w:p>
        </w:tc>
        <w:tc>
          <w:tcPr>
            <w:tcW w:w="6906" w:type="dxa"/>
          </w:tcPr>
          <w:p w:rsidR="00306019" w:rsidRDefault="00306019" w:rsidP="00DF38E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102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человек</w:t>
            </w:r>
          </w:p>
        </w:tc>
      </w:tr>
      <w:tr w:rsidR="00306019" w:rsidTr="00DF38ED">
        <w:tc>
          <w:tcPr>
            <w:tcW w:w="1850" w:type="dxa"/>
          </w:tcPr>
          <w:p w:rsidR="00306019" w:rsidRPr="00F30602" w:rsidRDefault="00306019" w:rsidP="00DF38ED">
            <w:pPr>
              <w:spacing w:after="0"/>
              <w:rPr>
                <w:rFonts w:ascii="Times New Roman" w:hAnsi="Times New Roman" w:cs="Times New Roman"/>
                <w:sz w:val="24"/>
                <w:szCs w:val="24"/>
              </w:rPr>
            </w:pPr>
            <w:r>
              <w:rPr>
                <w:rFonts w:ascii="Times New Roman" w:hAnsi="Times New Roman" w:cs="Times New Roman"/>
                <w:sz w:val="24"/>
                <w:szCs w:val="24"/>
              </w:rPr>
              <w:t>д</w:t>
            </w:r>
            <w:r w:rsidRPr="00F30602">
              <w:rPr>
                <w:rFonts w:ascii="Times New Roman" w:hAnsi="Times New Roman" w:cs="Times New Roman"/>
                <w:sz w:val="24"/>
                <w:szCs w:val="24"/>
              </w:rPr>
              <w:t>о</w:t>
            </w:r>
            <w:r>
              <w:rPr>
                <w:rFonts w:ascii="Times New Roman" w:hAnsi="Times New Roman" w:cs="Times New Roman"/>
                <w:sz w:val="24"/>
                <w:szCs w:val="24"/>
              </w:rPr>
              <w:t xml:space="preserve"> 3 лет</w:t>
            </w:r>
          </w:p>
        </w:tc>
        <w:tc>
          <w:tcPr>
            <w:tcW w:w="6906"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Сафронова Н.А., </w:t>
            </w:r>
            <w:proofErr w:type="spellStart"/>
            <w:r>
              <w:rPr>
                <w:rFonts w:ascii="Times New Roman" w:eastAsia="Times New Roman" w:hAnsi="Times New Roman" w:cs="Times New Roman"/>
                <w:sz w:val="24"/>
                <w:szCs w:val="24"/>
                <w:lang w:eastAsia="ru-RU"/>
              </w:rPr>
              <w:t>Апанюк</w:t>
            </w:r>
            <w:proofErr w:type="spellEnd"/>
            <w:r>
              <w:rPr>
                <w:rFonts w:ascii="Times New Roman" w:eastAsia="Times New Roman" w:hAnsi="Times New Roman" w:cs="Times New Roman"/>
                <w:sz w:val="24"/>
                <w:szCs w:val="24"/>
                <w:lang w:eastAsia="ru-RU"/>
              </w:rPr>
              <w:t xml:space="preserve"> Н.А., Васильева Т.С., </w:t>
            </w:r>
            <w:proofErr w:type="spellStart"/>
            <w:r>
              <w:rPr>
                <w:rFonts w:ascii="Times New Roman" w:eastAsia="Times New Roman" w:hAnsi="Times New Roman" w:cs="Times New Roman"/>
                <w:sz w:val="24"/>
                <w:szCs w:val="24"/>
                <w:lang w:eastAsia="ru-RU"/>
              </w:rPr>
              <w:t>Поданева</w:t>
            </w:r>
            <w:proofErr w:type="spellEnd"/>
            <w:r>
              <w:rPr>
                <w:rFonts w:ascii="Times New Roman" w:eastAsia="Times New Roman" w:hAnsi="Times New Roman" w:cs="Times New Roman"/>
                <w:sz w:val="24"/>
                <w:szCs w:val="24"/>
                <w:lang w:eastAsia="ru-RU"/>
              </w:rPr>
              <w:t xml:space="preserve"> Ю.А., </w:t>
            </w:r>
            <w:proofErr w:type="spellStart"/>
            <w:r>
              <w:rPr>
                <w:rFonts w:ascii="Times New Roman" w:eastAsia="Times New Roman" w:hAnsi="Times New Roman" w:cs="Times New Roman"/>
                <w:sz w:val="24"/>
                <w:szCs w:val="24"/>
                <w:lang w:eastAsia="ru-RU"/>
              </w:rPr>
              <w:t>Барышева</w:t>
            </w:r>
            <w:proofErr w:type="spellEnd"/>
            <w:r>
              <w:rPr>
                <w:rFonts w:ascii="Times New Roman" w:eastAsia="Times New Roman" w:hAnsi="Times New Roman" w:cs="Times New Roman"/>
                <w:sz w:val="24"/>
                <w:szCs w:val="24"/>
                <w:lang w:eastAsia="ru-RU"/>
              </w:rPr>
              <w:t xml:space="preserve"> М.Е.                 </w:t>
            </w:r>
          </w:p>
        </w:tc>
        <w:tc>
          <w:tcPr>
            <w:tcW w:w="102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w:t>
            </w:r>
          </w:p>
        </w:tc>
      </w:tr>
      <w:tr w:rsidR="00306019" w:rsidTr="00DF38ED">
        <w:tc>
          <w:tcPr>
            <w:tcW w:w="1850" w:type="dxa"/>
          </w:tcPr>
          <w:p w:rsidR="00306019" w:rsidRPr="00F30602" w:rsidRDefault="00306019" w:rsidP="00DF38ED">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от 3 до</w:t>
            </w:r>
            <w:r w:rsidRPr="00F30602">
              <w:rPr>
                <w:rFonts w:ascii="Times New Roman" w:hAnsi="Times New Roman" w:cs="Times New Roman"/>
                <w:sz w:val="24"/>
                <w:szCs w:val="24"/>
              </w:rPr>
              <w:t xml:space="preserve"> 5 лет</w:t>
            </w:r>
          </w:p>
        </w:tc>
        <w:tc>
          <w:tcPr>
            <w:tcW w:w="6906" w:type="dxa"/>
          </w:tcPr>
          <w:p w:rsidR="001A6DB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Павперова Е.А.,</w:t>
            </w:r>
            <w:r w:rsidR="000E60AD">
              <w:rPr>
                <w:rFonts w:ascii="Times New Roman" w:eastAsia="Times New Roman" w:hAnsi="Times New Roman" w:cs="Times New Roman"/>
                <w:sz w:val="24"/>
                <w:szCs w:val="24"/>
                <w:lang w:eastAsia="ru-RU"/>
              </w:rPr>
              <w:t xml:space="preserve"> Мазанова Н.Н.</w:t>
            </w:r>
          </w:p>
        </w:tc>
        <w:tc>
          <w:tcPr>
            <w:tcW w:w="1020" w:type="dxa"/>
          </w:tcPr>
          <w:p w:rsidR="00306019" w:rsidRDefault="000E60AD"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6019">
              <w:rPr>
                <w:rFonts w:ascii="Times New Roman" w:eastAsia="Times New Roman" w:hAnsi="Times New Roman" w:cs="Times New Roman"/>
                <w:sz w:val="24"/>
                <w:szCs w:val="24"/>
                <w:lang w:eastAsia="ru-RU"/>
              </w:rPr>
              <w:t xml:space="preserve"> чел.</w:t>
            </w:r>
          </w:p>
        </w:tc>
      </w:tr>
      <w:tr w:rsidR="00306019" w:rsidTr="00DF38ED">
        <w:tc>
          <w:tcPr>
            <w:tcW w:w="185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10 лет</w:t>
            </w:r>
          </w:p>
        </w:tc>
        <w:tc>
          <w:tcPr>
            <w:tcW w:w="6906"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Филиппова Ю.О., </w:t>
            </w:r>
            <w:proofErr w:type="spellStart"/>
            <w:r>
              <w:rPr>
                <w:rFonts w:ascii="Times New Roman" w:eastAsia="Times New Roman" w:hAnsi="Times New Roman" w:cs="Times New Roman"/>
                <w:sz w:val="24"/>
                <w:szCs w:val="24"/>
                <w:lang w:eastAsia="ru-RU"/>
              </w:rPr>
              <w:t>Дануца</w:t>
            </w:r>
            <w:proofErr w:type="spellEnd"/>
            <w:r>
              <w:rPr>
                <w:rFonts w:ascii="Times New Roman" w:eastAsia="Times New Roman" w:hAnsi="Times New Roman" w:cs="Times New Roman"/>
                <w:sz w:val="24"/>
                <w:szCs w:val="24"/>
                <w:lang w:eastAsia="ru-RU"/>
              </w:rPr>
              <w:t xml:space="preserve"> Л</w:t>
            </w:r>
            <w:r w:rsidR="001A6DB9">
              <w:rPr>
                <w:rFonts w:ascii="Times New Roman" w:eastAsia="Times New Roman" w:hAnsi="Times New Roman" w:cs="Times New Roman"/>
                <w:sz w:val="24"/>
                <w:szCs w:val="24"/>
                <w:lang w:eastAsia="ru-RU"/>
              </w:rPr>
              <w:t>.</w:t>
            </w:r>
          </w:p>
          <w:p w:rsidR="001A6DB9" w:rsidRDefault="001A6DB9" w:rsidP="00DF38ED">
            <w:pPr>
              <w:spacing w:after="0"/>
              <w:rPr>
                <w:rFonts w:ascii="Times New Roman" w:eastAsia="Times New Roman" w:hAnsi="Times New Roman" w:cs="Times New Roman"/>
                <w:sz w:val="24"/>
                <w:szCs w:val="24"/>
                <w:lang w:eastAsia="ru-RU"/>
              </w:rPr>
            </w:pPr>
          </w:p>
        </w:tc>
        <w:tc>
          <w:tcPr>
            <w:tcW w:w="102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w:t>
            </w:r>
          </w:p>
        </w:tc>
      </w:tr>
      <w:tr w:rsidR="00306019" w:rsidTr="00DF38ED">
        <w:tc>
          <w:tcPr>
            <w:tcW w:w="185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15 лет</w:t>
            </w:r>
          </w:p>
        </w:tc>
        <w:tc>
          <w:tcPr>
            <w:tcW w:w="6906" w:type="dxa"/>
          </w:tcPr>
          <w:p w:rsidR="001A6DB9" w:rsidRDefault="000E60AD" w:rsidP="000E60A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Мочалина И.В.,  </w:t>
            </w:r>
            <w:r w:rsidR="00306019">
              <w:rPr>
                <w:rFonts w:ascii="Times New Roman" w:eastAsia="Times New Roman" w:hAnsi="Times New Roman" w:cs="Times New Roman"/>
                <w:sz w:val="24"/>
                <w:szCs w:val="24"/>
                <w:lang w:eastAsia="ru-RU"/>
              </w:rPr>
              <w:t xml:space="preserve">Карелина Е.П.,  Лебедева Л.И., </w:t>
            </w:r>
            <w:proofErr w:type="spellStart"/>
            <w:r w:rsidR="00306019">
              <w:rPr>
                <w:rFonts w:ascii="Times New Roman" w:eastAsia="Times New Roman" w:hAnsi="Times New Roman" w:cs="Times New Roman"/>
                <w:sz w:val="24"/>
                <w:szCs w:val="24"/>
                <w:lang w:eastAsia="ru-RU"/>
              </w:rPr>
              <w:t>Хаскова</w:t>
            </w:r>
            <w:proofErr w:type="spellEnd"/>
            <w:r w:rsidR="00306019">
              <w:rPr>
                <w:rFonts w:ascii="Times New Roman" w:eastAsia="Times New Roman" w:hAnsi="Times New Roman" w:cs="Times New Roman"/>
                <w:sz w:val="24"/>
                <w:szCs w:val="24"/>
                <w:lang w:eastAsia="ru-RU"/>
              </w:rPr>
              <w:t xml:space="preserve"> О.А., Михеева О.В.,</w:t>
            </w:r>
            <w:r>
              <w:rPr>
                <w:rFonts w:ascii="Times New Roman" w:eastAsia="Times New Roman" w:hAnsi="Times New Roman" w:cs="Times New Roman"/>
                <w:sz w:val="24"/>
                <w:szCs w:val="24"/>
                <w:lang w:eastAsia="ru-RU"/>
              </w:rPr>
              <w:t xml:space="preserve"> Павлова А.С.</w:t>
            </w:r>
          </w:p>
        </w:tc>
        <w:tc>
          <w:tcPr>
            <w:tcW w:w="1020" w:type="dxa"/>
          </w:tcPr>
          <w:p w:rsidR="00306019" w:rsidRDefault="000E60AD"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6019">
              <w:rPr>
                <w:rFonts w:ascii="Times New Roman" w:eastAsia="Times New Roman" w:hAnsi="Times New Roman" w:cs="Times New Roman"/>
                <w:sz w:val="24"/>
                <w:szCs w:val="24"/>
                <w:lang w:eastAsia="ru-RU"/>
              </w:rPr>
              <w:t xml:space="preserve"> чел.</w:t>
            </w:r>
          </w:p>
        </w:tc>
      </w:tr>
      <w:tr w:rsidR="00306019" w:rsidTr="00DF38ED">
        <w:tc>
          <w:tcPr>
            <w:tcW w:w="185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до 20 лет</w:t>
            </w:r>
          </w:p>
        </w:tc>
        <w:tc>
          <w:tcPr>
            <w:tcW w:w="6906" w:type="dxa"/>
          </w:tcPr>
          <w:p w:rsidR="001A6DB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w:t>
            </w:r>
            <w:r w:rsidR="000E60AD">
              <w:rPr>
                <w:rFonts w:ascii="Times New Roman" w:eastAsia="Times New Roman" w:hAnsi="Times New Roman" w:cs="Times New Roman"/>
                <w:sz w:val="24"/>
                <w:szCs w:val="24"/>
                <w:lang w:eastAsia="ru-RU"/>
              </w:rPr>
              <w:t>ноградова Л.С.,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Формина</w:t>
            </w:r>
            <w:proofErr w:type="spellEnd"/>
            <w:r>
              <w:rPr>
                <w:rFonts w:ascii="Times New Roman" w:eastAsia="Times New Roman" w:hAnsi="Times New Roman" w:cs="Times New Roman"/>
                <w:sz w:val="24"/>
                <w:szCs w:val="24"/>
                <w:lang w:eastAsia="ru-RU"/>
              </w:rPr>
              <w:t xml:space="preserve"> Т.В.</w:t>
            </w:r>
            <w:r w:rsidR="000E60AD">
              <w:rPr>
                <w:rFonts w:ascii="Times New Roman" w:eastAsia="Times New Roman" w:hAnsi="Times New Roman" w:cs="Times New Roman"/>
                <w:sz w:val="24"/>
                <w:szCs w:val="24"/>
                <w:lang w:eastAsia="ru-RU"/>
              </w:rPr>
              <w:t>,                                       Межевая И.А.,</w:t>
            </w:r>
          </w:p>
        </w:tc>
        <w:tc>
          <w:tcPr>
            <w:tcW w:w="1020" w:type="dxa"/>
          </w:tcPr>
          <w:p w:rsidR="00306019" w:rsidRDefault="000E60AD"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6019">
              <w:rPr>
                <w:rFonts w:ascii="Times New Roman" w:eastAsia="Times New Roman" w:hAnsi="Times New Roman" w:cs="Times New Roman"/>
                <w:sz w:val="24"/>
                <w:szCs w:val="24"/>
                <w:lang w:eastAsia="ru-RU"/>
              </w:rPr>
              <w:t xml:space="preserve"> чел.</w:t>
            </w:r>
          </w:p>
        </w:tc>
      </w:tr>
      <w:tr w:rsidR="00306019" w:rsidTr="00DF38ED">
        <w:tc>
          <w:tcPr>
            <w:tcW w:w="1850" w:type="dxa"/>
          </w:tcPr>
          <w:p w:rsidR="00306019" w:rsidRDefault="0030601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20 лет</w:t>
            </w:r>
          </w:p>
        </w:tc>
        <w:tc>
          <w:tcPr>
            <w:tcW w:w="6906" w:type="dxa"/>
          </w:tcPr>
          <w:p w:rsidR="001A6DB9" w:rsidRDefault="00306019" w:rsidP="00DF38ED">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Протченко</w:t>
            </w:r>
            <w:proofErr w:type="spellEnd"/>
            <w:r>
              <w:rPr>
                <w:rFonts w:ascii="Times New Roman" w:eastAsia="Times New Roman" w:hAnsi="Times New Roman" w:cs="Times New Roman"/>
                <w:sz w:val="24"/>
                <w:szCs w:val="24"/>
                <w:lang w:eastAsia="ru-RU"/>
              </w:rPr>
              <w:t xml:space="preserve"> О.М., </w:t>
            </w:r>
            <w:proofErr w:type="spellStart"/>
            <w:r>
              <w:rPr>
                <w:rFonts w:ascii="Times New Roman" w:eastAsia="Times New Roman" w:hAnsi="Times New Roman" w:cs="Times New Roman"/>
                <w:sz w:val="24"/>
                <w:szCs w:val="24"/>
                <w:lang w:eastAsia="ru-RU"/>
              </w:rPr>
              <w:t>Манченко</w:t>
            </w:r>
            <w:proofErr w:type="spellEnd"/>
            <w:r>
              <w:rPr>
                <w:rFonts w:ascii="Times New Roman" w:eastAsia="Times New Roman" w:hAnsi="Times New Roman" w:cs="Times New Roman"/>
                <w:sz w:val="24"/>
                <w:szCs w:val="24"/>
                <w:lang w:eastAsia="ru-RU"/>
              </w:rPr>
              <w:t xml:space="preserve"> М.А., Савинова Ж.В.,                   </w:t>
            </w:r>
            <w:proofErr w:type="spellStart"/>
            <w:r>
              <w:rPr>
                <w:rFonts w:ascii="Times New Roman" w:eastAsia="Times New Roman" w:hAnsi="Times New Roman" w:cs="Times New Roman"/>
                <w:sz w:val="24"/>
                <w:szCs w:val="24"/>
                <w:lang w:eastAsia="ru-RU"/>
              </w:rPr>
              <w:t>Гефкер</w:t>
            </w:r>
            <w:proofErr w:type="spellEnd"/>
            <w:r>
              <w:rPr>
                <w:rFonts w:ascii="Times New Roman" w:eastAsia="Times New Roman" w:hAnsi="Times New Roman" w:cs="Times New Roman"/>
                <w:sz w:val="24"/>
                <w:szCs w:val="24"/>
                <w:lang w:eastAsia="ru-RU"/>
              </w:rPr>
              <w:t xml:space="preserve"> М.М., Дума Е.Ю., Кривенко Е.Н.,</w:t>
            </w:r>
            <w:r w:rsidR="000E60AD">
              <w:rPr>
                <w:rFonts w:ascii="Times New Roman" w:eastAsia="Times New Roman" w:hAnsi="Times New Roman" w:cs="Times New Roman"/>
                <w:sz w:val="24"/>
                <w:szCs w:val="24"/>
                <w:lang w:eastAsia="ru-RU"/>
              </w:rPr>
              <w:t xml:space="preserve"> </w:t>
            </w:r>
            <w:proofErr w:type="spellStart"/>
            <w:r w:rsidR="000E60AD">
              <w:rPr>
                <w:rFonts w:ascii="Times New Roman" w:eastAsia="Times New Roman" w:hAnsi="Times New Roman" w:cs="Times New Roman"/>
                <w:sz w:val="24"/>
                <w:szCs w:val="24"/>
                <w:lang w:eastAsia="ru-RU"/>
              </w:rPr>
              <w:t>Карташёва</w:t>
            </w:r>
            <w:proofErr w:type="spellEnd"/>
            <w:r w:rsidR="000E60AD">
              <w:rPr>
                <w:rFonts w:ascii="Times New Roman" w:eastAsia="Times New Roman" w:hAnsi="Times New Roman" w:cs="Times New Roman"/>
                <w:sz w:val="24"/>
                <w:szCs w:val="24"/>
                <w:lang w:eastAsia="ru-RU"/>
              </w:rPr>
              <w:t xml:space="preserve"> С.С.,  Киселёва Е.Д.</w:t>
            </w:r>
          </w:p>
        </w:tc>
        <w:tc>
          <w:tcPr>
            <w:tcW w:w="1020" w:type="dxa"/>
          </w:tcPr>
          <w:p w:rsidR="00306019" w:rsidRDefault="000E60AD"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06019">
              <w:rPr>
                <w:rFonts w:ascii="Times New Roman" w:eastAsia="Times New Roman" w:hAnsi="Times New Roman" w:cs="Times New Roman"/>
                <w:sz w:val="24"/>
                <w:szCs w:val="24"/>
                <w:lang w:eastAsia="ru-RU"/>
              </w:rPr>
              <w:t xml:space="preserve"> чел.</w:t>
            </w:r>
          </w:p>
        </w:tc>
      </w:tr>
    </w:tbl>
    <w:p w:rsidR="00306019" w:rsidRDefault="00306019">
      <w:pPr>
        <w:rPr>
          <w:rFonts w:ascii="Times New Roman" w:hAnsi="Times New Roman" w:cs="Times New Roman"/>
          <w:b/>
          <w:sz w:val="24"/>
          <w:szCs w:val="24"/>
        </w:rPr>
      </w:pPr>
    </w:p>
    <w:p w:rsidR="000E60AD" w:rsidRDefault="000E60AD" w:rsidP="000E60AD">
      <w:pPr>
        <w:rPr>
          <w:rFonts w:ascii="Times New Roman" w:hAnsi="Times New Roman" w:cs="Times New Roman"/>
          <w:b/>
          <w:sz w:val="24"/>
          <w:szCs w:val="24"/>
        </w:rPr>
      </w:pPr>
      <w:r w:rsidRPr="007C0227">
        <w:rPr>
          <w:rFonts w:ascii="Times New Roman" w:hAnsi="Times New Roman" w:cs="Times New Roman"/>
          <w:b/>
          <w:sz w:val="24"/>
          <w:szCs w:val="24"/>
        </w:rPr>
        <w:t>Кв</w:t>
      </w:r>
      <w:r>
        <w:rPr>
          <w:rFonts w:ascii="Times New Roman" w:hAnsi="Times New Roman" w:cs="Times New Roman"/>
          <w:b/>
          <w:sz w:val="24"/>
          <w:szCs w:val="24"/>
        </w:rPr>
        <w:t>алификационные категории (по</w:t>
      </w:r>
      <w:r w:rsidRPr="007C0227">
        <w:rPr>
          <w:rFonts w:ascii="Times New Roman" w:hAnsi="Times New Roman" w:cs="Times New Roman"/>
          <w:b/>
          <w:sz w:val="24"/>
          <w:szCs w:val="24"/>
        </w:rPr>
        <w:t xml:space="preserve"> педагогическим должностям)</w:t>
      </w:r>
    </w:p>
    <w:tbl>
      <w:tblPr>
        <w:tblStyle w:val="a3"/>
        <w:tblW w:w="0" w:type="auto"/>
        <w:tblInd w:w="-431" w:type="dxa"/>
        <w:tblLook w:val="04A0" w:firstRow="1" w:lastRow="0" w:firstColumn="1" w:lastColumn="0" w:noHBand="0" w:noVBand="1"/>
      </w:tblPr>
      <w:tblGrid>
        <w:gridCol w:w="1677"/>
        <w:gridCol w:w="7113"/>
        <w:gridCol w:w="992"/>
      </w:tblGrid>
      <w:tr w:rsidR="001A6DB9" w:rsidTr="001A6DB9">
        <w:tc>
          <w:tcPr>
            <w:tcW w:w="1677" w:type="dxa"/>
          </w:tcPr>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кв. категория</w:t>
            </w:r>
          </w:p>
        </w:tc>
        <w:tc>
          <w:tcPr>
            <w:tcW w:w="7113" w:type="dxa"/>
          </w:tcPr>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Сафронова Н.А., </w:t>
            </w:r>
            <w:proofErr w:type="spellStart"/>
            <w:r>
              <w:rPr>
                <w:rFonts w:ascii="Times New Roman" w:eastAsia="Times New Roman" w:hAnsi="Times New Roman" w:cs="Times New Roman"/>
                <w:sz w:val="24"/>
                <w:szCs w:val="24"/>
                <w:lang w:eastAsia="ru-RU"/>
              </w:rPr>
              <w:t>Апанюк</w:t>
            </w:r>
            <w:proofErr w:type="spellEnd"/>
            <w:r>
              <w:rPr>
                <w:rFonts w:ascii="Times New Roman" w:eastAsia="Times New Roman" w:hAnsi="Times New Roman" w:cs="Times New Roman"/>
                <w:sz w:val="24"/>
                <w:szCs w:val="24"/>
                <w:lang w:eastAsia="ru-RU"/>
              </w:rPr>
              <w:t xml:space="preserve"> Н.А., Павперова Е.А.</w:t>
            </w:r>
            <w:proofErr w:type="gramStart"/>
            <w:r>
              <w:rPr>
                <w:rFonts w:ascii="Times New Roman" w:eastAsia="Times New Roman" w:hAnsi="Times New Roman" w:cs="Times New Roman"/>
                <w:sz w:val="24"/>
                <w:szCs w:val="24"/>
                <w:lang w:eastAsia="ru-RU"/>
              </w:rPr>
              <w:t>,  Васильева</w:t>
            </w:r>
            <w:proofErr w:type="gramEnd"/>
            <w:r>
              <w:rPr>
                <w:rFonts w:ascii="Times New Roman" w:eastAsia="Times New Roman" w:hAnsi="Times New Roman" w:cs="Times New Roman"/>
                <w:sz w:val="24"/>
                <w:szCs w:val="24"/>
                <w:lang w:eastAsia="ru-RU"/>
              </w:rPr>
              <w:t xml:space="preserve"> Т.С., Михеева О.В., Мочалина И.В.,  </w:t>
            </w:r>
            <w:proofErr w:type="spellStart"/>
            <w:r>
              <w:rPr>
                <w:rFonts w:ascii="Times New Roman" w:eastAsia="Times New Roman" w:hAnsi="Times New Roman" w:cs="Times New Roman"/>
                <w:sz w:val="24"/>
                <w:szCs w:val="24"/>
                <w:lang w:eastAsia="ru-RU"/>
              </w:rPr>
              <w:t>Поданева</w:t>
            </w:r>
            <w:proofErr w:type="spellEnd"/>
            <w:r>
              <w:rPr>
                <w:rFonts w:ascii="Times New Roman" w:eastAsia="Times New Roman" w:hAnsi="Times New Roman" w:cs="Times New Roman"/>
                <w:sz w:val="24"/>
                <w:szCs w:val="24"/>
                <w:lang w:eastAsia="ru-RU"/>
              </w:rPr>
              <w:t xml:space="preserve"> Ю.А. , </w:t>
            </w:r>
            <w:proofErr w:type="spellStart"/>
            <w:r>
              <w:rPr>
                <w:rFonts w:ascii="Times New Roman" w:eastAsia="Times New Roman" w:hAnsi="Times New Roman" w:cs="Times New Roman"/>
                <w:sz w:val="24"/>
                <w:szCs w:val="24"/>
                <w:lang w:eastAsia="ru-RU"/>
              </w:rPr>
              <w:t>Барышева</w:t>
            </w:r>
            <w:proofErr w:type="spellEnd"/>
            <w:r>
              <w:rPr>
                <w:rFonts w:ascii="Times New Roman" w:eastAsia="Times New Roman" w:hAnsi="Times New Roman" w:cs="Times New Roman"/>
                <w:sz w:val="24"/>
                <w:szCs w:val="24"/>
                <w:lang w:eastAsia="ru-RU"/>
              </w:rPr>
              <w:t xml:space="preserve"> М.Е.</w:t>
            </w:r>
          </w:p>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92" w:type="dxa"/>
          </w:tcPr>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w:t>
            </w:r>
          </w:p>
        </w:tc>
      </w:tr>
      <w:tr w:rsidR="001A6DB9" w:rsidTr="001A6DB9">
        <w:tc>
          <w:tcPr>
            <w:tcW w:w="1677" w:type="dxa"/>
          </w:tcPr>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 кв. категория</w:t>
            </w:r>
          </w:p>
        </w:tc>
        <w:tc>
          <w:tcPr>
            <w:tcW w:w="7113" w:type="dxa"/>
          </w:tcPr>
          <w:p w:rsidR="001A6DB9" w:rsidRDefault="001A6DB9" w:rsidP="001A6DB9">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Протченко</w:t>
            </w:r>
            <w:proofErr w:type="spellEnd"/>
            <w:r>
              <w:rPr>
                <w:rFonts w:ascii="Times New Roman" w:eastAsia="Times New Roman" w:hAnsi="Times New Roman" w:cs="Times New Roman"/>
                <w:sz w:val="24"/>
                <w:szCs w:val="24"/>
                <w:lang w:eastAsia="ru-RU"/>
              </w:rPr>
              <w:t xml:space="preserve"> О.М., </w:t>
            </w:r>
            <w:proofErr w:type="spellStart"/>
            <w:r>
              <w:rPr>
                <w:rFonts w:ascii="Times New Roman" w:eastAsia="Times New Roman" w:hAnsi="Times New Roman" w:cs="Times New Roman"/>
                <w:sz w:val="24"/>
                <w:szCs w:val="24"/>
                <w:lang w:eastAsia="ru-RU"/>
              </w:rPr>
              <w:t>Манченко</w:t>
            </w:r>
            <w:proofErr w:type="spellEnd"/>
            <w:r>
              <w:rPr>
                <w:rFonts w:ascii="Times New Roman" w:eastAsia="Times New Roman" w:hAnsi="Times New Roman" w:cs="Times New Roman"/>
                <w:sz w:val="24"/>
                <w:szCs w:val="24"/>
                <w:lang w:eastAsia="ru-RU"/>
              </w:rPr>
              <w:t xml:space="preserve"> М.А., Савинова Ж.В.</w:t>
            </w:r>
            <w:proofErr w:type="gramStart"/>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Гефкер</w:t>
            </w:r>
            <w:proofErr w:type="spellEnd"/>
            <w:proofErr w:type="gramEnd"/>
            <w:r>
              <w:rPr>
                <w:rFonts w:ascii="Times New Roman" w:eastAsia="Times New Roman" w:hAnsi="Times New Roman" w:cs="Times New Roman"/>
                <w:sz w:val="24"/>
                <w:szCs w:val="24"/>
                <w:lang w:eastAsia="ru-RU"/>
              </w:rPr>
              <w:t xml:space="preserve"> М.М., Дума Е.Ю., Мазанова Н.Н., Виноградова Л.С., Карелина Е.П.,                      Филиппова Ю.О., </w:t>
            </w:r>
            <w:proofErr w:type="spellStart"/>
            <w:r>
              <w:rPr>
                <w:rFonts w:ascii="Times New Roman" w:eastAsia="Times New Roman" w:hAnsi="Times New Roman" w:cs="Times New Roman"/>
                <w:sz w:val="24"/>
                <w:szCs w:val="24"/>
                <w:lang w:eastAsia="ru-RU"/>
              </w:rPr>
              <w:t>Карташёва</w:t>
            </w:r>
            <w:proofErr w:type="spellEnd"/>
            <w:r>
              <w:rPr>
                <w:rFonts w:ascii="Times New Roman" w:eastAsia="Times New Roman" w:hAnsi="Times New Roman" w:cs="Times New Roman"/>
                <w:sz w:val="24"/>
                <w:szCs w:val="24"/>
                <w:lang w:eastAsia="ru-RU"/>
              </w:rPr>
              <w:t xml:space="preserve"> С.С., Киселёва Е.Д., Кривенко Е.Н., Лебедева Л.И., Межевая И.А., Нестеренко С.Д., </w:t>
            </w:r>
            <w:proofErr w:type="spellStart"/>
            <w:r>
              <w:rPr>
                <w:rFonts w:ascii="Times New Roman" w:eastAsia="Times New Roman" w:hAnsi="Times New Roman" w:cs="Times New Roman"/>
                <w:sz w:val="24"/>
                <w:szCs w:val="24"/>
                <w:lang w:eastAsia="ru-RU"/>
              </w:rPr>
              <w:t>Формина</w:t>
            </w:r>
            <w:proofErr w:type="spellEnd"/>
            <w:r>
              <w:rPr>
                <w:rFonts w:ascii="Times New Roman" w:eastAsia="Times New Roman" w:hAnsi="Times New Roman" w:cs="Times New Roman"/>
                <w:sz w:val="24"/>
                <w:szCs w:val="24"/>
                <w:lang w:eastAsia="ru-RU"/>
              </w:rPr>
              <w:t xml:space="preserve"> Т.В., </w:t>
            </w:r>
            <w:proofErr w:type="spellStart"/>
            <w:r>
              <w:rPr>
                <w:rFonts w:ascii="Times New Roman" w:eastAsia="Times New Roman" w:hAnsi="Times New Roman" w:cs="Times New Roman"/>
                <w:sz w:val="24"/>
                <w:szCs w:val="24"/>
                <w:lang w:eastAsia="ru-RU"/>
              </w:rPr>
              <w:t>Хаскова</w:t>
            </w:r>
            <w:proofErr w:type="spellEnd"/>
            <w:r>
              <w:rPr>
                <w:rFonts w:ascii="Times New Roman" w:eastAsia="Times New Roman" w:hAnsi="Times New Roman" w:cs="Times New Roman"/>
                <w:sz w:val="24"/>
                <w:szCs w:val="24"/>
                <w:lang w:eastAsia="ru-RU"/>
              </w:rPr>
              <w:t xml:space="preserve"> О.А.. </w:t>
            </w:r>
            <w:proofErr w:type="spellStart"/>
            <w:r>
              <w:rPr>
                <w:rFonts w:ascii="Times New Roman" w:eastAsia="Times New Roman" w:hAnsi="Times New Roman" w:cs="Times New Roman"/>
                <w:sz w:val="24"/>
                <w:szCs w:val="24"/>
                <w:lang w:eastAsia="ru-RU"/>
              </w:rPr>
              <w:t>Дануца</w:t>
            </w:r>
            <w:proofErr w:type="spellEnd"/>
            <w:r>
              <w:rPr>
                <w:rFonts w:ascii="Times New Roman" w:eastAsia="Times New Roman" w:hAnsi="Times New Roman" w:cs="Times New Roman"/>
                <w:sz w:val="24"/>
                <w:szCs w:val="24"/>
                <w:lang w:eastAsia="ru-RU"/>
              </w:rPr>
              <w:t xml:space="preserve"> Л.</w:t>
            </w:r>
          </w:p>
          <w:p w:rsidR="001A6DB9" w:rsidRDefault="001A6DB9" w:rsidP="001A6DB9">
            <w:pPr>
              <w:spacing w:after="0"/>
              <w:rPr>
                <w:rFonts w:ascii="Times New Roman" w:eastAsia="Times New Roman" w:hAnsi="Times New Roman" w:cs="Times New Roman"/>
                <w:sz w:val="24"/>
                <w:szCs w:val="24"/>
                <w:lang w:eastAsia="ru-RU"/>
              </w:rPr>
            </w:pPr>
          </w:p>
        </w:tc>
        <w:tc>
          <w:tcPr>
            <w:tcW w:w="992" w:type="dxa"/>
          </w:tcPr>
          <w:p w:rsidR="001A6DB9" w:rsidRDefault="001A6DB9" w:rsidP="00DF38E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чел</w:t>
            </w:r>
          </w:p>
        </w:tc>
      </w:tr>
    </w:tbl>
    <w:p w:rsidR="001A6DB9" w:rsidRDefault="001A6DB9" w:rsidP="00DF38ED">
      <w:pPr>
        <w:spacing w:after="0" w:line="240" w:lineRule="auto"/>
        <w:rPr>
          <w:rFonts w:ascii="Times New Roman" w:hAnsi="Times New Roman" w:cs="Times New Roman"/>
          <w:b/>
          <w:sz w:val="24"/>
          <w:szCs w:val="24"/>
        </w:rPr>
      </w:pPr>
    </w:p>
    <w:p w:rsidR="001A6DB9" w:rsidRDefault="001A6DB9" w:rsidP="001A6DB9">
      <w:pPr>
        <w:spacing w:after="0" w:line="240" w:lineRule="auto"/>
        <w:jc w:val="center"/>
        <w:rPr>
          <w:rFonts w:ascii="Times New Roman" w:hAnsi="Times New Roman" w:cs="Times New Roman"/>
          <w:b/>
          <w:sz w:val="24"/>
          <w:szCs w:val="24"/>
        </w:rPr>
      </w:pPr>
    </w:p>
    <w:p w:rsidR="002B35AF" w:rsidRDefault="002B35AF" w:rsidP="00EB2432">
      <w:pPr>
        <w:spacing w:after="0" w:line="240" w:lineRule="auto"/>
        <w:rPr>
          <w:rFonts w:ascii="Times New Roman" w:hAnsi="Times New Roman" w:cs="Times New Roman"/>
          <w:b/>
          <w:sz w:val="24"/>
          <w:szCs w:val="24"/>
        </w:rPr>
      </w:pPr>
    </w:p>
    <w:p w:rsidR="002B35AF" w:rsidRDefault="002B35AF" w:rsidP="001A6DB9">
      <w:pPr>
        <w:spacing w:after="0" w:line="240" w:lineRule="auto"/>
        <w:jc w:val="center"/>
        <w:rPr>
          <w:rFonts w:ascii="Times New Roman" w:hAnsi="Times New Roman" w:cs="Times New Roman"/>
          <w:b/>
          <w:sz w:val="24"/>
          <w:szCs w:val="24"/>
        </w:rPr>
      </w:pPr>
    </w:p>
    <w:p w:rsidR="001A6DB9" w:rsidRDefault="001A6DB9" w:rsidP="001A6DB9">
      <w:pPr>
        <w:spacing w:after="0" w:line="240" w:lineRule="auto"/>
        <w:jc w:val="center"/>
        <w:rPr>
          <w:rFonts w:ascii="Times New Roman" w:hAnsi="Times New Roman" w:cs="Times New Roman"/>
          <w:b/>
          <w:sz w:val="24"/>
          <w:szCs w:val="24"/>
        </w:rPr>
      </w:pPr>
      <w:r w:rsidRPr="004E1601">
        <w:rPr>
          <w:rFonts w:ascii="Times New Roman" w:hAnsi="Times New Roman" w:cs="Times New Roman"/>
          <w:b/>
          <w:sz w:val="24"/>
          <w:szCs w:val="24"/>
        </w:rPr>
        <w:lastRenderedPageBreak/>
        <w:t>Награды</w:t>
      </w:r>
    </w:p>
    <w:p w:rsidR="001A6DB9" w:rsidRPr="004E1601" w:rsidRDefault="001A6DB9" w:rsidP="001A6DB9">
      <w:pPr>
        <w:spacing w:after="0" w:line="240" w:lineRule="auto"/>
        <w:jc w:val="center"/>
        <w:rPr>
          <w:rFonts w:ascii="Times New Roman" w:eastAsia="Times New Roman" w:hAnsi="Times New Roman" w:cs="Times New Roman"/>
          <w:b/>
          <w:sz w:val="24"/>
          <w:szCs w:val="24"/>
          <w:lang w:eastAsia="ru-RU"/>
        </w:rPr>
      </w:pPr>
    </w:p>
    <w:tbl>
      <w:tblPr>
        <w:tblStyle w:val="a3"/>
        <w:tblW w:w="9356" w:type="dxa"/>
        <w:tblInd w:w="-34" w:type="dxa"/>
        <w:tblLayout w:type="fixed"/>
        <w:tblLook w:val="04A0" w:firstRow="1" w:lastRow="0" w:firstColumn="1" w:lastColumn="0" w:noHBand="0" w:noVBand="1"/>
      </w:tblPr>
      <w:tblGrid>
        <w:gridCol w:w="4707"/>
        <w:gridCol w:w="1504"/>
        <w:gridCol w:w="3145"/>
      </w:tblGrid>
      <w:tr w:rsidR="001A6DB9" w:rsidRPr="001A6DB9" w:rsidTr="00DF38ED">
        <w:trPr>
          <w:trHeight w:val="412"/>
        </w:trPr>
        <w:tc>
          <w:tcPr>
            <w:tcW w:w="4707" w:type="dxa"/>
          </w:tcPr>
          <w:p w:rsidR="001A6DB9" w:rsidRPr="001A6DB9" w:rsidRDefault="001A6DB9" w:rsidP="00DF38ED">
            <w:pPr>
              <w:spacing w:after="0" w:line="240" w:lineRule="auto"/>
              <w:jc w:val="center"/>
              <w:rPr>
                <w:rFonts w:ascii="Times New Roman" w:hAnsi="Times New Roman" w:cs="Times New Roman"/>
                <w:b/>
                <w:sz w:val="24"/>
                <w:szCs w:val="24"/>
              </w:rPr>
            </w:pPr>
          </w:p>
          <w:p w:rsidR="001A6DB9" w:rsidRPr="001A6DB9" w:rsidRDefault="001A6DB9" w:rsidP="00DF38ED">
            <w:pPr>
              <w:spacing w:after="0" w:line="240" w:lineRule="auto"/>
              <w:jc w:val="center"/>
              <w:rPr>
                <w:rFonts w:ascii="Times New Roman" w:hAnsi="Times New Roman" w:cs="Times New Roman"/>
                <w:b/>
                <w:sz w:val="24"/>
                <w:szCs w:val="24"/>
              </w:rPr>
            </w:pPr>
            <w:r w:rsidRPr="001A6DB9">
              <w:rPr>
                <w:rFonts w:ascii="Times New Roman" w:hAnsi="Times New Roman" w:cs="Times New Roman"/>
                <w:b/>
                <w:sz w:val="24"/>
                <w:szCs w:val="24"/>
              </w:rPr>
              <w:t>Награды</w:t>
            </w:r>
          </w:p>
        </w:tc>
        <w:tc>
          <w:tcPr>
            <w:tcW w:w="1504" w:type="dxa"/>
          </w:tcPr>
          <w:p w:rsidR="001A6DB9" w:rsidRPr="001A6DB9" w:rsidRDefault="001A6DB9" w:rsidP="00DF38ED">
            <w:pPr>
              <w:spacing w:after="0" w:line="240" w:lineRule="auto"/>
              <w:jc w:val="center"/>
              <w:rPr>
                <w:rFonts w:ascii="Times New Roman" w:hAnsi="Times New Roman" w:cs="Times New Roman"/>
                <w:b/>
                <w:sz w:val="24"/>
                <w:szCs w:val="24"/>
              </w:rPr>
            </w:pPr>
            <w:r w:rsidRPr="001A6DB9">
              <w:rPr>
                <w:rFonts w:ascii="Times New Roman" w:hAnsi="Times New Roman" w:cs="Times New Roman"/>
                <w:b/>
                <w:sz w:val="24"/>
                <w:szCs w:val="24"/>
              </w:rPr>
              <w:t>Всего,</w:t>
            </w:r>
          </w:p>
          <w:p w:rsidR="001A6DB9" w:rsidRPr="001A6DB9" w:rsidRDefault="001A6DB9" w:rsidP="00DF38ED">
            <w:pPr>
              <w:spacing w:after="0" w:line="240" w:lineRule="auto"/>
              <w:jc w:val="center"/>
              <w:rPr>
                <w:rFonts w:ascii="Times New Roman" w:hAnsi="Times New Roman" w:cs="Times New Roman"/>
                <w:b/>
                <w:sz w:val="24"/>
                <w:szCs w:val="24"/>
              </w:rPr>
            </w:pPr>
            <w:r w:rsidRPr="001A6DB9">
              <w:rPr>
                <w:rFonts w:ascii="Times New Roman" w:hAnsi="Times New Roman" w:cs="Times New Roman"/>
                <w:b/>
                <w:sz w:val="24"/>
                <w:szCs w:val="24"/>
              </w:rPr>
              <w:t>человек</w:t>
            </w:r>
          </w:p>
        </w:tc>
        <w:tc>
          <w:tcPr>
            <w:tcW w:w="3145" w:type="dxa"/>
          </w:tcPr>
          <w:p w:rsidR="001A6DB9" w:rsidRPr="001A6DB9" w:rsidRDefault="001A6DB9" w:rsidP="00DF38ED">
            <w:pPr>
              <w:spacing w:after="0" w:line="240" w:lineRule="auto"/>
              <w:jc w:val="center"/>
              <w:rPr>
                <w:rFonts w:ascii="Times New Roman" w:hAnsi="Times New Roman" w:cs="Times New Roman"/>
                <w:b/>
                <w:sz w:val="24"/>
                <w:szCs w:val="24"/>
              </w:rPr>
            </w:pPr>
            <w:r w:rsidRPr="001A6DB9">
              <w:rPr>
                <w:rFonts w:ascii="Times New Roman" w:hAnsi="Times New Roman" w:cs="Times New Roman"/>
                <w:b/>
                <w:sz w:val="24"/>
                <w:szCs w:val="24"/>
              </w:rPr>
              <w:t>% к общему числу педагогических работников</w:t>
            </w:r>
          </w:p>
        </w:tc>
      </w:tr>
      <w:tr w:rsidR="001A6DB9" w:rsidRPr="001A6DB9" w:rsidTr="00DF38ED">
        <w:trPr>
          <w:trHeight w:val="275"/>
        </w:trPr>
        <w:tc>
          <w:tcPr>
            <w:tcW w:w="4707" w:type="dxa"/>
          </w:tcPr>
          <w:p w:rsidR="001A6DB9" w:rsidRPr="001A6DB9" w:rsidRDefault="001A6DB9" w:rsidP="00DF38ED">
            <w:pPr>
              <w:spacing w:after="0"/>
              <w:rPr>
                <w:rFonts w:ascii="Times New Roman" w:hAnsi="Times New Roman" w:cs="Times New Roman"/>
                <w:sz w:val="24"/>
                <w:szCs w:val="24"/>
              </w:rPr>
            </w:pPr>
            <w:r w:rsidRPr="001A6DB9">
              <w:rPr>
                <w:rFonts w:ascii="Times New Roman" w:hAnsi="Times New Roman" w:cs="Times New Roman"/>
                <w:sz w:val="24"/>
                <w:szCs w:val="24"/>
              </w:rPr>
              <w:t>Почетный работник общего образования РФ</w:t>
            </w:r>
          </w:p>
        </w:tc>
        <w:tc>
          <w:tcPr>
            <w:tcW w:w="1504" w:type="dxa"/>
          </w:tcPr>
          <w:p w:rsidR="001A6DB9" w:rsidRPr="001A6DB9" w:rsidRDefault="001A6DB9" w:rsidP="00DF38ED">
            <w:pPr>
              <w:spacing w:after="0"/>
              <w:jc w:val="center"/>
              <w:rPr>
                <w:rFonts w:ascii="Times New Roman" w:hAnsi="Times New Roman" w:cs="Times New Roman"/>
                <w:sz w:val="24"/>
                <w:szCs w:val="24"/>
              </w:rPr>
            </w:pPr>
            <w:r w:rsidRPr="001A6DB9">
              <w:rPr>
                <w:rFonts w:ascii="Times New Roman" w:hAnsi="Times New Roman" w:cs="Times New Roman"/>
                <w:sz w:val="24"/>
                <w:szCs w:val="24"/>
              </w:rPr>
              <w:t>4</w:t>
            </w:r>
          </w:p>
        </w:tc>
        <w:tc>
          <w:tcPr>
            <w:tcW w:w="3145" w:type="dxa"/>
          </w:tcPr>
          <w:p w:rsidR="001A6DB9" w:rsidRPr="001A6DB9" w:rsidRDefault="001A6DB9" w:rsidP="00DF38ED">
            <w:pPr>
              <w:spacing w:after="0"/>
              <w:jc w:val="center"/>
              <w:rPr>
                <w:rFonts w:ascii="Times New Roman" w:hAnsi="Times New Roman" w:cs="Times New Roman"/>
                <w:sz w:val="24"/>
                <w:szCs w:val="24"/>
              </w:rPr>
            </w:pPr>
            <w:r w:rsidRPr="001A6DB9">
              <w:rPr>
                <w:rFonts w:ascii="Times New Roman" w:hAnsi="Times New Roman" w:cs="Times New Roman"/>
                <w:sz w:val="24"/>
                <w:szCs w:val="24"/>
              </w:rPr>
              <w:t>15%</w:t>
            </w:r>
          </w:p>
        </w:tc>
      </w:tr>
      <w:tr w:rsidR="001A6DB9" w:rsidRPr="001A6DB9" w:rsidTr="00DF38ED">
        <w:trPr>
          <w:trHeight w:val="279"/>
        </w:trPr>
        <w:tc>
          <w:tcPr>
            <w:tcW w:w="4707" w:type="dxa"/>
            <w:tcBorders>
              <w:bottom w:val="single" w:sz="4" w:space="0" w:color="auto"/>
            </w:tcBorders>
          </w:tcPr>
          <w:p w:rsidR="001A6DB9" w:rsidRPr="001A6DB9" w:rsidRDefault="001A6DB9" w:rsidP="00DF38ED">
            <w:pPr>
              <w:spacing w:after="0"/>
              <w:rPr>
                <w:rFonts w:ascii="Times New Roman" w:hAnsi="Times New Roman" w:cs="Times New Roman"/>
                <w:sz w:val="24"/>
                <w:szCs w:val="24"/>
              </w:rPr>
            </w:pPr>
            <w:r w:rsidRPr="001A6DB9">
              <w:rPr>
                <w:rFonts w:ascii="Times New Roman" w:hAnsi="Times New Roman" w:cs="Times New Roman"/>
                <w:sz w:val="24"/>
                <w:szCs w:val="24"/>
              </w:rPr>
              <w:t xml:space="preserve"> Почётная грамота Министерства образования и науки РФ</w:t>
            </w:r>
          </w:p>
        </w:tc>
        <w:tc>
          <w:tcPr>
            <w:tcW w:w="1504" w:type="dxa"/>
            <w:tcBorders>
              <w:bottom w:val="single" w:sz="4" w:space="0" w:color="auto"/>
            </w:tcBorders>
          </w:tcPr>
          <w:p w:rsidR="001A6DB9" w:rsidRPr="001A6DB9" w:rsidRDefault="001A6DB9" w:rsidP="00DF38ED">
            <w:pPr>
              <w:spacing w:after="0"/>
              <w:jc w:val="center"/>
              <w:rPr>
                <w:rFonts w:ascii="Times New Roman" w:hAnsi="Times New Roman" w:cs="Times New Roman"/>
                <w:sz w:val="24"/>
                <w:szCs w:val="24"/>
              </w:rPr>
            </w:pPr>
            <w:r w:rsidRPr="001A6DB9">
              <w:rPr>
                <w:rFonts w:ascii="Times New Roman" w:hAnsi="Times New Roman" w:cs="Times New Roman"/>
                <w:sz w:val="24"/>
                <w:szCs w:val="24"/>
              </w:rPr>
              <w:t>4</w:t>
            </w:r>
          </w:p>
        </w:tc>
        <w:tc>
          <w:tcPr>
            <w:tcW w:w="3145" w:type="dxa"/>
            <w:tcBorders>
              <w:bottom w:val="single" w:sz="4" w:space="0" w:color="auto"/>
            </w:tcBorders>
          </w:tcPr>
          <w:p w:rsidR="001A6DB9" w:rsidRPr="001A6DB9" w:rsidRDefault="001A6DB9" w:rsidP="00DF38ED">
            <w:pPr>
              <w:spacing w:after="0"/>
              <w:jc w:val="center"/>
              <w:rPr>
                <w:rFonts w:ascii="Times New Roman" w:hAnsi="Times New Roman" w:cs="Times New Roman"/>
                <w:sz w:val="24"/>
                <w:szCs w:val="24"/>
              </w:rPr>
            </w:pPr>
            <w:r w:rsidRPr="001A6DB9">
              <w:rPr>
                <w:rFonts w:ascii="Times New Roman" w:hAnsi="Times New Roman" w:cs="Times New Roman"/>
                <w:sz w:val="24"/>
                <w:szCs w:val="24"/>
              </w:rPr>
              <w:t>15%</w:t>
            </w:r>
          </w:p>
        </w:tc>
      </w:tr>
      <w:tr w:rsidR="001A6DB9" w:rsidRPr="001A6DB9" w:rsidTr="00DF38ED">
        <w:trPr>
          <w:trHeight w:val="397"/>
        </w:trPr>
        <w:tc>
          <w:tcPr>
            <w:tcW w:w="4707" w:type="dxa"/>
            <w:tcBorders>
              <w:bottom w:val="single" w:sz="4" w:space="0" w:color="auto"/>
            </w:tcBorders>
          </w:tcPr>
          <w:p w:rsidR="001A6DB9" w:rsidRPr="001A6DB9" w:rsidRDefault="001A6DB9" w:rsidP="00DF38ED">
            <w:pPr>
              <w:spacing w:after="0"/>
              <w:rPr>
                <w:rFonts w:ascii="Times New Roman" w:hAnsi="Times New Roman" w:cs="Times New Roman"/>
                <w:sz w:val="24"/>
                <w:szCs w:val="24"/>
              </w:rPr>
            </w:pPr>
            <w:r w:rsidRPr="001A6DB9">
              <w:rPr>
                <w:rFonts w:ascii="Times New Roman" w:hAnsi="Times New Roman" w:cs="Times New Roman"/>
                <w:sz w:val="24"/>
                <w:szCs w:val="24"/>
              </w:rPr>
              <w:t>«Лучший воспитатель Государственного дошкольного образовательного учреждения Санкт-Петербурга»</w:t>
            </w:r>
          </w:p>
        </w:tc>
        <w:tc>
          <w:tcPr>
            <w:tcW w:w="1504" w:type="dxa"/>
            <w:tcBorders>
              <w:bottom w:val="single" w:sz="4" w:space="0" w:color="auto"/>
            </w:tcBorders>
          </w:tcPr>
          <w:p w:rsidR="001A6DB9" w:rsidRPr="001A6DB9" w:rsidRDefault="001A6DB9" w:rsidP="00DF38ED">
            <w:pPr>
              <w:spacing w:after="0" w:line="240" w:lineRule="exact"/>
              <w:jc w:val="center"/>
              <w:rPr>
                <w:rFonts w:ascii="Times New Roman" w:hAnsi="Times New Roman" w:cs="Times New Roman"/>
                <w:sz w:val="24"/>
                <w:szCs w:val="24"/>
              </w:rPr>
            </w:pPr>
            <w:r w:rsidRPr="001A6DB9">
              <w:rPr>
                <w:rFonts w:ascii="Times New Roman" w:hAnsi="Times New Roman" w:cs="Times New Roman"/>
                <w:sz w:val="24"/>
                <w:szCs w:val="24"/>
              </w:rPr>
              <w:t>2</w:t>
            </w:r>
          </w:p>
        </w:tc>
        <w:tc>
          <w:tcPr>
            <w:tcW w:w="3145" w:type="dxa"/>
            <w:tcBorders>
              <w:bottom w:val="single" w:sz="4" w:space="0" w:color="auto"/>
            </w:tcBorders>
          </w:tcPr>
          <w:p w:rsidR="001A6DB9" w:rsidRPr="001A6DB9" w:rsidRDefault="001A6DB9" w:rsidP="00DF38ED">
            <w:pPr>
              <w:spacing w:after="0" w:line="240" w:lineRule="exact"/>
              <w:jc w:val="center"/>
              <w:rPr>
                <w:rFonts w:ascii="Times New Roman" w:hAnsi="Times New Roman" w:cs="Times New Roman"/>
                <w:sz w:val="24"/>
                <w:szCs w:val="24"/>
              </w:rPr>
            </w:pPr>
            <w:r w:rsidRPr="001A6DB9">
              <w:rPr>
                <w:rFonts w:ascii="Times New Roman" w:hAnsi="Times New Roman" w:cs="Times New Roman"/>
                <w:sz w:val="24"/>
                <w:szCs w:val="24"/>
              </w:rPr>
              <w:t>7 %</w:t>
            </w:r>
          </w:p>
        </w:tc>
      </w:tr>
    </w:tbl>
    <w:p w:rsidR="00DF38ED" w:rsidRDefault="00DF38ED">
      <w:pPr>
        <w:rPr>
          <w:rFonts w:ascii="Times New Roman" w:hAnsi="Times New Roman" w:cs="Times New Roman"/>
          <w:b/>
          <w:sz w:val="24"/>
          <w:szCs w:val="24"/>
        </w:rPr>
      </w:pPr>
    </w:p>
    <w:p w:rsidR="001A6DB9" w:rsidRPr="004E1601" w:rsidRDefault="001A6DB9" w:rsidP="001A6DB9">
      <w:pPr>
        <w:shd w:val="clear" w:color="auto" w:fill="FFFFFF"/>
        <w:jc w:val="center"/>
        <w:rPr>
          <w:rFonts w:ascii="Times New Roman" w:hAnsi="Times New Roman" w:cs="Times New Roman"/>
          <w:b/>
          <w:color w:val="000000"/>
          <w:sz w:val="24"/>
          <w:szCs w:val="24"/>
        </w:rPr>
      </w:pPr>
      <w:r w:rsidRPr="004E1601">
        <w:rPr>
          <w:rFonts w:ascii="Times New Roman" w:hAnsi="Times New Roman" w:cs="Times New Roman"/>
          <w:b/>
          <w:color w:val="000000"/>
          <w:sz w:val="24"/>
          <w:szCs w:val="24"/>
        </w:rPr>
        <w:t>Возрастной состав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693"/>
        <w:gridCol w:w="1552"/>
        <w:gridCol w:w="1552"/>
        <w:gridCol w:w="1553"/>
        <w:gridCol w:w="1447"/>
      </w:tblGrid>
      <w:tr w:rsidR="001A6DB9" w:rsidRPr="004E1601" w:rsidTr="00DF38ED">
        <w:trPr>
          <w:trHeight w:val="606"/>
        </w:trPr>
        <w:tc>
          <w:tcPr>
            <w:tcW w:w="1525" w:type="dxa"/>
          </w:tcPr>
          <w:p w:rsidR="001A6DB9" w:rsidRPr="004E1601" w:rsidRDefault="001A6DB9" w:rsidP="00DF38ED">
            <w:pPr>
              <w:spacing w:after="0" w:line="240" w:lineRule="auto"/>
              <w:rPr>
                <w:rFonts w:ascii="Times New Roman" w:hAnsi="Times New Roman" w:cs="Times New Roman"/>
                <w:sz w:val="24"/>
                <w:szCs w:val="24"/>
              </w:rPr>
            </w:pPr>
            <w:r w:rsidRPr="004E1601">
              <w:rPr>
                <w:rFonts w:ascii="Times New Roman" w:hAnsi="Times New Roman" w:cs="Times New Roman"/>
                <w:sz w:val="24"/>
                <w:szCs w:val="24"/>
              </w:rPr>
              <w:t>Пол</w:t>
            </w:r>
          </w:p>
          <w:p w:rsidR="001A6DB9" w:rsidRPr="004E1601" w:rsidRDefault="001A6DB9" w:rsidP="00DF38ED">
            <w:pPr>
              <w:spacing w:after="0" w:line="240" w:lineRule="auto"/>
              <w:rPr>
                <w:rFonts w:ascii="Times New Roman" w:hAnsi="Times New Roman" w:cs="Times New Roman"/>
                <w:sz w:val="24"/>
                <w:szCs w:val="24"/>
              </w:rPr>
            </w:pPr>
            <w:r w:rsidRPr="004E1601">
              <w:rPr>
                <w:rFonts w:ascii="Times New Roman" w:hAnsi="Times New Roman" w:cs="Times New Roman"/>
                <w:sz w:val="24"/>
                <w:szCs w:val="24"/>
              </w:rPr>
              <w:t>/возраст</w:t>
            </w:r>
          </w:p>
        </w:tc>
        <w:tc>
          <w:tcPr>
            <w:tcW w:w="1693" w:type="dxa"/>
          </w:tcPr>
          <w:p w:rsidR="001A6DB9" w:rsidRPr="004E1601" w:rsidRDefault="001A6DB9" w:rsidP="00DF38ED">
            <w:pPr>
              <w:spacing w:after="0" w:line="240" w:lineRule="auto"/>
              <w:jc w:val="center"/>
              <w:rPr>
                <w:rFonts w:ascii="Times New Roman" w:hAnsi="Times New Roman" w:cs="Times New Roman"/>
                <w:color w:val="000000"/>
                <w:sz w:val="24"/>
                <w:szCs w:val="24"/>
              </w:rPr>
            </w:pPr>
            <w:r w:rsidRPr="004E1601">
              <w:rPr>
                <w:rFonts w:ascii="Times New Roman" w:hAnsi="Times New Roman" w:cs="Times New Roman"/>
                <w:color w:val="000000"/>
                <w:sz w:val="24"/>
                <w:szCs w:val="24"/>
              </w:rPr>
              <w:t>С 20 до 30 лет</w:t>
            </w:r>
          </w:p>
        </w:tc>
        <w:tc>
          <w:tcPr>
            <w:tcW w:w="1552" w:type="dxa"/>
          </w:tcPr>
          <w:p w:rsidR="001A6DB9" w:rsidRPr="004E1601" w:rsidRDefault="001A6DB9" w:rsidP="00DF38ED">
            <w:pPr>
              <w:spacing w:after="0" w:line="240" w:lineRule="auto"/>
              <w:jc w:val="center"/>
              <w:rPr>
                <w:rFonts w:ascii="Times New Roman" w:hAnsi="Times New Roman" w:cs="Times New Roman"/>
                <w:color w:val="000000"/>
                <w:sz w:val="24"/>
                <w:szCs w:val="24"/>
              </w:rPr>
            </w:pPr>
            <w:r w:rsidRPr="004E1601">
              <w:rPr>
                <w:rFonts w:ascii="Times New Roman" w:hAnsi="Times New Roman" w:cs="Times New Roman"/>
                <w:color w:val="000000"/>
                <w:sz w:val="24"/>
                <w:szCs w:val="24"/>
              </w:rPr>
              <w:t>С 30 до 40 лет</w:t>
            </w:r>
          </w:p>
        </w:tc>
        <w:tc>
          <w:tcPr>
            <w:tcW w:w="1552" w:type="dxa"/>
          </w:tcPr>
          <w:p w:rsidR="001A6DB9" w:rsidRPr="004E1601" w:rsidRDefault="001A6DB9" w:rsidP="00DF38ED">
            <w:pPr>
              <w:spacing w:after="0" w:line="240" w:lineRule="auto"/>
              <w:jc w:val="center"/>
              <w:rPr>
                <w:rFonts w:ascii="Times New Roman" w:hAnsi="Times New Roman" w:cs="Times New Roman"/>
                <w:color w:val="000000"/>
                <w:sz w:val="24"/>
                <w:szCs w:val="24"/>
              </w:rPr>
            </w:pPr>
            <w:r w:rsidRPr="004E1601">
              <w:rPr>
                <w:rFonts w:ascii="Times New Roman" w:hAnsi="Times New Roman" w:cs="Times New Roman"/>
                <w:color w:val="000000"/>
                <w:sz w:val="24"/>
                <w:szCs w:val="24"/>
              </w:rPr>
              <w:t>С 40 до 50 лет</w:t>
            </w:r>
          </w:p>
        </w:tc>
        <w:tc>
          <w:tcPr>
            <w:tcW w:w="1553" w:type="dxa"/>
          </w:tcPr>
          <w:p w:rsidR="001A6DB9" w:rsidRPr="004E1601" w:rsidRDefault="001A6DB9" w:rsidP="00DF38ED">
            <w:pPr>
              <w:spacing w:after="0" w:line="240" w:lineRule="auto"/>
              <w:jc w:val="center"/>
              <w:rPr>
                <w:rFonts w:ascii="Times New Roman" w:hAnsi="Times New Roman" w:cs="Times New Roman"/>
                <w:color w:val="000000"/>
                <w:sz w:val="24"/>
                <w:szCs w:val="24"/>
              </w:rPr>
            </w:pPr>
            <w:r w:rsidRPr="004E1601">
              <w:rPr>
                <w:rFonts w:ascii="Times New Roman" w:hAnsi="Times New Roman" w:cs="Times New Roman"/>
                <w:color w:val="000000"/>
                <w:sz w:val="24"/>
                <w:szCs w:val="24"/>
              </w:rPr>
              <w:t>С 50 до 55 лет</w:t>
            </w:r>
          </w:p>
        </w:tc>
        <w:tc>
          <w:tcPr>
            <w:tcW w:w="1447" w:type="dxa"/>
          </w:tcPr>
          <w:p w:rsidR="001A6DB9" w:rsidRPr="004E1601" w:rsidRDefault="001A6DB9" w:rsidP="00DF38ED">
            <w:pPr>
              <w:spacing w:after="0" w:line="240" w:lineRule="auto"/>
              <w:jc w:val="center"/>
              <w:rPr>
                <w:rFonts w:ascii="Times New Roman" w:hAnsi="Times New Roman" w:cs="Times New Roman"/>
                <w:color w:val="000000"/>
                <w:sz w:val="24"/>
                <w:szCs w:val="24"/>
              </w:rPr>
            </w:pPr>
            <w:r w:rsidRPr="004E1601">
              <w:rPr>
                <w:rFonts w:ascii="Times New Roman" w:hAnsi="Times New Roman" w:cs="Times New Roman"/>
                <w:color w:val="000000"/>
                <w:sz w:val="24"/>
                <w:szCs w:val="24"/>
              </w:rPr>
              <w:t xml:space="preserve">Свыше </w:t>
            </w:r>
            <w:r>
              <w:rPr>
                <w:rFonts w:ascii="Times New Roman" w:hAnsi="Times New Roman" w:cs="Times New Roman"/>
                <w:color w:val="000000"/>
                <w:sz w:val="24"/>
                <w:szCs w:val="24"/>
              </w:rPr>
              <w:t xml:space="preserve">               </w:t>
            </w:r>
            <w:r w:rsidRPr="004E1601">
              <w:rPr>
                <w:rFonts w:ascii="Times New Roman" w:hAnsi="Times New Roman" w:cs="Times New Roman"/>
                <w:color w:val="000000"/>
                <w:sz w:val="24"/>
                <w:szCs w:val="24"/>
              </w:rPr>
              <w:t>55 лет</w:t>
            </w:r>
          </w:p>
        </w:tc>
      </w:tr>
      <w:tr w:rsidR="001A6DB9" w:rsidRPr="004E1601" w:rsidTr="00DF38ED">
        <w:trPr>
          <w:trHeight w:val="262"/>
        </w:trPr>
        <w:tc>
          <w:tcPr>
            <w:tcW w:w="1525" w:type="dxa"/>
          </w:tcPr>
          <w:p w:rsidR="001A6DB9" w:rsidRPr="00091469" w:rsidRDefault="001A6DB9" w:rsidP="00DF38ED">
            <w:pPr>
              <w:spacing w:after="0" w:line="240" w:lineRule="auto"/>
              <w:rPr>
                <w:rFonts w:ascii="Times New Roman" w:hAnsi="Times New Roman" w:cs="Times New Roman"/>
                <w:color w:val="000000"/>
                <w:sz w:val="24"/>
                <w:szCs w:val="24"/>
                <w:highlight w:val="yellow"/>
              </w:rPr>
            </w:pPr>
            <w:r w:rsidRPr="009A4DAE">
              <w:rPr>
                <w:rFonts w:ascii="Times New Roman" w:hAnsi="Times New Roman" w:cs="Times New Roman"/>
                <w:color w:val="000000"/>
                <w:sz w:val="24"/>
                <w:szCs w:val="24"/>
              </w:rPr>
              <w:t>Женский</w:t>
            </w:r>
          </w:p>
        </w:tc>
        <w:tc>
          <w:tcPr>
            <w:tcW w:w="1693" w:type="dxa"/>
          </w:tcPr>
          <w:p w:rsidR="001A6DB9" w:rsidRPr="00091469" w:rsidRDefault="001A6DB9" w:rsidP="00DF38ED">
            <w:pPr>
              <w:spacing w:after="0" w:line="240" w:lineRule="auto"/>
              <w:jc w:val="center"/>
              <w:rPr>
                <w:rFonts w:ascii="Times New Roman" w:hAnsi="Times New Roman" w:cs="Times New Roman"/>
                <w:sz w:val="24"/>
                <w:szCs w:val="24"/>
                <w:highlight w:val="yellow"/>
              </w:rPr>
            </w:pPr>
            <w:r w:rsidRPr="00C640CC">
              <w:rPr>
                <w:rFonts w:ascii="Times New Roman" w:hAnsi="Times New Roman" w:cs="Times New Roman"/>
                <w:sz w:val="24"/>
                <w:szCs w:val="24"/>
              </w:rPr>
              <w:t>-</w:t>
            </w:r>
          </w:p>
        </w:tc>
        <w:tc>
          <w:tcPr>
            <w:tcW w:w="1552" w:type="dxa"/>
          </w:tcPr>
          <w:p w:rsidR="001A6DB9" w:rsidRDefault="001A6DB9" w:rsidP="00DF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2B35AF" w:rsidRPr="00091469" w:rsidRDefault="002B35AF" w:rsidP="00DF38ED">
            <w:pPr>
              <w:spacing w:after="0" w:line="240" w:lineRule="auto"/>
              <w:jc w:val="center"/>
              <w:rPr>
                <w:rFonts w:ascii="Times New Roman" w:hAnsi="Times New Roman" w:cs="Times New Roman"/>
                <w:sz w:val="24"/>
                <w:szCs w:val="24"/>
                <w:highlight w:val="yellow"/>
              </w:rPr>
            </w:pPr>
          </w:p>
        </w:tc>
        <w:tc>
          <w:tcPr>
            <w:tcW w:w="1552" w:type="dxa"/>
          </w:tcPr>
          <w:p w:rsidR="001A6DB9" w:rsidRPr="00091469" w:rsidRDefault="001A6DB9" w:rsidP="00DF38E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w:t>
            </w:r>
          </w:p>
        </w:tc>
        <w:tc>
          <w:tcPr>
            <w:tcW w:w="1553" w:type="dxa"/>
          </w:tcPr>
          <w:p w:rsidR="001A6DB9" w:rsidRPr="00091469" w:rsidRDefault="001A6DB9" w:rsidP="00DF38E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p>
        </w:tc>
        <w:tc>
          <w:tcPr>
            <w:tcW w:w="1447" w:type="dxa"/>
          </w:tcPr>
          <w:p w:rsidR="001A6DB9" w:rsidRPr="004E1601" w:rsidRDefault="001A6DB9" w:rsidP="00DF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1A6DB9" w:rsidRDefault="001A6DB9">
      <w:pPr>
        <w:rPr>
          <w:rFonts w:ascii="Times New Roman" w:hAnsi="Times New Roman" w:cs="Times New Roman"/>
          <w:b/>
          <w:sz w:val="24"/>
          <w:szCs w:val="24"/>
        </w:rPr>
      </w:pPr>
    </w:p>
    <w:p w:rsidR="001A6DB9" w:rsidRPr="00EB2432" w:rsidRDefault="001A6DB9" w:rsidP="001A6DB9">
      <w:pPr>
        <w:spacing w:after="0"/>
        <w:rPr>
          <w:rFonts w:ascii="Times New Roman" w:hAnsi="Times New Roman" w:cs="Times New Roman"/>
          <w:b/>
          <w:sz w:val="24"/>
          <w:szCs w:val="24"/>
        </w:rPr>
      </w:pPr>
      <w:r w:rsidRPr="00EB2432">
        <w:rPr>
          <w:rFonts w:ascii="Times New Roman" w:hAnsi="Times New Roman" w:cs="Times New Roman"/>
          <w:b/>
          <w:sz w:val="24"/>
          <w:szCs w:val="24"/>
        </w:rPr>
        <w:t>1.4. Структура и органы управления ГБДОУ</w:t>
      </w:r>
    </w:p>
    <w:p w:rsidR="008F723D" w:rsidRDefault="001A6DB9" w:rsidP="001A6DB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A6DB9">
        <w:rPr>
          <w:rFonts w:ascii="Times New Roman" w:hAnsi="Times New Roman" w:cs="Times New Roman"/>
          <w:b/>
          <w:sz w:val="24"/>
          <w:szCs w:val="24"/>
        </w:rPr>
        <w:t>Структура ГБДОУ:</w:t>
      </w:r>
      <w:r>
        <w:t xml:space="preserve"> </w:t>
      </w:r>
      <w:r w:rsidRPr="001A6DB9">
        <w:rPr>
          <w:rFonts w:ascii="Times New Roman" w:hAnsi="Times New Roman" w:cs="Times New Roman"/>
          <w:sz w:val="24"/>
          <w:szCs w:val="24"/>
        </w:rPr>
        <w:t>структурных подразделений нет</w:t>
      </w:r>
      <w:r w:rsidR="008F723D">
        <w:rPr>
          <w:rFonts w:ascii="Times New Roman" w:hAnsi="Times New Roman" w:cs="Times New Roman"/>
          <w:sz w:val="24"/>
          <w:szCs w:val="24"/>
        </w:rPr>
        <w:t>.</w:t>
      </w:r>
    </w:p>
    <w:p w:rsidR="001A6DB9" w:rsidRDefault="001A6DB9" w:rsidP="001A6DB9">
      <w:pPr>
        <w:spacing w:after="0" w:line="360" w:lineRule="auto"/>
        <w:rPr>
          <w:rFonts w:ascii="Times New Roman" w:hAnsi="Times New Roman" w:cs="Times New Roman"/>
          <w:sz w:val="24"/>
          <w:szCs w:val="24"/>
        </w:rPr>
      </w:pPr>
      <w:r w:rsidRPr="008F723D">
        <w:rPr>
          <w:rFonts w:ascii="Times New Roman" w:hAnsi="Times New Roman" w:cs="Times New Roman"/>
          <w:b/>
          <w:sz w:val="24"/>
          <w:szCs w:val="24"/>
        </w:rPr>
        <w:t>Управление ГБДОУ</w:t>
      </w:r>
      <w:r w:rsidRPr="00A8565D">
        <w:rPr>
          <w:rFonts w:ascii="Times New Roman" w:hAnsi="Times New Roman" w:cs="Times New Roman"/>
          <w:sz w:val="24"/>
          <w:szCs w:val="24"/>
        </w:rPr>
        <w:t xml:space="preserve"> осуществляется в соответствии с законодательством РФ и Уставом ГБДОУ</w:t>
      </w:r>
      <w:r>
        <w:rPr>
          <w:rFonts w:ascii="Times New Roman" w:hAnsi="Times New Roman" w:cs="Times New Roman"/>
          <w:sz w:val="24"/>
          <w:szCs w:val="24"/>
        </w:rPr>
        <w:t xml:space="preserve"> № 77</w:t>
      </w:r>
      <w:r w:rsidRPr="00A8565D">
        <w:rPr>
          <w:rFonts w:ascii="Times New Roman" w:hAnsi="Times New Roman" w:cs="Times New Roman"/>
          <w:sz w:val="24"/>
          <w:szCs w:val="24"/>
        </w:rPr>
        <w:t xml:space="preserve"> и строится на принципах единоначалия и коллегиальности. Непосредственное управление образовательным учреждением осуществляет заведующий ГБ</w:t>
      </w:r>
      <w:r>
        <w:rPr>
          <w:rFonts w:ascii="Times New Roman" w:hAnsi="Times New Roman" w:cs="Times New Roman"/>
          <w:sz w:val="24"/>
          <w:szCs w:val="24"/>
        </w:rPr>
        <w:t>ДОУ Ковалёва Светлана Александровна</w:t>
      </w:r>
      <w:r w:rsidRPr="00A8565D">
        <w:rPr>
          <w:rFonts w:ascii="Times New Roman" w:hAnsi="Times New Roman" w:cs="Times New Roman"/>
          <w:sz w:val="24"/>
          <w:szCs w:val="24"/>
        </w:rPr>
        <w:t>, назначенный администрацией района в порядке, установленном Правительством Санкт-Петербурга. Заведующий в обязательном порядке исполняет указания и задания администрации Фрунзенского района в лице отдела образования.</w:t>
      </w:r>
    </w:p>
    <w:p w:rsidR="001A6DB9" w:rsidRPr="008F723D" w:rsidRDefault="001A6DB9" w:rsidP="001A6DB9">
      <w:pPr>
        <w:spacing w:after="0" w:line="360" w:lineRule="auto"/>
        <w:rPr>
          <w:rFonts w:ascii="Times New Roman" w:hAnsi="Times New Roman" w:cs="Times New Roman"/>
          <w:b/>
          <w:sz w:val="24"/>
          <w:szCs w:val="24"/>
        </w:rPr>
      </w:pPr>
      <w:r w:rsidRPr="001A6DB9">
        <w:rPr>
          <w:rFonts w:ascii="Times New Roman" w:hAnsi="Times New Roman" w:cs="Times New Roman"/>
          <w:b/>
          <w:sz w:val="24"/>
          <w:szCs w:val="24"/>
        </w:rPr>
        <w:t>Коллегиальными органами управления Образовательным учреждением являются:</w:t>
      </w:r>
      <w:r w:rsidRPr="008302DA">
        <w:rPr>
          <w:rFonts w:ascii="Times New Roman" w:hAnsi="Times New Roman" w:cs="Times New Roman"/>
          <w:sz w:val="24"/>
          <w:szCs w:val="24"/>
        </w:rPr>
        <w:t xml:space="preserve"> Общее собрание работников Образовательного учреждения, Педагогический совет</w:t>
      </w:r>
      <w:r>
        <w:rPr>
          <w:rFonts w:ascii="Times New Roman" w:hAnsi="Times New Roman" w:cs="Times New Roman"/>
          <w:sz w:val="24"/>
          <w:szCs w:val="24"/>
        </w:rPr>
        <w:t xml:space="preserve">, </w:t>
      </w:r>
      <w:r w:rsidRPr="008F723D">
        <w:rPr>
          <w:rFonts w:ascii="Times New Roman" w:hAnsi="Times New Roman" w:cs="Times New Roman"/>
          <w:sz w:val="24"/>
          <w:szCs w:val="24"/>
        </w:rPr>
        <w:t>Попечительский совет.</w:t>
      </w:r>
    </w:p>
    <w:p w:rsidR="008F723D" w:rsidRDefault="001A6DB9" w:rsidP="001A6DB9">
      <w:pPr>
        <w:spacing w:after="0" w:line="360" w:lineRule="auto"/>
        <w:rPr>
          <w:rFonts w:ascii="Times New Roman" w:hAnsi="Times New Roman" w:cs="Times New Roman"/>
          <w:sz w:val="24"/>
          <w:szCs w:val="24"/>
        </w:rPr>
      </w:pPr>
      <w:r w:rsidRPr="008F723D">
        <w:rPr>
          <w:rFonts w:ascii="Times New Roman" w:hAnsi="Times New Roman" w:cs="Times New Roman"/>
          <w:b/>
          <w:sz w:val="24"/>
          <w:szCs w:val="24"/>
        </w:rPr>
        <w:t xml:space="preserve">    Общее собрание работников Образовательного учреждения</w:t>
      </w:r>
      <w:r>
        <w:rPr>
          <w:rFonts w:ascii="Times New Roman" w:hAnsi="Times New Roman" w:cs="Times New Roman"/>
          <w:sz w:val="24"/>
          <w:szCs w:val="24"/>
        </w:rPr>
        <w:t xml:space="preserve">. </w:t>
      </w:r>
      <w:r w:rsidRPr="008302DA">
        <w:rPr>
          <w:rFonts w:ascii="Times New Roman" w:hAnsi="Times New Roman" w:cs="Times New Roman"/>
          <w:sz w:val="24"/>
          <w:szCs w:val="24"/>
        </w:rPr>
        <w:t xml:space="preserve">(действует в соответствии с Положением об Общем собрании работников ГБДОУ). </w:t>
      </w:r>
    </w:p>
    <w:p w:rsidR="008F723D" w:rsidRDefault="001A6DB9" w:rsidP="001A6DB9">
      <w:pPr>
        <w:spacing w:after="0" w:line="360" w:lineRule="auto"/>
        <w:rPr>
          <w:rFonts w:ascii="Times New Roman" w:hAnsi="Times New Roman" w:cs="Times New Roman"/>
          <w:sz w:val="24"/>
          <w:szCs w:val="24"/>
        </w:rPr>
      </w:pPr>
      <w:r w:rsidRPr="008F723D">
        <w:rPr>
          <w:rFonts w:ascii="Times New Roman" w:hAnsi="Times New Roman" w:cs="Times New Roman"/>
          <w:b/>
          <w:sz w:val="24"/>
          <w:szCs w:val="24"/>
        </w:rPr>
        <w:t>Педагогический совет Образовательного учреждения</w:t>
      </w:r>
      <w:r w:rsidRPr="008302DA">
        <w:rPr>
          <w:rFonts w:ascii="Times New Roman" w:hAnsi="Times New Roman" w:cs="Times New Roman"/>
          <w:sz w:val="24"/>
          <w:szCs w:val="24"/>
        </w:rPr>
        <w:t xml:space="preserve"> (действует в соответствии с Положением о Педагогическом совете ГБДОУ). </w:t>
      </w:r>
    </w:p>
    <w:p w:rsidR="001A6DB9" w:rsidRDefault="001A6DB9" w:rsidP="001A6DB9">
      <w:pPr>
        <w:spacing w:after="0" w:line="360" w:lineRule="auto"/>
        <w:rPr>
          <w:rFonts w:ascii="Times New Roman" w:hAnsi="Times New Roman" w:cs="Times New Roman"/>
          <w:sz w:val="24"/>
          <w:szCs w:val="24"/>
        </w:rPr>
      </w:pPr>
      <w:r w:rsidRPr="008F723D">
        <w:rPr>
          <w:rFonts w:ascii="Times New Roman" w:hAnsi="Times New Roman" w:cs="Times New Roman"/>
          <w:b/>
          <w:sz w:val="24"/>
          <w:szCs w:val="24"/>
        </w:rPr>
        <w:t>Попечительский совет</w:t>
      </w:r>
      <w:r>
        <w:rPr>
          <w:rFonts w:ascii="Times New Roman" w:hAnsi="Times New Roman" w:cs="Times New Roman"/>
          <w:sz w:val="24"/>
          <w:szCs w:val="24"/>
        </w:rPr>
        <w:t xml:space="preserve"> </w:t>
      </w:r>
      <w:r w:rsidR="008F723D" w:rsidRPr="008F723D">
        <w:rPr>
          <w:rFonts w:ascii="Times New Roman" w:hAnsi="Times New Roman" w:cs="Times New Roman"/>
          <w:b/>
          <w:sz w:val="24"/>
          <w:szCs w:val="24"/>
        </w:rPr>
        <w:t>Образовательного учреждения</w:t>
      </w:r>
      <w:r w:rsidR="008F723D" w:rsidRPr="008302DA">
        <w:rPr>
          <w:rFonts w:ascii="Times New Roman" w:hAnsi="Times New Roman" w:cs="Times New Roman"/>
          <w:sz w:val="24"/>
          <w:szCs w:val="24"/>
        </w:rPr>
        <w:t xml:space="preserve"> </w:t>
      </w:r>
      <w:r w:rsidRPr="008302DA">
        <w:rPr>
          <w:rFonts w:ascii="Times New Roman" w:hAnsi="Times New Roman" w:cs="Times New Roman"/>
          <w:sz w:val="24"/>
          <w:szCs w:val="24"/>
        </w:rPr>
        <w:t>(действует в соответствии с Положением о</w:t>
      </w:r>
      <w:r>
        <w:rPr>
          <w:rFonts w:ascii="Times New Roman" w:hAnsi="Times New Roman" w:cs="Times New Roman"/>
          <w:sz w:val="24"/>
          <w:szCs w:val="24"/>
        </w:rPr>
        <w:t xml:space="preserve"> Попечительском совете ГБДОУ). </w:t>
      </w:r>
    </w:p>
    <w:p w:rsidR="001A6DB9" w:rsidRDefault="001A6DB9" w:rsidP="001A6DB9">
      <w:pPr>
        <w:spacing w:after="0" w:line="360" w:lineRule="auto"/>
        <w:rPr>
          <w:rFonts w:ascii="Times New Roman" w:hAnsi="Times New Roman" w:cs="Times New Roman"/>
          <w:sz w:val="24"/>
          <w:szCs w:val="24"/>
        </w:rPr>
      </w:pPr>
      <w:r w:rsidRPr="008302DA">
        <w:rPr>
          <w:rFonts w:ascii="Times New Roman" w:hAnsi="Times New Roman" w:cs="Times New Roman"/>
          <w:sz w:val="24"/>
          <w:szCs w:val="24"/>
        </w:rPr>
        <w:t xml:space="preserve">      В целях учета мнения родителей (законных представителей) воспитанников по вопросам управления ГБДОУ и при принятии образовательным учреждением локальных нормативных актов, затрагивающих их права и законные интересы, по инициативе родителей (законных </w:t>
      </w:r>
      <w:r w:rsidRPr="008302DA">
        <w:rPr>
          <w:rFonts w:ascii="Times New Roman" w:hAnsi="Times New Roman" w:cs="Times New Roman"/>
          <w:sz w:val="24"/>
          <w:szCs w:val="24"/>
        </w:rPr>
        <w:lastRenderedPageBreak/>
        <w:t>представителей) воспитанников в ГБДОУ создается Совет родителей (действует в соответствии с Положением о Совете родителей ГБДОУ).</w:t>
      </w:r>
    </w:p>
    <w:p w:rsidR="008F723D" w:rsidRPr="00EB2432" w:rsidRDefault="008F723D" w:rsidP="008F723D">
      <w:pPr>
        <w:spacing w:after="0" w:line="360" w:lineRule="auto"/>
        <w:rPr>
          <w:rFonts w:ascii="Times New Roman" w:hAnsi="Times New Roman" w:cs="Times New Roman"/>
          <w:b/>
          <w:sz w:val="24"/>
          <w:szCs w:val="24"/>
        </w:rPr>
      </w:pPr>
      <w:r w:rsidRPr="00EB2432">
        <w:rPr>
          <w:rFonts w:ascii="Times New Roman" w:hAnsi="Times New Roman" w:cs="Times New Roman"/>
          <w:b/>
          <w:sz w:val="24"/>
          <w:szCs w:val="24"/>
        </w:rPr>
        <w:t xml:space="preserve">1.5. Создание необходимых условий для охраны и укрепления здоровья детей. </w:t>
      </w:r>
    </w:p>
    <w:p w:rsidR="008F723D" w:rsidRDefault="008F723D" w:rsidP="008F723D">
      <w:pPr>
        <w:spacing w:after="0" w:line="360" w:lineRule="auto"/>
        <w:rPr>
          <w:rFonts w:ascii="Times New Roman" w:hAnsi="Times New Roman" w:cs="Times New Roman"/>
          <w:b/>
          <w:sz w:val="24"/>
          <w:szCs w:val="24"/>
        </w:rPr>
      </w:pPr>
      <w:r w:rsidRPr="008302DA">
        <w:rPr>
          <w:rFonts w:ascii="Times New Roman" w:hAnsi="Times New Roman" w:cs="Times New Roman"/>
          <w:b/>
          <w:sz w:val="24"/>
          <w:szCs w:val="24"/>
        </w:rPr>
        <w:t>1.5.1. Обеспечение комплексной безопасности</w:t>
      </w:r>
    </w:p>
    <w:p w:rsidR="008F723D" w:rsidRDefault="008F723D" w:rsidP="008F723D">
      <w:pPr>
        <w:spacing w:after="0" w:line="360" w:lineRule="auto"/>
        <w:jc w:val="both"/>
        <w:rPr>
          <w:rFonts w:ascii="Times New Roman" w:hAnsi="Times New Roman" w:cs="Times New Roman"/>
          <w:sz w:val="24"/>
          <w:szCs w:val="24"/>
        </w:rPr>
      </w:pPr>
      <w:r w:rsidRPr="008302DA">
        <w:rPr>
          <w:rFonts w:ascii="Times New Roman" w:hAnsi="Times New Roman" w:cs="Times New Roman"/>
          <w:sz w:val="24"/>
          <w:szCs w:val="24"/>
        </w:rPr>
        <w:t>Вокруг здания детского сада расположена огороженная территория (ограждена забором). Въезд и входы на территорию образовательного учреждения имеют твердое покрытие.</w:t>
      </w:r>
    </w:p>
    <w:p w:rsidR="008F723D" w:rsidRPr="006812B4"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Учреждение оборудовано автоматической пожарной сигнализацией, «тревожной кнопкой»,</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имеются в наличии необходимые средства пожаротушения.</w:t>
      </w:r>
    </w:p>
    <w:p w:rsidR="008F723D" w:rsidRPr="006812B4"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Приказом назначены ответственные за организацию и проведение мероприятий по</w:t>
      </w:r>
    </w:p>
    <w:p w:rsidR="008F723D" w:rsidRPr="006812B4"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Пожарной</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безопасности,</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охране</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труда</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технике</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безопасности,</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антитеррористической</w:t>
      </w:r>
    </w:p>
    <w:p w:rsidR="008F723D" w:rsidRPr="006812B4"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безопасности. Создана комиссия по охране труда. Организована пожарная дружина из числа</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работников.</w:t>
      </w:r>
    </w:p>
    <w:p w:rsidR="008F723D" w:rsidRPr="006812B4"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В течение года с работниками проведены все плановые инструктажи: по охране жизни и</w:t>
      </w:r>
    </w:p>
    <w:p w:rsidR="008F723D" w:rsidRPr="009B11A7" w:rsidRDefault="008F723D" w:rsidP="008F723D">
      <w:pPr>
        <w:spacing w:after="0" w:line="360" w:lineRule="auto"/>
        <w:jc w:val="both"/>
        <w:rPr>
          <w:rFonts w:ascii="Times New Roman" w:eastAsia="Times New Roman" w:hAnsi="Times New Roman" w:cs="Times New Roman"/>
          <w:sz w:val="24"/>
          <w:szCs w:val="24"/>
          <w:lang w:eastAsia="ru-RU"/>
        </w:rPr>
      </w:pPr>
      <w:r w:rsidRPr="006812B4">
        <w:rPr>
          <w:rFonts w:ascii="Times New Roman" w:eastAsia="Times New Roman" w:hAnsi="Times New Roman" w:cs="Times New Roman"/>
          <w:sz w:val="24"/>
          <w:szCs w:val="24"/>
          <w:lang w:eastAsia="ru-RU"/>
        </w:rPr>
        <w:t>здоровья детей, по ПБ, ОТ и ТБ с записью в специальных журналах. В соответствии с планом</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проведены учебные занятия по эвакуации детей и работников из здания Образовательного</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учреждения в случае ЧС (2 занятия), занятия по обучению работников правилам охраны труда и</w:t>
      </w:r>
      <w:r>
        <w:rPr>
          <w:rFonts w:ascii="Times New Roman" w:eastAsia="Times New Roman" w:hAnsi="Times New Roman" w:cs="Times New Roman"/>
          <w:sz w:val="24"/>
          <w:szCs w:val="24"/>
          <w:lang w:eastAsia="ru-RU"/>
        </w:rPr>
        <w:t xml:space="preserve"> </w:t>
      </w:r>
      <w:r w:rsidRPr="006812B4">
        <w:rPr>
          <w:rFonts w:ascii="Times New Roman" w:eastAsia="Times New Roman" w:hAnsi="Times New Roman" w:cs="Times New Roman"/>
          <w:sz w:val="24"/>
          <w:szCs w:val="24"/>
          <w:lang w:eastAsia="ru-RU"/>
        </w:rPr>
        <w:t>технике безопасности.</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b/>
          <w:sz w:val="24"/>
          <w:szCs w:val="24"/>
        </w:rPr>
        <w:t>Для обеспечения комплексной безопасности имеется</w:t>
      </w:r>
      <w:r w:rsidRPr="00E40C7E">
        <w:rPr>
          <w:rFonts w:ascii="Times New Roman" w:hAnsi="Times New Roman" w:cs="Times New Roman"/>
          <w:sz w:val="24"/>
          <w:szCs w:val="24"/>
        </w:rPr>
        <w:t xml:space="preserve">: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 xml:space="preserve">КТС/кнопка тревожной сигнализации - средство экстренной связи;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 xml:space="preserve">АПС/ автоматическая противопожарная сигнализация, все помещения образовательного учреждения оснащены первичными средствами пожаротушения;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 xml:space="preserve">СКЗ/ система контроля загазованности;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 xml:space="preserve">СОУЭ/система оповещения и управления эвакуацией.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 xml:space="preserve">ЧОП /круглосуточная охрана – услуги предоставляет частное охранное предприятие (вход в здание осуществляется через пост круглосуточной охраны, услуги по невооруженной физической охране, обеспечению контрольно-пропускного режима и поддержанию общественного порядка предоставляет частное охранное предприятие «Кардинал»); </w:t>
      </w:r>
      <w:r>
        <w:rPr>
          <w:rFonts w:ascii="Times New Roman" w:hAnsi="Times New Roman" w:cs="Times New Roman"/>
          <w:sz w:val="24"/>
          <w:szCs w:val="24"/>
        </w:rPr>
        <w:t xml:space="preserve">   </w:t>
      </w:r>
    </w:p>
    <w:p w:rsidR="008F723D" w:rsidRPr="008C71FA" w:rsidRDefault="008F723D" w:rsidP="008F723D">
      <w:pPr>
        <w:spacing w:after="0" w:line="360" w:lineRule="auto"/>
        <w:jc w:val="both"/>
        <w:rPr>
          <w:rFonts w:ascii="Times New Roman" w:hAnsi="Times New Roman" w:cs="Times New Roman"/>
          <w:sz w:val="24"/>
          <w:szCs w:val="24"/>
        </w:rPr>
      </w:pPr>
      <w:r w:rsidRPr="008C71FA">
        <w:rPr>
          <w:rFonts w:ascii="Times New Roman" w:hAnsi="Times New Roman" w:cs="Times New Roman"/>
          <w:sz w:val="24"/>
          <w:szCs w:val="24"/>
        </w:rPr>
        <w:t xml:space="preserve">СКУД/ система контроля управления доступом в здание;                     </w:t>
      </w:r>
    </w:p>
    <w:p w:rsidR="008F723D" w:rsidRDefault="008F723D" w:rsidP="008F723D">
      <w:pPr>
        <w:spacing w:after="0" w:line="360" w:lineRule="auto"/>
        <w:jc w:val="both"/>
        <w:rPr>
          <w:rFonts w:ascii="Times New Roman" w:hAnsi="Times New Roman" w:cs="Times New Roman"/>
          <w:sz w:val="24"/>
          <w:szCs w:val="24"/>
        </w:rPr>
      </w:pPr>
      <w:r w:rsidRPr="00E40C7E">
        <w:rPr>
          <w:rFonts w:ascii="Times New Roman" w:hAnsi="Times New Roman" w:cs="Times New Roman"/>
          <w:sz w:val="24"/>
          <w:szCs w:val="24"/>
        </w:rPr>
        <w:t>СВ / система наружного охранного видеонаблюдения</w:t>
      </w:r>
      <w:r>
        <w:rPr>
          <w:rFonts w:ascii="Times New Roman" w:hAnsi="Times New Roman" w:cs="Times New Roman"/>
          <w:sz w:val="24"/>
          <w:szCs w:val="24"/>
        </w:rPr>
        <w:t>.</w:t>
      </w:r>
    </w:p>
    <w:p w:rsidR="008F723D" w:rsidRDefault="008F723D" w:rsidP="008F723D">
      <w:pPr>
        <w:spacing w:after="0" w:line="360" w:lineRule="auto"/>
        <w:rPr>
          <w:rFonts w:ascii="Times New Roman" w:hAnsi="Times New Roman" w:cs="Times New Roman"/>
          <w:sz w:val="24"/>
          <w:szCs w:val="24"/>
        </w:rPr>
      </w:pPr>
      <w:r w:rsidRPr="00E40C7E">
        <w:rPr>
          <w:rFonts w:ascii="Times New Roman" w:hAnsi="Times New Roman" w:cs="Times New Roman"/>
          <w:b/>
          <w:sz w:val="24"/>
          <w:szCs w:val="24"/>
        </w:rPr>
        <w:t>Наличие условий организации обучения и воспитания обучающихся с ограниченными</w:t>
      </w:r>
      <w:r w:rsidRPr="00E40C7E">
        <w:rPr>
          <w:rFonts w:ascii="Times New Roman" w:hAnsi="Times New Roman" w:cs="Times New Roman"/>
          <w:sz w:val="24"/>
          <w:szCs w:val="24"/>
        </w:rPr>
        <w:t xml:space="preserve"> </w:t>
      </w:r>
      <w:r w:rsidRPr="008C71FA">
        <w:rPr>
          <w:rFonts w:ascii="Times New Roman" w:hAnsi="Times New Roman" w:cs="Times New Roman"/>
          <w:b/>
          <w:sz w:val="24"/>
          <w:szCs w:val="24"/>
        </w:rPr>
        <w:t>возможностями здоровья и инвалидов.</w:t>
      </w:r>
      <w:r w:rsidRPr="00E40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161A07">
        <w:rPr>
          <w:rFonts w:ascii="Times New Roman" w:hAnsi="Times New Roman" w:cs="Times New Roman"/>
          <w:sz w:val="24"/>
          <w:szCs w:val="24"/>
        </w:rPr>
        <w:t xml:space="preserve">                                        </w:t>
      </w:r>
      <w:r w:rsidRPr="00E40C7E">
        <w:rPr>
          <w:rFonts w:ascii="Times New Roman" w:hAnsi="Times New Roman" w:cs="Times New Roman"/>
          <w:sz w:val="24"/>
          <w:szCs w:val="24"/>
        </w:rPr>
        <w:t>Разработаны следующие локальные документы:</w:t>
      </w:r>
    </w:p>
    <w:p w:rsidR="008F723D" w:rsidRDefault="008F723D" w:rsidP="008F723D">
      <w:pPr>
        <w:spacing w:after="0" w:line="360" w:lineRule="auto"/>
        <w:rPr>
          <w:rFonts w:ascii="Times New Roman" w:hAnsi="Times New Roman" w:cs="Times New Roman"/>
          <w:sz w:val="24"/>
          <w:szCs w:val="24"/>
        </w:rPr>
      </w:pPr>
      <w:r w:rsidRPr="00E40C7E">
        <w:rPr>
          <w:rFonts w:ascii="Times New Roman" w:hAnsi="Times New Roman" w:cs="Times New Roman"/>
          <w:sz w:val="24"/>
          <w:szCs w:val="24"/>
        </w:rPr>
        <w:t xml:space="preserve"> </w:t>
      </w:r>
      <w:r w:rsidRPr="00E40C7E">
        <w:rPr>
          <w:rFonts w:ascii="Times New Roman" w:hAnsi="Times New Roman" w:cs="Times New Roman"/>
          <w:sz w:val="24"/>
          <w:szCs w:val="24"/>
        </w:rPr>
        <w:sym w:font="Symbol" w:char="F02D"/>
      </w:r>
      <w:r w:rsidRPr="00E40C7E">
        <w:rPr>
          <w:rFonts w:ascii="Times New Roman" w:hAnsi="Times New Roman" w:cs="Times New Roman"/>
          <w:sz w:val="24"/>
          <w:szCs w:val="24"/>
        </w:rPr>
        <w:t xml:space="preserve"> Положение об обеспечении условий доступности для инвалидов учреждения и предоставляемых в нем услуг в сфере образования; </w:t>
      </w:r>
    </w:p>
    <w:p w:rsidR="008F723D" w:rsidRDefault="008F723D" w:rsidP="008F723D">
      <w:pPr>
        <w:spacing w:after="0" w:line="360" w:lineRule="auto"/>
        <w:rPr>
          <w:rFonts w:ascii="Times New Roman" w:hAnsi="Times New Roman" w:cs="Times New Roman"/>
          <w:sz w:val="24"/>
          <w:szCs w:val="24"/>
        </w:rPr>
      </w:pPr>
      <w:r w:rsidRPr="00E40C7E">
        <w:rPr>
          <w:rFonts w:ascii="Times New Roman" w:hAnsi="Times New Roman" w:cs="Times New Roman"/>
          <w:sz w:val="24"/>
          <w:szCs w:val="24"/>
        </w:rPr>
        <w:sym w:font="Symbol" w:char="F02D"/>
      </w:r>
      <w:r w:rsidRPr="00E40C7E">
        <w:rPr>
          <w:rFonts w:ascii="Times New Roman" w:hAnsi="Times New Roman" w:cs="Times New Roman"/>
          <w:sz w:val="24"/>
          <w:szCs w:val="24"/>
        </w:rPr>
        <w:t xml:space="preserve"> Паспорт доступности для инвалидов ГБДОУ и услуг в сфере образования; </w:t>
      </w:r>
    </w:p>
    <w:p w:rsidR="008F723D" w:rsidRDefault="008F723D" w:rsidP="008F723D">
      <w:pPr>
        <w:spacing w:after="0" w:line="360" w:lineRule="auto"/>
        <w:rPr>
          <w:rFonts w:ascii="Times New Roman" w:hAnsi="Times New Roman" w:cs="Times New Roman"/>
          <w:sz w:val="24"/>
          <w:szCs w:val="24"/>
        </w:rPr>
      </w:pPr>
      <w:r w:rsidRPr="00E40C7E">
        <w:rPr>
          <w:rFonts w:ascii="Times New Roman" w:hAnsi="Times New Roman" w:cs="Times New Roman"/>
          <w:sz w:val="24"/>
          <w:szCs w:val="24"/>
        </w:rPr>
        <w:lastRenderedPageBreak/>
        <w:sym w:font="Symbol" w:char="F02D"/>
      </w:r>
      <w:r w:rsidRPr="00E40C7E">
        <w:rPr>
          <w:rFonts w:ascii="Times New Roman" w:hAnsi="Times New Roman" w:cs="Times New Roman"/>
          <w:sz w:val="24"/>
          <w:szCs w:val="24"/>
        </w:rPr>
        <w:t xml:space="preserve"> Дорожная карта по повышению значений показателей доступности для инвалидов объекта и предоставляемых на нем услуг.</w:t>
      </w:r>
    </w:p>
    <w:p w:rsidR="008F723D" w:rsidRDefault="008F723D" w:rsidP="008F723D">
      <w:pPr>
        <w:spacing w:after="0" w:line="360" w:lineRule="auto"/>
        <w:rPr>
          <w:rFonts w:ascii="Times New Roman" w:hAnsi="Times New Roman" w:cs="Times New Roman"/>
          <w:b/>
          <w:sz w:val="24"/>
          <w:szCs w:val="24"/>
        </w:rPr>
      </w:pPr>
      <w:r w:rsidRPr="008C71FA">
        <w:rPr>
          <w:rFonts w:ascii="Times New Roman" w:hAnsi="Times New Roman" w:cs="Times New Roman"/>
          <w:b/>
          <w:sz w:val="24"/>
          <w:szCs w:val="24"/>
        </w:rPr>
        <w:t xml:space="preserve">Для обеспечения санитарно-гигиенической безопасности в целях противодействия распространению новой </w:t>
      </w:r>
      <w:proofErr w:type="spellStart"/>
      <w:r w:rsidRPr="008C71FA">
        <w:rPr>
          <w:rFonts w:ascii="Times New Roman" w:hAnsi="Times New Roman" w:cs="Times New Roman"/>
          <w:b/>
          <w:sz w:val="24"/>
          <w:szCs w:val="24"/>
        </w:rPr>
        <w:t>коронавирусной</w:t>
      </w:r>
      <w:proofErr w:type="spellEnd"/>
      <w:r w:rsidRPr="008C71FA">
        <w:rPr>
          <w:rFonts w:ascii="Times New Roman" w:hAnsi="Times New Roman" w:cs="Times New Roman"/>
          <w:b/>
          <w:sz w:val="24"/>
          <w:szCs w:val="24"/>
        </w:rPr>
        <w:t xml:space="preserve"> инфекции:</w:t>
      </w:r>
    </w:p>
    <w:p w:rsidR="008F723D" w:rsidRPr="001359A0"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приобретены термометры бесконтактные, </w:t>
      </w:r>
      <w:proofErr w:type="spellStart"/>
      <w:r w:rsidRPr="001359A0">
        <w:rPr>
          <w:rFonts w:ascii="Times New Roman" w:hAnsi="Times New Roman" w:cs="Times New Roman"/>
          <w:sz w:val="24"/>
          <w:szCs w:val="24"/>
        </w:rPr>
        <w:t>СИЗы</w:t>
      </w:r>
      <w:proofErr w:type="spellEnd"/>
      <w:r w:rsidRPr="001359A0">
        <w:rPr>
          <w:rFonts w:ascii="Times New Roman" w:hAnsi="Times New Roman" w:cs="Times New Roman"/>
          <w:sz w:val="24"/>
          <w:szCs w:val="24"/>
        </w:rPr>
        <w:t xml:space="preserve"> (маски, перчатки);</w:t>
      </w:r>
    </w:p>
    <w:p w:rsidR="008F723D" w:rsidRPr="001359A0"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дозаторы для подачи средств для дезинфекции рук;</w:t>
      </w:r>
    </w:p>
    <w:p w:rsidR="008F723D" w:rsidRPr="001359A0"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закуплены дезинфицирующие и антисептические средства;</w:t>
      </w:r>
    </w:p>
    <w:p w:rsidR="008F723D" w:rsidRPr="001359A0"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проведена полная дезинфекция помещений перед началом нового учебного года;</w:t>
      </w:r>
    </w:p>
    <w:p w:rsidR="008F723D" w:rsidRPr="001359A0"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в течение года проводилась дезинфекция карантинных групп;</w:t>
      </w:r>
    </w:p>
    <w:p w:rsidR="008F723D" w:rsidRPr="00A71FEB" w:rsidRDefault="008F723D" w:rsidP="008F723D">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sym w:font="Symbol" w:char="F02D"/>
      </w:r>
      <w:r w:rsidRPr="001359A0">
        <w:rPr>
          <w:rFonts w:ascii="Times New Roman" w:hAnsi="Times New Roman" w:cs="Times New Roman"/>
          <w:sz w:val="24"/>
          <w:szCs w:val="24"/>
        </w:rPr>
        <w:t xml:space="preserve"> в группах имеются бактерицидные облучатели-</w:t>
      </w:r>
      <w:proofErr w:type="spellStart"/>
      <w:r w:rsidRPr="001359A0">
        <w:rPr>
          <w:rFonts w:ascii="Times New Roman" w:hAnsi="Times New Roman" w:cs="Times New Roman"/>
          <w:sz w:val="24"/>
          <w:szCs w:val="24"/>
        </w:rPr>
        <w:t>рециркуляторы</w:t>
      </w:r>
      <w:proofErr w:type="spellEnd"/>
    </w:p>
    <w:p w:rsidR="00AC30D0" w:rsidRDefault="00AC30D0" w:rsidP="00AC30D0">
      <w:pPr>
        <w:spacing w:after="0" w:line="360" w:lineRule="auto"/>
        <w:rPr>
          <w:rFonts w:ascii="Times New Roman" w:hAnsi="Times New Roman" w:cs="Times New Roman"/>
          <w:b/>
          <w:sz w:val="24"/>
          <w:szCs w:val="24"/>
        </w:rPr>
      </w:pPr>
      <w:r>
        <w:rPr>
          <w:rFonts w:ascii="Times New Roman" w:hAnsi="Times New Roman" w:cs="Times New Roman"/>
          <w:b/>
          <w:sz w:val="24"/>
          <w:szCs w:val="24"/>
        </w:rPr>
        <w:t>1.5.2. Медицинское обслуживание воспитанников</w:t>
      </w:r>
      <w:r w:rsidRPr="001359A0">
        <w:rPr>
          <w:rFonts w:ascii="Times New Roman" w:hAnsi="Times New Roman" w:cs="Times New Roman"/>
          <w:b/>
          <w:sz w:val="24"/>
          <w:szCs w:val="24"/>
        </w:rPr>
        <w:t>:</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Медицинское обслуживание в ГБДОУ осуществляется сотрудниками д</w:t>
      </w:r>
      <w:r w:rsidRPr="001359A0">
        <w:rPr>
          <w:rFonts w:ascii="Times New Roman" w:hAnsi="Times New Roman" w:cs="Times New Roman"/>
          <w:sz w:val="24"/>
          <w:szCs w:val="24"/>
        </w:rPr>
        <w:t>етского поликлинического отделения №48 Санкт</w:t>
      </w:r>
      <w:r>
        <w:rPr>
          <w:rFonts w:ascii="Times New Roman" w:hAnsi="Times New Roman" w:cs="Times New Roman"/>
          <w:sz w:val="24"/>
          <w:szCs w:val="24"/>
        </w:rPr>
        <w:t xml:space="preserve"> - </w:t>
      </w:r>
      <w:r w:rsidRPr="001359A0">
        <w:rPr>
          <w:rFonts w:ascii="Times New Roman" w:hAnsi="Times New Roman" w:cs="Times New Roman"/>
          <w:sz w:val="24"/>
          <w:szCs w:val="24"/>
        </w:rPr>
        <w:t xml:space="preserve">Петербургского государственного бюджетного учреждения здравоохранения «Городская поликлиника № 56 администрации Фрунзенского района» на основе договора об обеспечении оказания первичной медико-санитарной помощи воспитанникам ГБДОУ. В медицинском кабинете ГБДОУ работают врач </w:t>
      </w:r>
      <w:r>
        <w:rPr>
          <w:rFonts w:ascii="Times New Roman" w:hAnsi="Times New Roman" w:cs="Times New Roman"/>
          <w:sz w:val="24"/>
          <w:szCs w:val="24"/>
        </w:rPr>
        <w:t>Бреусенко Ольга Геннадьевна</w:t>
      </w:r>
      <w:r w:rsidRPr="001359A0">
        <w:rPr>
          <w:rFonts w:ascii="Times New Roman" w:hAnsi="Times New Roman" w:cs="Times New Roman"/>
          <w:sz w:val="24"/>
          <w:szCs w:val="24"/>
        </w:rPr>
        <w:t xml:space="preserve"> и старшая мед</w:t>
      </w:r>
      <w:r>
        <w:rPr>
          <w:rFonts w:ascii="Times New Roman" w:hAnsi="Times New Roman" w:cs="Times New Roman"/>
          <w:sz w:val="24"/>
          <w:szCs w:val="24"/>
        </w:rPr>
        <w:t xml:space="preserve">сестра </w:t>
      </w:r>
      <w:proofErr w:type="spellStart"/>
      <w:r>
        <w:rPr>
          <w:rFonts w:ascii="Times New Roman" w:hAnsi="Times New Roman" w:cs="Times New Roman"/>
          <w:sz w:val="24"/>
          <w:szCs w:val="24"/>
        </w:rPr>
        <w:t>Баядян</w:t>
      </w:r>
      <w:proofErr w:type="spellEnd"/>
      <w:r>
        <w:rPr>
          <w:rFonts w:ascii="Times New Roman" w:hAnsi="Times New Roman" w:cs="Times New Roman"/>
          <w:sz w:val="24"/>
          <w:szCs w:val="24"/>
        </w:rPr>
        <w:t xml:space="preserve"> Сусанна </w:t>
      </w:r>
      <w:proofErr w:type="spellStart"/>
      <w:r>
        <w:rPr>
          <w:rFonts w:ascii="Times New Roman" w:hAnsi="Times New Roman" w:cs="Times New Roman"/>
          <w:sz w:val="24"/>
          <w:szCs w:val="24"/>
        </w:rPr>
        <w:t>Грачиковна</w:t>
      </w:r>
      <w:proofErr w:type="spellEnd"/>
      <w:r w:rsidRPr="001359A0">
        <w:rPr>
          <w:rFonts w:ascii="Times New Roman" w:hAnsi="Times New Roman" w:cs="Times New Roman"/>
          <w:sz w:val="24"/>
          <w:szCs w:val="24"/>
        </w:rPr>
        <w:t>.</w:t>
      </w:r>
    </w:p>
    <w:p w:rsidR="00AC30D0" w:rsidRDefault="00AC30D0" w:rsidP="00AC30D0">
      <w:pPr>
        <w:spacing w:after="0" w:line="360" w:lineRule="auto"/>
        <w:rPr>
          <w:rFonts w:ascii="Times New Roman" w:hAnsi="Times New Roman" w:cs="Times New Roman"/>
          <w:sz w:val="24"/>
          <w:szCs w:val="24"/>
        </w:rPr>
      </w:pPr>
      <w:r w:rsidRPr="001359A0">
        <w:rPr>
          <w:rFonts w:ascii="Times New Roman" w:hAnsi="Times New Roman" w:cs="Times New Roman"/>
          <w:sz w:val="24"/>
          <w:szCs w:val="24"/>
        </w:rPr>
        <w:t>Мед</w:t>
      </w:r>
      <w:r>
        <w:rPr>
          <w:rFonts w:ascii="Times New Roman" w:hAnsi="Times New Roman" w:cs="Times New Roman"/>
          <w:sz w:val="24"/>
          <w:szCs w:val="24"/>
        </w:rPr>
        <w:t xml:space="preserve">ицинский кабинет </w:t>
      </w:r>
      <w:proofErr w:type="spellStart"/>
      <w:r>
        <w:rPr>
          <w:rFonts w:ascii="Times New Roman" w:hAnsi="Times New Roman" w:cs="Times New Roman"/>
          <w:sz w:val="24"/>
          <w:szCs w:val="24"/>
        </w:rPr>
        <w:t>пролицензирован</w:t>
      </w:r>
      <w:proofErr w:type="spellEnd"/>
      <w:r>
        <w:rPr>
          <w:rFonts w:ascii="Times New Roman" w:hAnsi="Times New Roman" w:cs="Times New Roman"/>
          <w:sz w:val="24"/>
          <w:szCs w:val="24"/>
        </w:rPr>
        <w:t xml:space="preserve">.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71FEB">
        <w:rPr>
          <w:rFonts w:ascii="Times New Roman" w:hAnsi="Times New Roman" w:cs="Times New Roman"/>
          <w:sz w:val="24"/>
          <w:szCs w:val="24"/>
        </w:rPr>
        <w:t xml:space="preserve">Оборудование: электронные весы, ростомер, 3 манипуляционных медицинских столика, дозатор для подачи средств для дезинфекции рук, установка СТЭЛ – 1ОН – 120 – 01 для приготовления </w:t>
      </w:r>
      <w:proofErr w:type="spellStart"/>
      <w:r w:rsidRPr="00A71FEB">
        <w:rPr>
          <w:rFonts w:ascii="Times New Roman" w:hAnsi="Times New Roman" w:cs="Times New Roman"/>
          <w:sz w:val="24"/>
          <w:szCs w:val="24"/>
        </w:rPr>
        <w:t>дезинфекцирующих</w:t>
      </w:r>
      <w:proofErr w:type="spellEnd"/>
      <w:r w:rsidRPr="00A71FEB">
        <w:rPr>
          <w:rFonts w:ascii="Times New Roman" w:hAnsi="Times New Roman" w:cs="Times New Roman"/>
          <w:sz w:val="24"/>
          <w:szCs w:val="24"/>
        </w:rPr>
        <w:t xml:space="preserve"> и стерилизующих растворов, бактерицидная лампа, </w:t>
      </w:r>
      <w:proofErr w:type="spellStart"/>
      <w:r w:rsidRPr="00A71FEB">
        <w:rPr>
          <w:rFonts w:ascii="Times New Roman" w:hAnsi="Times New Roman" w:cs="Times New Roman"/>
          <w:sz w:val="24"/>
          <w:szCs w:val="24"/>
        </w:rPr>
        <w:t>рециркулятор</w:t>
      </w:r>
      <w:proofErr w:type="spellEnd"/>
      <w:r w:rsidRPr="00A71FEB">
        <w:rPr>
          <w:rFonts w:ascii="Times New Roman" w:hAnsi="Times New Roman" w:cs="Times New Roman"/>
          <w:sz w:val="24"/>
          <w:szCs w:val="24"/>
        </w:rPr>
        <w:t>. Прохождение обучающимися в соответствии с законодательством РФ диспансеризации: непосредственно в детском саду проводится полная диспансеризация воспитанников вторых младших (возраст 3 года) и подготовительных к школе групп (возраст 6 лет) - лор; невропатолог; окулист; ортопед; хирург; стоматолог и педиатр + ЭКГ, УЗИ, анализы на базе ДПО. Осмотр воспитанников 4х и 5ти лет проводят стоматолог и педиатр.</w:t>
      </w:r>
    </w:p>
    <w:p w:rsidR="00AC30D0" w:rsidRDefault="00AC30D0" w:rsidP="00AC30D0">
      <w:pPr>
        <w:spacing w:after="0" w:line="360" w:lineRule="auto"/>
        <w:rPr>
          <w:rFonts w:ascii="Times New Roman" w:hAnsi="Times New Roman" w:cs="Times New Roman"/>
          <w:b/>
          <w:sz w:val="24"/>
          <w:szCs w:val="24"/>
        </w:rPr>
      </w:pPr>
      <w:r>
        <w:rPr>
          <w:rFonts w:ascii="Times New Roman" w:hAnsi="Times New Roman" w:cs="Times New Roman"/>
          <w:b/>
          <w:sz w:val="24"/>
          <w:szCs w:val="24"/>
        </w:rPr>
        <w:t>1.5.3. Организация питания в соответствии</w:t>
      </w:r>
      <w:r w:rsidRPr="00A71FEB">
        <w:rPr>
          <w:rFonts w:ascii="Times New Roman" w:hAnsi="Times New Roman" w:cs="Times New Roman"/>
          <w:b/>
          <w:sz w:val="24"/>
          <w:szCs w:val="24"/>
        </w:rPr>
        <w:t xml:space="preserve"> </w:t>
      </w:r>
      <w:r>
        <w:rPr>
          <w:rFonts w:ascii="Times New Roman" w:hAnsi="Times New Roman" w:cs="Times New Roman"/>
          <w:b/>
          <w:sz w:val="24"/>
          <w:szCs w:val="24"/>
        </w:rPr>
        <w:t>с</w:t>
      </w:r>
      <w:r w:rsidRPr="00A71FEB">
        <w:rPr>
          <w:rFonts w:ascii="Times New Roman" w:hAnsi="Times New Roman" w:cs="Times New Roman"/>
          <w:b/>
          <w:sz w:val="24"/>
          <w:szCs w:val="24"/>
        </w:rPr>
        <w:t xml:space="preserve"> </w:t>
      </w:r>
      <w:r>
        <w:rPr>
          <w:rFonts w:ascii="Times New Roman" w:hAnsi="Times New Roman" w:cs="Times New Roman"/>
          <w:b/>
          <w:sz w:val="24"/>
          <w:szCs w:val="24"/>
        </w:rPr>
        <w:t>десятидневным меню</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t xml:space="preserve">Организация питания осуществляется администрацией ДОУ в соответствии с действующими натуральными нормами питания на основе 10 дневного цикличного меню, разработанного Управлением социального питания и </w:t>
      </w:r>
      <w:proofErr w:type="spellStart"/>
      <w:r w:rsidRPr="009E16E0">
        <w:rPr>
          <w:rFonts w:ascii="Times New Roman" w:hAnsi="Times New Roman" w:cs="Times New Roman"/>
          <w:sz w:val="24"/>
          <w:szCs w:val="24"/>
        </w:rPr>
        <w:t>Роспотребнадзором</w:t>
      </w:r>
      <w:proofErr w:type="spellEnd"/>
      <w:r w:rsidRPr="009E16E0">
        <w:rPr>
          <w:rFonts w:ascii="Times New Roman" w:hAnsi="Times New Roman" w:cs="Times New Roman"/>
          <w:sz w:val="24"/>
          <w:szCs w:val="24"/>
        </w:rPr>
        <w:t xml:space="preserve">: </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Имеется картотека блюд; </w:t>
      </w:r>
    </w:p>
    <w:p w:rsidR="00AC30D0" w:rsidRPr="009E16E0" w:rsidRDefault="00AC30D0" w:rsidP="00AC30D0">
      <w:pPr>
        <w:pStyle w:val="a8"/>
        <w:numPr>
          <w:ilvl w:val="0"/>
          <w:numId w:val="2"/>
        </w:numPr>
        <w:spacing w:after="0" w:line="360" w:lineRule="auto"/>
        <w:rPr>
          <w:rFonts w:ascii="Times New Roman" w:hAnsi="Times New Roman" w:cs="Times New Roman"/>
          <w:sz w:val="24"/>
          <w:szCs w:val="24"/>
        </w:rPr>
      </w:pPr>
      <w:r w:rsidRPr="009E16E0">
        <w:rPr>
          <w:rFonts w:ascii="Times New Roman" w:hAnsi="Times New Roman" w:cs="Times New Roman"/>
          <w:sz w:val="24"/>
          <w:szCs w:val="24"/>
        </w:rPr>
        <w:t xml:space="preserve">Имеются технологические карты. </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Завоз продуктов осуществляет ООО «Продовольственный резерв».</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В питании используется йодированная соль.</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lastRenderedPageBreak/>
        <w:t xml:space="preserve"> </w:t>
      </w: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Детям-аллергикам по медицинским показаниям предоставляется </w:t>
      </w:r>
      <w:proofErr w:type="spellStart"/>
      <w:r w:rsidRPr="009E16E0">
        <w:rPr>
          <w:rFonts w:ascii="Times New Roman" w:hAnsi="Times New Roman" w:cs="Times New Roman"/>
          <w:sz w:val="24"/>
          <w:szCs w:val="24"/>
        </w:rPr>
        <w:t>аллергостол</w:t>
      </w:r>
      <w:proofErr w:type="spellEnd"/>
      <w:r w:rsidRPr="009E16E0">
        <w:rPr>
          <w:rFonts w:ascii="Times New Roman" w:hAnsi="Times New Roman" w:cs="Times New Roman"/>
          <w:sz w:val="24"/>
          <w:szCs w:val="24"/>
        </w:rPr>
        <w:t xml:space="preserve">. </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Режим питания воспитанников: 4-х разовое питание - завтрак, второй завтрак, обед,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горячий полдник (включающий горячее блюдо). </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Наличие пищеблока: общая площадь пищеблока 66 </w:t>
      </w:r>
      <w:proofErr w:type="spellStart"/>
      <w:r w:rsidRPr="009E16E0">
        <w:rPr>
          <w:rFonts w:ascii="Times New Roman" w:hAnsi="Times New Roman" w:cs="Times New Roman"/>
          <w:sz w:val="24"/>
          <w:szCs w:val="24"/>
        </w:rPr>
        <w:t>кв.м</w:t>
      </w:r>
      <w:proofErr w:type="spellEnd"/>
      <w:r w:rsidRPr="009E16E0">
        <w:rPr>
          <w:rFonts w:ascii="Times New Roman" w:hAnsi="Times New Roman" w:cs="Times New Roman"/>
          <w:sz w:val="24"/>
          <w:szCs w:val="24"/>
        </w:rPr>
        <w:t xml:space="preserve">. В состав пищеблока входят: </w:t>
      </w:r>
      <w:r>
        <w:rPr>
          <w:rFonts w:ascii="Times New Roman" w:hAnsi="Times New Roman" w:cs="Times New Roman"/>
          <w:sz w:val="24"/>
          <w:szCs w:val="24"/>
        </w:rPr>
        <w:t xml:space="preserve">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Кладовая для овощей; Кладовая сухих продуктов; Холодный овощной цех; Горячий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16E0">
        <w:rPr>
          <w:rFonts w:ascii="Times New Roman" w:hAnsi="Times New Roman" w:cs="Times New Roman"/>
          <w:sz w:val="24"/>
          <w:szCs w:val="24"/>
        </w:rPr>
        <w:t>цех. Поточность технологического процесса соблюдается.</w:t>
      </w:r>
    </w:p>
    <w:p w:rsidR="00AC30D0" w:rsidRDefault="00AC30D0" w:rsidP="00AC30D0">
      <w:pPr>
        <w:spacing w:after="0" w:line="360" w:lineRule="auto"/>
        <w:rPr>
          <w:rFonts w:ascii="Times New Roman" w:hAnsi="Times New Roman" w:cs="Times New Roman"/>
          <w:sz w:val="24"/>
          <w:szCs w:val="24"/>
        </w:rPr>
      </w:pPr>
      <w:r w:rsidRPr="009E16E0">
        <w:rPr>
          <w:rFonts w:ascii="Times New Roman" w:hAnsi="Times New Roman" w:cs="Times New Roman"/>
          <w:sz w:val="24"/>
          <w:szCs w:val="24"/>
        </w:rPr>
        <w:t xml:space="preserve"> </w:t>
      </w:r>
      <w:r w:rsidRPr="009E16E0">
        <w:rPr>
          <w:rFonts w:ascii="Times New Roman" w:hAnsi="Times New Roman" w:cs="Times New Roman"/>
          <w:sz w:val="24"/>
          <w:szCs w:val="24"/>
        </w:rPr>
        <w:sym w:font="Symbol" w:char="F0B7"/>
      </w:r>
      <w:r w:rsidRPr="009E1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Пищеблок оборудован: Холодильники – 4. Морозильный ларь. </w:t>
      </w:r>
      <w:r>
        <w:rPr>
          <w:rFonts w:ascii="Times New Roman" w:hAnsi="Times New Roman" w:cs="Times New Roman"/>
          <w:sz w:val="24"/>
          <w:szCs w:val="24"/>
        </w:rPr>
        <w:t xml:space="preserve">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E16E0">
        <w:rPr>
          <w:rFonts w:ascii="Times New Roman" w:hAnsi="Times New Roman" w:cs="Times New Roman"/>
          <w:sz w:val="24"/>
          <w:szCs w:val="24"/>
        </w:rPr>
        <w:t>Электроводонагреватель</w:t>
      </w:r>
      <w:proofErr w:type="spellEnd"/>
      <w:r w:rsidRPr="009E16E0">
        <w:rPr>
          <w:rFonts w:ascii="Times New Roman" w:hAnsi="Times New Roman" w:cs="Times New Roman"/>
          <w:sz w:val="24"/>
          <w:szCs w:val="24"/>
        </w:rPr>
        <w:t xml:space="preserve"> на 100л. Бактерицидный облучатель. Электронные весы. </w:t>
      </w:r>
    </w:p>
    <w:p w:rsidR="00AC30D0" w:rsidRDefault="00AC30D0" w:rsidP="00AC30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16E0">
        <w:rPr>
          <w:rFonts w:ascii="Times New Roman" w:hAnsi="Times New Roman" w:cs="Times New Roman"/>
          <w:sz w:val="24"/>
          <w:szCs w:val="24"/>
        </w:rPr>
        <w:t xml:space="preserve">Электрический жарочный шкаф. Универсальный привод – 2. Электрическая </w:t>
      </w:r>
    </w:p>
    <w:p w:rsidR="00AC30D0" w:rsidRDefault="00AC30D0" w:rsidP="00AC30D0">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E16E0">
        <w:rPr>
          <w:rFonts w:ascii="Times New Roman" w:hAnsi="Times New Roman" w:cs="Times New Roman"/>
          <w:sz w:val="24"/>
          <w:szCs w:val="24"/>
        </w:rPr>
        <w:t>овощечистка. Мясорубка</w:t>
      </w:r>
      <w:r>
        <w:rPr>
          <w:rFonts w:ascii="Times New Roman" w:hAnsi="Times New Roman" w:cs="Times New Roman"/>
          <w:sz w:val="24"/>
          <w:szCs w:val="24"/>
        </w:rPr>
        <w:t>. Универсальная кухонная машина.</w:t>
      </w:r>
      <w:r w:rsidRPr="007214BF">
        <w:rPr>
          <w:rFonts w:ascii="Times New Roman" w:eastAsia="Times New Roman" w:hAnsi="Times New Roman" w:cs="Times New Roman"/>
          <w:sz w:val="24"/>
          <w:szCs w:val="24"/>
          <w:lang w:eastAsia="ru-RU"/>
        </w:rPr>
        <w:t xml:space="preserve"> </w:t>
      </w:r>
    </w:p>
    <w:p w:rsidR="00AC30D0" w:rsidRPr="007214BF" w:rsidRDefault="00AC30D0" w:rsidP="00AC30D0">
      <w:pPr>
        <w:pStyle w:val="a8"/>
        <w:numPr>
          <w:ilvl w:val="0"/>
          <w:numId w:val="2"/>
        </w:numPr>
        <w:spacing w:after="0" w:line="360" w:lineRule="auto"/>
        <w:rPr>
          <w:rFonts w:ascii="Times New Roman" w:hAnsi="Times New Roman" w:cs="Times New Roman"/>
          <w:sz w:val="24"/>
          <w:szCs w:val="24"/>
        </w:rPr>
      </w:pPr>
      <w:r w:rsidRPr="007214BF">
        <w:rPr>
          <w:rFonts w:ascii="Times New Roman" w:eastAsia="Times New Roman" w:hAnsi="Times New Roman" w:cs="Times New Roman"/>
          <w:sz w:val="24"/>
          <w:szCs w:val="24"/>
          <w:lang w:eastAsia="ru-RU"/>
        </w:rPr>
        <w:t>В состав пищеблока входят: кладовая для ов</w:t>
      </w:r>
      <w:r>
        <w:rPr>
          <w:rFonts w:ascii="Times New Roman" w:eastAsia="Times New Roman" w:hAnsi="Times New Roman" w:cs="Times New Roman"/>
          <w:sz w:val="24"/>
          <w:szCs w:val="24"/>
          <w:lang w:eastAsia="ru-RU"/>
        </w:rPr>
        <w:t xml:space="preserve">ощей, кладовая сухих продуктов, </w:t>
      </w:r>
      <w:r w:rsidRPr="007214BF">
        <w:rPr>
          <w:rFonts w:ascii="Times New Roman" w:eastAsia="Times New Roman" w:hAnsi="Times New Roman" w:cs="Times New Roman"/>
          <w:sz w:val="24"/>
          <w:szCs w:val="24"/>
          <w:lang w:eastAsia="ru-RU"/>
        </w:rPr>
        <w:t>холодный овощной цех, горячий цех. Соблюдается поточность технологического процесса.</w:t>
      </w:r>
    </w:p>
    <w:p w:rsidR="00AC30D0" w:rsidRPr="00E87B01" w:rsidRDefault="00AC30D0" w:rsidP="00AC30D0">
      <w:pPr>
        <w:spacing w:after="0" w:line="360" w:lineRule="auto"/>
        <w:jc w:val="both"/>
        <w:rPr>
          <w:rFonts w:ascii="Times New Roman" w:eastAsia="Times New Roman" w:hAnsi="Times New Roman" w:cs="Times New Roman"/>
          <w:sz w:val="24"/>
          <w:szCs w:val="24"/>
          <w:lang w:eastAsia="ru-RU"/>
        </w:rPr>
      </w:pPr>
      <w:r w:rsidRPr="00E87B01">
        <w:rPr>
          <w:rFonts w:ascii="Times New Roman" w:eastAsia="Times New Roman" w:hAnsi="Times New Roman" w:cs="Times New Roman"/>
          <w:sz w:val="24"/>
          <w:szCs w:val="24"/>
          <w:lang w:eastAsia="ru-RU"/>
        </w:rPr>
        <w:t xml:space="preserve">     В целях профилактики заболевания острых кишечных заболеваний и пищевых отравлений </w:t>
      </w:r>
      <w:r>
        <w:rPr>
          <w:rFonts w:ascii="Times New Roman" w:eastAsia="Times New Roman" w:hAnsi="Times New Roman" w:cs="Times New Roman"/>
          <w:sz w:val="24"/>
          <w:szCs w:val="24"/>
          <w:lang w:eastAsia="ru-RU"/>
        </w:rPr>
        <w:t xml:space="preserve">сотрудники </w:t>
      </w:r>
      <w:r w:rsidRPr="00E87B01">
        <w:rPr>
          <w:rFonts w:ascii="Times New Roman" w:eastAsia="Times New Roman" w:hAnsi="Times New Roman" w:cs="Times New Roman"/>
          <w:sz w:val="24"/>
          <w:szCs w:val="24"/>
          <w:lang w:eastAsia="ru-RU"/>
        </w:rPr>
        <w:t>строго соблюдают установленные требования к технологической обработке продук</w:t>
      </w:r>
      <w:r>
        <w:rPr>
          <w:rFonts w:ascii="Times New Roman" w:eastAsia="Times New Roman" w:hAnsi="Times New Roman" w:cs="Times New Roman"/>
          <w:sz w:val="24"/>
          <w:szCs w:val="24"/>
          <w:lang w:eastAsia="ru-RU"/>
        </w:rPr>
        <w:t>тов и личной гигиене</w:t>
      </w:r>
      <w:r w:rsidRPr="00E87B01">
        <w:rPr>
          <w:rFonts w:ascii="Times New Roman" w:eastAsia="Times New Roman" w:hAnsi="Times New Roman" w:cs="Times New Roman"/>
          <w:sz w:val="24"/>
          <w:szCs w:val="24"/>
          <w:lang w:eastAsia="ru-RU"/>
        </w:rPr>
        <w:t>.</w:t>
      </w:r>
    </w:p>
    <w:p w:rsidR="00AC30D0" w:rsidRDefault="00AC30D0" w:rsidP="00760F42">
      <w:pPr>
        <w:spacing w:after="0" w:line="360" w:lineRule="auto"/>
        <w:jc w:val="both"/>
        <w:rPr>
          <w:rFonts w:ascii="Times New Roman" w:eastAsia="Times New Roman" w:hAnsi="Times New Roman" w:cs="Times New Roman"/>
          <w:sz w:val="24"/>
          <w:szCs w:val="24"/>
          <w:lang w:eastAsia="ru-RU"/>
        </w:rPr>
      </w:pPr>
      <w:r w:rsidRPr="00E87B01">
        <w:rPr>
          <w:rFonts w:ascii="Times New Roman" w:eastAsia="Times New Roman" w:hAnsi="Times New Roman" w:cs="Times New Roman"/>
          <w:sz w:val="24"/>
          <w:szCs w:val="24"/>
          <w:lang w:eastAsia="ru-RU"/>
        </w:rPr>
        <w:t xml:space="preserve">    Контроль питания на сбалансированность производится ежемес</w:t>
      </w:r>
      <w:r w:rsidR="00760F42">
        <w:rPr>
          <w:rFonts w:ascii="Times New Roman" w:eastAsia="Times New Roman" w:hAnsi="Times New Roman" w:cs="Times New Roman"/>
          <w:sz w:val="24"/>
          <w:szCs w:val="24"/>
          <w:lang w:eastAsia="ru-RU"/>
        </w:rPr>
        <w:t>ячно.</w:t>
      </w:r>
    </w:p>
    <w:p w:rsidR="00AC30D0" w:rsidRDefault="00AC30D0" w:rsidP="00AC30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1.5.4. Организация эффективной физкультурно-оздоровительной работы</w:t>
      </w:r>
      <w:r w:rsidRPr="00244CAF">
        <w:rPr>
          <w:rFonts w:ascii="Times New Roman" w:hAnsi="Times New Roman" w:cs="Times New Roman"/>
          <w:b/>
          <w:sz w:val="24"/>
          <w:szCs w:val="24"/>
        </w:rPr>
        <w:t>.</w:t>
      </w:r>
    </w:p>
    <w:p w:rsidR="00AC30D0" w:rsidRDefault="00AC30D0" w:rsidP="00AC30D0">
      <w:pPr>
        <w:spacing w:after="0" w:line="240" w:lineRule="auto"/>
        <w:jc w:val="center"/>
      </w:pPr>
    </w:p>
    <w:p w:rsidR="00AC30D0" w:rsidRDefault="00AC30D0" w:rsidP="00AC30D0">
      <w:pPr>
        <w:spacing w:after="0" w:line="240" w:lineRule="auto"/>
        <w:jc w:val="center"/>
        <w:rPr>
          <w:rFonts w:ascii="Times New Roman" w:hAnsi="Times New Roman" w:cs="Times New Roman"/>
          <w:b/>
          <w:sz w:val="24"/>
          <w:szCs w:val="24"/>
        </w:rPr>
      </w:pPr>
      <w:r w:rsidRPr="00DB4F01">
        <w:rPr>
          <w:rFonts w:ascii="Times New Roman" w:hAnsi="Times New Roman" w:cs="Times New Roman"/>
          <w:b/>
          <w:sz w:val="24"/>
          <w:szCs w:val="24"/>
        </w:rPr>
        <w:t>Результативность оздоровительной работы:</w:t>
      </w:r>
    </w:p>
    <w:p w:rsidR="00AC30D0" w:rsidRDefault="00AC30D0" w:rsidP="00AC30D0">
      <w:pPr>
        <w:spacing w:after="0" w:line="240" w:lineRule="auto"/>
        <w:jc w:val="center"/>
        <w:rPr>
          <w:rFonts w:ascii="Times New Roman" w:hAnsi="Times New Roman" w:cs="Times New Roman"/>
          <w:i/>
          <w:sz w:val="24"/>
          <w:szCs w:val="24"/>
        </w:rPr>
      </w:pPr>
      <w:r w:rsidRPr="00DB4F01">
        <w:rPr>
          <w:rFonts w:ascii="Times New Roman" w:hAnsi="Times New Roman" w:cs="Times New Roman"/>
          <w:i/>
          <w:sz w:val="24"/>
          <w:szCs w:val="24"/>
        </w:rPr>
        <w:t xml:space="preserve">Среднегодовая численность детей составила </w:t>
      </w:r>
    </w:p>
    <w:p w:rsidR="00AC30D0" w:rsidRDefault="00AC30D0" w:rsidP="00760F42">
      <w:pPr>
        <w:spacing w:after="0" w:line="240" w:lineRule="auto"/>
        <w:rPr>
          <w:rFonts w:ascii="Times New Roman" w:hAnsi="Times New Roman" w:cs="Times New Roman"/>
          <w:i/>
          <w:sz w:val="24"/>
          <w:szCs w:val="24"/>
        </w:rPr>
      </w:pPr>
    </w:p>
    <w:tbl>
      <w:tblPr>
        <w:tblStyle w:val="a3"/>
        <w:tblW w:w="0" w:type="auto"/>
        <w:tblLook w:val="04A0" w:firstRow="1" w:lastRow="0" w:firstColumn="1" w:lastColumn="0" w:noHBand="0" w:noVBand="1"/>
      </w:tblPr>
      <w:tblGrid>
        <w:gridCol w:w="1622"/>
        <w:gridCol w:w="2469"/>
        <w:gridCol w:w="3095"/>
        <w:gridCol w:w="2159"/>
      </w:tblGrid>
      <w:tr w:rsidR="00AC30D0" w:rsidRPr="00DB4F01" w:rsidTr="00DF38ED">
        <w:tc>
          <w:tcPr>
            <w:tcW w:w="1622" w:type="dxa"/>
          </w:tcPr>
          <w:p w:rsidR="00AC30D0" w:rsidRPr="00DB4F01" w:rsidRDefault="00AC30D0" w:rsidP="00DF38ED">
            <w:pPr>
              <w:spacing w:after="0"/>
              <w:jc w:val="center"/>
              <w:rPr>
                <w:rFonts w:ascii="Times New Roman" w:hAnsi="Times New Roman" w:cs="Times New Roman"/>
                <w:sz w:val="24"/>
                <w:szCs w:val="24"/>
                <w:u w:val="single"/>
              </w:rPr>
            </w:pPr>
            <w:r w:rsidRPr="00DB4F01">
              <w:rPr>
                <w:rFonts w:ascii="Times New Roman" w:hAnsi="Times New Roman" w:cs="Times New Roman"/>
                <w:sz w:val="24"/>
                <w:szCs w:val="24"/>
              </w:rPr>
              <w:t>Год</w:t>
            </w:r>
          </w:p>
        </w:tc>
        <w:tc>
          <w:tcPr>
            <w:tcW w:w="2469" w:type="dxa"/>
          </w:tcPr>
          <w:p w:rsidR="00AC30D0" w:rsidRPr="00DB4F01" w:rsidRDefault="00AC30D0" w:rsidP="00DF38ED">
            <w:pPr>
              <w:spacing w:after="0"/>
              <w:jc w:val="center"/>
              <w:rPr>
                <w:rFonts w:ascii="Times New Roman" w:hAnsi="Times New Roman" w:cs="Times New Roman"/>
                <w:sz w:val="24"/>
                <w:szCs w:val="24"/>
                <w:u w:val="single"/>
              </w:rPr>
            </w:pPr>
            <w:r w:rsidRPr="00DB4F01">
              <w:rPr>
                <w:rFonts w:ascii="Times New Roman" w:hAnsi="Times New Roman" w:cs="Times New Roman"/>
                <w:sz w:val="24"/>
                <w:szCs w:val="24"/>
              </w:rPr>
              <w:t>Всего</w:t>
            </w:r>
          </w:p>
        </w:tc>
        <w:tc>
          <w:tcPr>
            <w:tcW w:w="3095" w:type="dxa"/>
          </w:tcPr>
          <w:p w:rsidR="00AC30D0" w:rsidRPr="00DB4F01" w:rsidRDefault="00AC30D0" w:rsidP="00DF38ED">
            <w:pPr>
              <w:spacing w:after="0"/>
              <w:jc w:val="center"/>
              <w:rPr>
                <w:rFonts w:ascii="Times New Roman" w:hAnsi="Times New Roman" w:cs="Times New Roman"/>
                <w:sz w:val="24"/>
                <w:szCs w:val="24"/>
                <w:u w:val="single"/>
              </w:rPr>
            </w:pPr>
            <w:r w:rsidRPr="00DB4F01">
              <w:rPr>
                <w:rFonts w:ascii="Times New Roman" w:hAnsi="Times New Roman" w:cs="Times New Roman"/>
                <w:sz w:val="24"/>
                <w:szCs w:val="24"/>
              </w:rPr>
              <w:t>Дошкольный возраст</w:t>
            </w:r>
          </w:p>
        </w:tc>
        <w:tc>
          <w:tcPr>
            <w:tcW w:w="2159" w:type="dxa"/>
          </w:tcPr>
          <w:p w:rsidR="00AC30D0" w:rsidRPr="00DB4F01" w:rsidRDefault="00AC30D0" w:rsidP="00DF38ED">
            <w:pPr>
              <w:spacing w:after="0"/>
              <w:jc w:val="center"/>
              <w:rPr>
                <w:rFonts w:ascii="Times New Roman" w:hAnsi="Times New Roman" w:cs="Times New Roman"/>
                <w:sz w:val="24"/>
                <w:szCs w:val="24"/>
                <w:u w:val="single"/>
              </w:rPr>
            </w:pPr>
            <w:r w:rsidRPr="00DB4F01">
              <w:rPr>
                <w:rFonts w:ascii="Times New Roman" w:hAnsi="Times New Roman" w:cs="Times New Roman"/>
                <w:sz w:val="24"/>
                <w:szCs w:val="24"/>
              </w:rPr>
              <w:t>Ранний возраст</w:t>
            </w:r>
          </w:p>
        </w:tc>
      </w:tr>
      <w:tr w:rsidR="00AC30D0" w:rsidRPr="00DB4F01" w:rsidTr="00DF38ED">
        <w:tc>
          <w:tcPr>
            <w:tcW w:w="1622" w:type="dxa"/>
          </w:tcPr>
          <w:p w:rsidR="00AC30D0" w:rsidRPr="00DB4F01" w:rsidRDefault="00AC30D0" w:rsidP="00AC30D0">
            <w:pPr>
              <w:spacing w:after="0"/>
              <w:rPr>
                <w:rFonts w:ascii="Times New Roman" w:hAnsi="Times New Roman" w:cs="Times New Roman"/>
                <w:sz w:val="24"/>
                <w:szCs w:val="24"/>
              </w:rPr>
            </w:pPr>
            <w:r w:rsidRPr="00DB4F01">
              <w:rPr>
                <w:rFonts w:ascii="Times New Roman" w:hAnsi="Times New Roman" w:cs="Times New Roman"/>
                <w:sz w:val="24"/>
                <w:szCs w:val="24"/>
              </w:rPr>
              <w:t>2021</w:t>
            </w:r>
          </w:p>
        </w:tc>
        <w:tc>
          <w:tcPr>
            <w:tcW w:w="2469" w:type="dxa"/>
          </w:tcPr>
          <w:p w:rsidR="00AC30D0" w:rsidRPr="00DB4F01" w:rsidRDefault="00AC30D0" w:rsidP="00AC30D0">
            <w:pPr>
              <w:spacing w:after="0"/>
              <w:jc w:val="center"/>
              <w:rPr>
                <w:rFonts w:ascii="Times New Roman" w:hAnsi="Times New Roman" w:cs="Times New Roman"/>
                <w:sz w:val="24"/>
                <w:szCs w:val="24"/>
              </w:rPr>
            </w:pPr>
            <w:r w:rsidRPr="00DB4F01">
              <w:rPr>
                <w:rFonts w:ascii="Times New Roman" w:hAnsi="Times New Roman" w:cs="Times New Roman"/>
                <w:sz w:val="24"/>
                <w:szCs w:val="24"/>
              </w:rPr>
              <w:t>276</w:t>
            </w:r>
          </w:p>
        </w:tc>
        <w:tc>
          <w:tcPr>
            <w:tcW w:w="3095" w:type="dxa"/>
          </w:tcPr>
          <w:p w:rsidR="00AC30D0" w:rsidRPr="00DB4F01" w:rsidRDefault="00AC30D0" w:rsidP="00AC30D0">
            <w:pPr>
              <w:spacing w:after="0"/>
              <w:jc w:val="center"/>
              <w:rPr>
                <w:rFonts w:ascii="Times New Roman" w:hAnsi="Times New Roman" w:cs="Times New Roman"/>
                <w:sz w:val="24"/>
                <w:szCs w:val="24"/>
              </w:rPr>
            </w:pPr>
            <w:r w:rsidRPr="00DB4F01">
              <w:rPr>
                <w:rFonts w:ascii="Times New Roman" w:hAnsi="Times New Roman" w:cs="Times New Roman"/>
                <w:sz w:val="24"/>
                <w:szCs w:val="24"/>
              </w:rPr>
              <w:t>210</w:t>
            </w:r>
          </w:p>
        </w:tc>
        <w:tc>
          <w:tcPr>
            <w:tcW w:w="2159" w:type="dxa"/>
          </w:tcPr>
          <w:p w:rsidR="00AC30D0" w:rsidRPr="00DB4F01" w:rsidRDefault="00AC30D0" w:rsidP="00AC30D0">
            <w:pPr>
              <w:spacing w:after="0"/>
              <w:jc w:val="center"/>
              <w:rPr>
                <w:rFonts w:ascii="Times New Roman" w:hAnsi="Times New Roman" w:cs="Times New Roman"/>
                <w:sz w:val="24"/>
                <w:szCs w:val="24"/>
              </w:rPr>
            </w:pPr>
            <w:r w:rsidRPr="00DB4F01">
              <w:rPr>
                <w:rFonts w:ascii="Times New Roman" w:hAnsi="Times New Roman" w:cs="Times New Roman"/>
                <w:sz w:val="24"/>
                <w:szCs w:val="24"/>
              </w:rPr>
              <w:t>66</w:t>
            </w:r>
          </w:p>
        </w:tc>
      </w:tr>
      <w:tr w:rsidR="00AC30D0" w:rsidRPr="00DB4F01" w:rsidTr="00DF38ED">
        <w:tc>
          <w:tcPr>
            <w:tcW w:w="1622" w:type="dxa"/>
          </w:tcPr>
          <w:p w:rsidR="00AC30D0" w:rsidRPr="00DB4F01" w:rsidRDefault="00AC30D0" w:rsidP="00AC30D0">
            <w:pPr>
              <w:spacing w:after="0"/>
              <w:rPr>
                <w:rFonts w:ascii="Times New Roman" w:hAnsi="Times New Roman" w:cs="Times New Roman"/>
                <w:sz w:val="24"/>
                <w:szCs w:val="24"/>
              </w:rPr>
            </w:pPr>
            <w:r>
              <w:rPr>
                <w:rFonts w:ascii="Times New Roman" w:hAnsi="Times New Roman" w:cs="Times New Roman"/>
                <w:sz w:val="24"/>
                <w:szCs w:val="24"/>
              </w:rPr>
              <w:t>2022</w:t>
            </w:r>
          </w:p>
        </w:tc>
        <w:tc>
          <w:tcPr>
            <w:tcW w:w="2469" w:type="dxa"/>
          </w:tcPr>
          <w:p w:rsidR="00AC30D0" w:rsidRPr="00DB4F01" w:rsidRDefault="00AC30D0" w:rsidP="00AC30D0">
            <w:pPr>
              <w:spacing w:after="0"/>
              <w:jc w:val="center"/>
              <w:rPr>
                <w:rFonts w:ascii="Times New Roman" w:hAnsi="Times New Roman" w:cs="Times New Roman"/>
                <w:sz w:val="24"/>
                <w:szCs w:val="24"/>
              </w:rPr>
            </w:pPr>
            <w:r>
              <w:rPr>
                <w:rFonts w:ascii="Times New Roman" w:hAnsi="Times New Roman" w:cs="Times New Roman"/>
                <w:sz w:val="24"/>
                <w:szCs w:val="24"/>
              </w:rPr>
              <w:t>277</w:t>
            </w:r>
          </w:p>
        </w:tc>
        <w:tc>
          <w:tcPr>
            <w:tcW w:w="3095" w:type="dxa"/>
          </w:tcPr>
          <w:p w:rsidR="00AC30D0" w:rsidRPr="00DB4F01" w:rsidRDefault="00AC30D0" w:rsidP="00AC30D0">
            <w:pPr>
              <w:spacing w:after="0"/>
              <w:jc w:val="center"/>
              <w:rPr>
                <w:rFonts w:ascii="Times New Roman" w:hAnsi="Times New Roman" w:cs="Times New Roman"/>
                <w:sz w:val="24"/>
                <w:szCs w:val="24"/>
              </w:rPr>
            </w:pPr>
            <w:r>
              <w:rPr>
                <w:rFonts w:ascii="Times New Roman" w:hAnsi="Times New Roman" w:cs="Times New Roman"/>
                <w:sz w:val="24"/>
                <w:szCs w:val="24"/>
              </w:rPr>
              <w:t>211</w:t>
            </w:r>
          </w:p>
        </w:tc>
        <w:tc>
          <w:tcPr>
            <w:tcW w:w="2159" w:type="dxa"/>
          </w:tcPr>
          <w:p w:rsidR="00AC30D0" w:rsidRPr="00DB4F01" w:rsidRDefault="00AC30D0" w:rsidP="00AC30D0">
            <w:pPr>
              <w:spacing w:after="0"/>
              <w:jc w:val="center"/>
              <w:rPr>
                <w:rFonts w:ascii="Times New Roman" w:hAnsi="Times New Roman" w:cs="Times New Roman"/>
                <w:sz w:val="24"/>
                <w:szCs w:val="24"/>
              </w:rPr>
            </w:pPr>
            <w:r>
              <w:rPr>
                <w:rFonts w:ascii="Times New Roman" w:hAnsi="Times New Roman" w:cs="Times New Roman"/>
                <w:sz w:val="24"/>
                <w:szCs w:val="24"/>
              </w:rPr>
              <w:t>67</w:t>
            </w:r>
          </w:p>
        </w:tc>
      </w:tr>
      <w:tr w:rsidR="00AC30D0" w:rsidRPr="00DB4F01" w:rsidTr="00DF38ED">
        <w:tc>
          <w:tcPr>
            <w:tcW w:w="1622" w:type="dxa"/>
          </w:tcPr>
          <w:p w:rsidR="00AC30D0" w:rsidRPr="00DB4F01" w:rsidRDefault="00AC30D0" w:rsidP="00AC30D0">
            <w:pPr>
              <w:spacing w:after="0"/>
              <w:rPr>
                <w:rFonts w:ascii="Times New Roman" w:hAnsi="Times New Roman" w:cs="Times New Roman"/>
                <w:sz w:val="24"/>
                <w:szCs w:val="24"/>
              </w:rPr>
            </w:pPr>
            <w:r>
              <w:rPr>
                <w:rFonts w:ascii="Times New Roman" w:hAnsi="Times New Roman" w:cs="Times New Roman"/>
                <w:sz w:val="24"/>
                <w:szCs w:val="24"/>
              </w:rPr>
              <w:t>2023</w:t>
            </w:r>
          </w:p>
        </w:tc>
        <w:tc>
          <w:tcPr>
            <w:tcW w:w="2469" w:type="dxa"/>
          </w:tcPr>
          <w:p w:rsidR="00AC30D0" w:rsidRPr="00DB4F01" w:rsidRDefault="00AC30D0" w:rsidP="00AC30D0">
            <w:pPr>
              <w:spacing w:after="0"/>
              <w:jc w:val="center"/>
              <w:rPr>
                <w:rFonts w:ascii="Times New Roman" w:hAnsi="Times New Roman" w:cs="Times New Roman"/>
                <w:sz w:val="24"/>
                <w:szCs w:val="24"/>
              </w:rPr>
            </w:pPr>
            <w:r>
              <w:rPr>
                <w:rFonts w:ascii="Times New Roman" w:hAnsi="Times New Roman" w:cs="Times New Roman"/>
                <w:sz w:val="24"/>
                <w:szCs w:val="24"/>
              </w:rPr>
              <w:t>216</w:t>
            </w:r>
          </w:p>
        </w:tc>
        <w:tc>
          <w:tcPr>
            <w:tcW w:w="3095" w:type="dxa"/>
          </w:tcPr>
          <w:p w:rsidR="00AC30D0" w:rsidRPr="00DB4F01" w:rsidRDefault="00304732" w:rsidP="00AC30D0">
            <w:pPr>
              <w:spacing w:after="0"/>
              <w:jc w:val="center"/>
              <w:rPr>
                <w:rFonts w:ascii="Times New Roman" w:hAnsi="Times New Roman" w:cs="Times New Roman"/>
                <w:sz w:val="24"/>
                <w:szCs w:val="24"/>
              </w:rPr>
            </w:pPr>
            <w:r>
              <w:rPr>
                <w:rFonts w:ascii="Times New Roman" w:hAnsi="Times New Roman" w:cs="Times New Roman"/>
                <w:sz w:val="24"/>
                <w:szCs w:val="24"/>
              </w:rPr>
              <w:t>162</w:t>
            </w:r>
          </w:p>
        </w:tc>
        <w:tc>
          <w:tcPr>
            <w:tcW w:w="2159" w:type="dxa"/>
          </w:tcPr>
          <w:p w:rsidR="00AC30D0" w:rsidRPr="00DB4F01" w:rsidRDefault="00304732" w:rsidP="00AC30D0">
            <w:pPr>
              <w:spacing w:after="0"/>
              <w:jc w:val="center"/>
              <w:rPr>
                <w:rFonts w:ascii="Times New Roman" w:hAnsi="Times New Roman" w:cs="Times New Roman"/>
                <w:sz w:val="24"/>
                <w:szCs w:val="24"/>
              </w:rPr>
            </w:pPr>
            <w:r>
              <w:rPr>
                <w:rFonts w:ascii="Times New Roman" w:hAnsi="Times New Roman" w:cs="Times New Roman"/>
                <w:sz w:val="24"/>
                <w:szCs w:val="24"/>
              </w:rPr>
              <w:t>54</w:t>
            </w:r>
          </w:p>
        </w:tc>
      </w:tr>
    </w:tbl>
    <w:p w:rsidR="00AC30D0" w:rsidRPr="00DB4F01" w:rsidRDefault="00AC30D0" w:rsidP="00760F42">
      <w:pPr>
        <w:spacing w:after="0" w:line="240" w:lineRule="auto"/>
        <w:rPr>
          <w:rFonts w:ascii="Times New Roman" w:hAnsi="Times New Roman" w:cs="Times New Roman"/>
          <w:i/>
          <w:sz w:val="24"/>
          <w:szCs w:val="24"/>
        </w:rPr>
      </w:pPr>
    </w:p>
    <w:p w:rsidR="00AC30D0" w:rsidRDefault="00AC30D0" w:rsidP="00AC30D0">
      <w:pPr>
        <w:spacing w:after="0"/>
        <w:rPr>
          <w:rFonts w:ascii="Times New Roman" w:hAnsi="Times New Roman" w:cs="Times New Roman"/>
          <w:b/>
          <w:sz w:val="24"/>
          <w:szCs w:val="24"/>
        </w:rPr>
      </w:pPr>
      <w:r w:rsidRPr="00116958">
        <w:rPr>
          <w:rFonts w:ascii="Times New Roman" w:hAnsi="Times New Roman" w:cs="Times New Roman"/>
          <w:b/>
          <w:sz w:val="24"/>
          <w:szCs w:val="24"/>
        </w:rPr>
        <w:t>Группы здоровья воспитанников:</w:t>
      </w:r>
    </w:p>
    <w:tbl>
      <w:tblPr>
        <w:tblStyle w:val="a3"/>
        <w:tblW w:w="0" w:type="auto"/>
        <w:tblLook w:val="04A0" w:firstRow="1" w:lastRow="0" w:firstColumn="1" w:lastColumn="0" w:noHBand="0" w:noVBand="1"/>
      </w:tblPr>
      <w:tblGrid>
        <w:gridCol w:w="1569"/>
        <w:gridCol w:w="1298"/>
        <w:gridCol w:w="1299"/>
        <w:gridCol w:w="1289"/>
        <w:gridCol w:w="1291"/>
        <w:gridCol w:w="1281"/>
        <w:gridCol w:w="1318"/>
      </w:tblGrid>
      <w:tr w:rsidR="00AC30D0" w:rsidRPr="00116958" w:rsidTr="00DF38ED">
        <w:tc>
          <w:tcPr>
            <w:tcW w:w="1569" w:type="dxa"/>
            <w:vMerge w:val="restart"/>
          </w:tcPr>
          <w:p w:rsidR="00AC30D0" w:rsidRPr="00116958" w:rsidRDefault="00AC30D0" w:rsidP="00DF38ED">
            <w:pPr>
              <w:pStyle w:val="Default"/>
            </w:pPr>
            <w:r w:rsidRPr="00116958">
              <w:t xml:space="preserve">Группы здоровья </w:t>
            </w:r>
          </w:p>
        </w:tc>
        <w:tc>
          <w:tcPr>
            <w:tcW w:w="6458" w:type="dxa"/>
            <w:gridSpan w:val="5"/>
          </w:tcPr>
          <w:p w:rsidR="00AC30D0" w:rsidRPr="00116958" w:rsidRDefault="00AC30D0" w:rsidP="00DF38ED">
            <w:pPr>
              <w:pStyle w:val="Default"/>
              <w:jc w:val="center"/>
            </w:pPr>
            <w:r w:rsidRPr="00116958">
              <w:t>Расклад по группам здоровья</w:t>
            </w:r>
          </w:p>
        </w:tc>
        <w:tc>
          <w:tcPr>
            <w:tcW w:w="1318" w:type="dxa"/>
            <w:vMerge w:val="restart"/>
          </w:tcPr>
          <w:p w:rsidR="00AC30D0" w:rsidRPr="00116958" w:rsidRDefault="00AC30D0" w:rsidP="00DF38ED">
            <w:pPr>
              <w:pStyle w:val="Default"/>
              <w:jc w:val="center"/>
            </w:pPr>
            <w:r w:rsidRPr="00116958">
              <w:t>Год</w:t>
            </w:r>
          </w:p>
          <w:p w:rsidR="00AC30D0" w:rsidRPr="00116958" w:rsidRDefault="00AC30D0" w:rsidP="00DF38ED">
            <w:pPr>
              <w:rPr>
                <w:rFonts w:ascii="Times New Roman" w:hAnsi="Times New Roman" w:cs="Times New Roman"/>
                <w:iCs/>
                <w:sz w:val="24"/>
                <w:szCs w:val="24"/>
              </w:rPr>
            </w:pPr>
          </w:p>
        </w:tc>
      </w:tr>
      <w:tr w:rsidR="00AC30D0" w:rsidRPr="00116958" w:rsidTr="00DF38ED">
        <w:tc>
          <w:tcPr>
            <w:tcW w:w="1569" w:type="dxa"/>
            <w:vMerge/>
          </w:tcPr>
          <w:p w:rsidR="00AC30D0" w:rsidRPr="00116958" w:rsidRDefault="00AC30D0" w:rsidP="00DF38ED">
            <w:pPr>
              <w:rPr>
                <w:rFonts w:ascii="Times New Roman" w:hAnsi="Times New Roman" w:cs="Times New Roman"/>
                <w:iCs/>
                <w:sz w:val="24"/>
                <w:szCs w:val="24"/>
              </w:rPr>
            </w:pPr>
          </w:p>
        </w:tc>
        <w:tc>
          <w:tcPr>
            <w:tcW w:w="1298" w:type="dxa"/>
          </w:tcPr>
          <w:p w:rsidR="00AC30D0" w:rsidRPr="00116958" w:rsidRDefault="00AC30D0" w:rsidP="00DF38ED">
            <w:pPr>
              <w:jc w:val="center"/>
              <w:rPr>
                <w:rFonts w:ascii="Times New Roman" w:hAnsi="Times New Roman" w:cs="Times New Roman"/>
                <w:iCs/>
                <w:sz w:val="24"/>
                <w:szCs w:val="24"/>
                <w:lang w:val="en-US"/>
              </w:rPr>
            </w:pPr>
            <w:r w:rsidRPr="00116958">
              <w:rPr>
                <w:rFonts w:ascii="Times New Roman" w:hAnsi="Times New Roman" w:cs="Times New Roman"/>
                <w:iCs/>
                <w:sz w:val="24"/>
                <w:szCs w:val="24"/>
                <w:lang w:val="en-US"/>
              </w:rPr>
              <w:t>I</w:t>
            </w:r>
          </w:p>
        </w:tc>
        <w:tc>
          <w:tcPr>
            <w:tcW w:w="1299" w:type="dxa"/>
          </w:tcPr>
          <w:p w:rsidR="00AC30D0" w:rsidRPr="00116958" w:rsidRDefault="00AC30D0" w:rsidP="00DF38ED">
            <w:pPr>
              <w:jc w:val="center"/>
              <w:rPr>
                <w:rFonts w:ascii="Times New Roman" w:hAnsi="Times New Roman" w:cs="Times New Roman"/>
                <w:iCs/>
                <w:sz w:val="24"/>
                <w:szCs w:val="24"/>
                <w:lang w:val="en-US"/>
              </w:rPr>
            </w:pPr>
            <w:r w:rsidRPr="00116958">
              <w:rPr>
                <w:rFonts w:ascii="Times New Roman" w:hAnsi="Times New Roman" w:cs="Times New Roman"/>
                <w:iCs/>
                <w:sz w:val="24"/>
                <w:szCs w:val="24"/>
                <w:lang w:val="en-US"/>
              </w:rPr>
              <w:t>II</w:t>
            </w:r>
          </w:p>
        </w:tc>
        <w:tc>
          <w:tcPr>
            <w:tcW w:w="1289" w:type="dxa"/>
          </w:tcPr>
          <w:p w:rsidR="00AC30D0" w:rsidRPr="00116958" w:rsidRDefault="00AC30D0" w:rsidP="00DF38ED">
            <w:pPr>
              <w:jc w:val="center"/>
              <w:rPr>
                <w:rFonts w:ascii="Times New Roman" w:hAnsi="Times New Roman" w:cs="Times New Roman"/>
                <w:iCs/>
                <w:sz w:val="24"/>
                <w:szCs w:val="24"/>
                <w:lang w:val="en-US"/>
              </w:rPr>
            </w:pPr>
            <w:r w:rsidRPr="00116958">
              <w:rPr>
                <w:rFonts w:ascii="Times New Roman" w:hAnsi="Times New Roman" w:cs="Times New Roman"/>
                <w:iCs/>
                <w:sz w:val="24"/>
                <w:szCs w:val="24"/>
                <w:lang w:val="en-US"/>
              </w:rPr>
              <w:t>III</w:t>
            </w:r>
          </w:p>
        </w:tc>
        <w:tc>
          <w:tcPr>
            <w:tcW w:w="1291" w:type="dxa"/>
          </w:tcPr>
          <w:p w:rsidR="00AC30D0" w:rsidRPr="00116958" w:rsidRDefault="00AC30D0" w:rsidP="00DF38ED">
            <w:pPr>
              <w:jc w:val="center"/>
              <w:rPr>
                <w:rFonts w:ascii="Times New Roman" w:hAnsi="Times New Roman" w:cs="Times New Roman"/>
                <w:iCs/>
                <w:sz w:val="24"/>
                <w:szCs w:val="24"/>
                <w:lang w:val="en-US"/>
              </w:rPr>
            </w:pPr>
            <w:r w:rsidRPr="00116958">
              <w:rPr>
                <w:rFonts w:ascii="Times New Roman" w:hAnsi="Times New Roman" w:cs="Times New Roman"/>
                <w:iCs/>
                <w:sz w:val="24"/>
                <w:szCs w:val="24"/>
                <w:lang w:val="en-US"/>
              </w:rPr>
              <w:t>IV</w:t>
            </w:r>
          </w:p>
        </w:tc>
        <w:tc>
          <w:tcPr>
            <w:tcW w:w="1281" w:type="dxa"/>
          </w:tcPr>
          <w:p w:rsidR="00AC30D0" w:rsidRPr="00116958" w:rsidRDefault="00AC30D0" w:rsidP="00DF38ED">
            <w:pPr>
              <w:jc w:val="center"/>
              <w:rPr>
                <w:rFonts w:ascii="Times New Roman" w:hAnsi="Times New Roman" w:cs="Times New Roman"/>
                <w:iCs/>
                <w:sz w:val="24"/>
                <w:szCs w:val="24"/>
                <w:lang w:val="en-US"/>
              </w:rPr>
            </w:pPr>
            <w:r w:rsidRPr="00116958">
              <w:rPr>
                <w:rFonts w:ascii="Times New Roman" w:hAnsi="Times New Roman" w:cs="Times New Roman"/>
                <w:iCs/>
                <w:sz w:val="24"/>
                <w:szCs w:val="24"/>
                <w:lang w:val="en-US"/>
              </w:rPr>
              <w:t>V</w:t>
            </w:r>
          </w:p>
        </w:tc>
        <w:tc>
          <w:tcPr>
            <w:tcW w:w="1318" w:type="dxa"/>
            <w:vMerge/>
          </w:tcPr>
          <w:p w:rsidR="00AC30D0" w:rsidRPr="00116958" w:rsidRDefault="00AC30D0" w:rsidP="00DF38ED">
            <w:pPr>
              <w:rPr>
                <w:rFonts w:ascii="Times New Roman" w:hAnsi="Times New Roman" w:cs="Times New Roman"/>
                <w:iCs/>
                <w:sz w:val="24"/>
                <w:szCs w:val="24"/>
              </w:rPr>
            </w:pPr>
          </w:p>
        </w:tc>
      </w:tr>
      <w:tr w:rsidR="00304732" w:rsidRPr="00116958" w:rsidTr="00DF38ED">
        <w:tc>
          <w:tcPr>
            <w:tcW w:w="1569" w:type="dxa"/>
            <w:vMerge w:val="restart"/>
          </w:tcPr>
          <w:p w:rsidR="00304732" w:rsidRPr="00116958" w:rsidRDefault="00304732" w:rsidP="00304732">
            <w:pPr>
              <w:spacing w:after="0"/>
              <w:rPr>
                <w:rFonts w:ascii="Times New Roman" w:hAnsi="Times New Roman" w:cs="Times New Roman"/>
                <w:iCs/>
                <w:sz w:val="24"/>
                <w:szCs w:val="24"/>
              </w:rPr>
            </w:pPr>
            <w:r w:rsidRPr="00116958">
              <w:rPr>
                <w:rFonts w:ascii="Times New Roman" w:hAnsi="Times New Roman" w:cs="Times New Roman"/>
                <w:iCs/>
                <w:sz w:val="24"/>
                <w:szCs w:val="24"/>
              </w:rPr>
              <w:t>Ранний возраст</w:t>
            </w:r>
          </w:p>
        </w:tc>
        <w:tc>
          <w:tcPr>
            <w:tcW w:w="1298"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35</w:t>
            </w:r>
          </w:p>
        </w:tc>
        <w:tc>
          <w:tcPr>
            <w:tcW w:w="1299"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22</w:t>
            </w:r>
          </w:p>
        </w:tc>
        <w:tc>
          <w:tcPr>
            <w:tcW w:w="1289"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9</w:t>
            </w:r>
          </w:p>
        </w:tc>
        <w:tc>
          <w:tcPr>
            <w:tcW w:w="1291"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w:t>
            </w:r>
          </w:p>
        </w:tc>
        <w:tc>
          <w:tcPr>
            <w:tcW w:w="1281"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w:t>
            </w:r>
          </w:p>
        </w:tc>
        <w:tc>
          <w:tcPr>
            <w:tcW w:w="1318" w:type="dxa"/>
          </w:tcPr>
          <w:p w:rsidR="00304732" w:rsidRPr="00116958" w:rsidRDefault="00304732" w:rsidP="00304732">
            <w:pPr>
              <w:spacing w:after="0"/>
              <w:rPr>
                <w:rFonts w:ascii="Times New Roman" w:hAnsi="Times New Roman" w:cs="Times New Roman"/>
                <w:iCs/>
                <w:sz w:val="24"/>
                <w:szCs w:val="24"/>
              </w:rPr>
            </w:pPr>
            <w:r w:rsidRPr="00116958">
              <w:rPr>
                <w:rFonts w:ascii="Times New Roman" w:hAnsi="Times New Roman" w:cs="Times New Roman"/>
                <w:iCs/>
                <w:sz w:val="24"/>
                <w:szCs w:val="24"/>
              </w:rPr>
              <w:t>2021</w:t>
            </w:r>
          </w:p>
        </w:tc>
      </w:tr>
      <w:tr w:rsidR="00304732" w:rsidRPr="00116958" w:rsidTr="00DF38ED">
        <w:tc>
          <w:tcPr>
            <w:tcW w:w="1569" w:type="dxa"/>
            <w:vMerge/>
          </w:tcPr>
          <w:p w:rsidR="00304732" w:rsidRPr="00116958" w:rsidRDefault="00304732" w:rsidP="00304732">
            <w:pPr>
              <w:spacing w:after="0"/>
              <w:rPr>
                <w:rFonts w:ascii="Times New Roman" w:hAnsi="Times New Roman" w:cs="Times New Roman"/>
                <w:iCs/>
                <w:sz w:val="24"/>
                <w:szCs w:val="24"/>
              </w:rPr>
            </w:pPr>
          </w:p>
        </w:tc>
        <w:tc>
          <w:tcPr>
            <w:tcW w:w="1298"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32</w:t>
            </w:r>
          </w:p>
        </w:tc>
        <w:tc>
          <w:tcPr>
            <w:tcW w:w="129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32</w:t>
            </w:r>
          </w:p>
        </w:tc>
        <w:tc>
          <w:tcPr>
            <w:tcW w:w="128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2</w:t>
            </w:r>
          </w:p>
        </w:tc>
        <w:tc>
          <w:tcPr>
            <w:tcW w:w="129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w:t>
            </w:r>
          </w:p>
        </w:tc>
        <w:tc>
          <w:tcPr>
            <w:tcW w:w="1281" w:type="dxa"/>
          </w:tcPr>
          <w:p w:rsidR="00304732" w:rsidRPr="00116958" w:rsidRDefault="00304732" w:rsidP="00304732">
            <w:pPr>
              <w:spacing w:after="0"/>
              <w:jc w:val="center"/>
              <w:rPr>
                <w:rFonts w:ascii="Times New Roman" w:hAnsi="Times New Roman" w:cs="Times New Roman"/>
                <w:iCs/>
                <w:sz w:val="24"/>
                <w:szCs w:val="24"/>
              </w:rPr>
            </w:pPr>
          </w:p>
        </w:tc>
        <w:tc>
          <w:tcPr>
            <w:tcW w:w="1318" w:type="dxa"/>
          </w:tcPr>
          <w:p w:rsidR="00304732" w:rsidRPr="00116958" w:rsidRDefault="00304732" w:rsidP="00304732">
            <w:pPr>
              <w:spacing w:after="0"/>
              <w:rPr>
                <w:rFonts w:ascii="Times New Roman" w:hAnsi="Times New Roman" w:cs="Times New Roman"/>
                <w:iCs/>
                <w:sz w:val="24"/>
                <w:szCs w:val="24"/>
              </w:rPr>
            </w:pPr>
            <w:r>
              <w:rPr>
                <w:rFonts w:ascii="Times New Roman" w:hAnsi="Times New Roman" w:cs="Times New Roman"/>
                <w:iCs/>
                <w:sz w:val="24"/>
                <w:szCs w:val="24"/>
              </w:rPr>
              <w:t>2022</w:t>
            </w:r>
          </w:p>
        </w:tc>
      </w:tr>
      <w:tr w:rsidR="00304732" w:rsidRPr="00116958" w:rsidTr="00DF38ED">
        <w:tc>
          <w:tcPr>
            <w:tcW w:w="1569" w:type="dxa"/>
            <w:vMerge/>
          </w:tcPr>
          <w:p w:rsidR="00304732" w:rsidRPr="00116958" w:rsidRDefault="00304732" w:rsidP="00304732">
            <w:pPr>
              <w:spacing w:after="0"/>
              <w:rPr>
                <w:rFonts w:ascii="Times New Roman" w:hAnsi="Times New Roman" w:cs="Times New Roman"/>
                <w:iCs/>
                <w:sz w:val="24"/>
                <w:szCs w:val="24"/>
              </w:rPr>
            </w:pPr>
          </w:p>
        </w:tc>
        <w:tc>
          <w:tcPr>
            <w:tcW w:w="1298"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15</w:t>
            </w:r>
          </w:p>
        </w:tc>
        <w:tc>
          <w:tcPr>
            <w:tcW w:w="129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30</w:t>
            </w:r>
          </w:p>
        </w:tc>
        <w:tc>
          <w:tcPr>
            <w:tcW w:w="128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8</w:t>
            </w:r>
          </w:p>
        </w:tc>
        <w:tc>
          <w:tcPr>
            <w:tcW w:w="129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w:t>
            </w:r>
          </w:p>
        </w:tc>
        <w:tc>
          <w:tcPr>
            <w:tcW w:w="1281" w:type="dxa"/>
          </w:tcPr>
          <w:p w:rsidR="00304732" w:rsidRPr="00116958" w:rsidRDefault="00304732" w:rsidP="00304732">
            <w:pPr>
              <w:spacing w:after="0"/>
              <w:jc w:val="center"/>
              <w:rPr>
                <w:rFonts w:ascii="Times New Roman" w:hAnsi="Times New Roman" w:cs="Times New Roman"/>
                <w:iCs/>
                <w:sz w:val="24"/>
                <w:szCs w:val="24"/>
              </w:rPr>
            </w:pPr>
          </w:p>
        </w:tc>
        <w:tc>
          <w:tcPr>
            <w:tcW w:w="1318" w:type="dxa"/>
          </w:tcPr>
          <w:p w:rsidR="00304732" w:rsidRPr="00116958" w:rsidRDefault="00304732" w:rsidP="00304732">
            <w:pPr>
              <w:spacing w:after="0"/>
              <w:rPr>
                <w:rFonts w:ascii="Times New Roman" w:hAnsi="Times New Roman" w:cs="Times New Roman"/>
                <w:iCs/>
                <w:sz w:val="24"/>
                <w:szCs w:val="24"/>
              </w:rPr>
            </w:pPr>
            <w:r>
              <w:rPr>
                <w:rFonts w:ascii="Times New Roman" w:hAnsi="Times New Roman" w:cs="Times New Roman"/>
                <w:iCs/>
                <w:sz w:val="24"/>
                <w:szCs w:val="24"/>
              </w:rPr>
              <w:t>2023</w:t>
            </w:r>
          </w:p>
        </w:tc>
      </w:tr>
      <w:tr w:rsidR="00304732" w:rsidRPr="00116958" w:rsidTr="00DF38ED">
        <w:tc>
          <w:tcPr>
            <w:tcW w:w="1569" w:type="dxa"/>
            <w:vMerge w:val="restart"/>
          </w:tcPr>
          <w:p w:rsidR="00304732" w:rsidRPr="00116958" w:rsidRDefault="00304732" w:rsidP="00304732">
            <w:pPr>
              <w:spacing w:after="0"/>
              <w:rPr>
                <w:rFonts w:ascii="Times New Roman" w:hAnsi="Times New Roman" w:cs="Times New Roman"/>
                <w:iCs/>
                <w:sz w:val="24"/>
                <w:szCs w:val="24"/>
              </w:rPr>
            </w:pPr>
            <w:r w:rsidRPr="00116958">
              <w:rPr>
                <w:rFonts w:ascii="Times New Roman" w:hAnsi="Times New Roman" w:cs="Times New Roman"/>
                <w:iCs/>
                <w:sz w:val="24"/>
                <w:szCs w:val="24"/>
              </w:rPr>
              <w:t>Дошкольный возраст</w:t>
            </w:r>
          </w:p>
        </w:tc>
        <w:tc>
          <w:tcPr>
            <w:tcW w:w="1298"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103</w:t>
            </w:r>
          </w:p>
        </w:tc>
        <w:tc>
          <w:tcPr>
            <w:tcW w:w="1299"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81</w:t>
            </w:r>
          </w:p>
        </w:tc>
        <w:tc>
          <w:tcPr>
            <w:tcW w:w="1289"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26</w:t>
            </w:r>
          </w:p>
        </w:tc>
        <w:tc>
          <w:tcPr>
            <w:tcW w:w="1291"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w:t>
            </w:r>
          </w:p>
        </w:tc>
        <w:tc>
          <w:tcPr>
            <w:tcW w:w="1281" w:type="dxa"/>
          </w:tcPr>
          <w:p w:rsidR="00304732" w:rsidRPr="00116958" w:rsidRDefault="00304732" w:rsidP="00304732">
            <w:pPr>
              <w:spacing w:after="0"/>
              <w:jc w:val="center"/>
              <w:rPr>
                <w:rFonts w:ascii="Times New Roman" w:hAnsi="Times New Roman" w:cs="Times New Roman"/>
                <w:iCs/>
                <w:sz w:val="24"/>
                <w:szCs w:val="24"/>
              </w:rPr>
            </w:pPr>
            <w:r w:rsidRPr="00116958">
              <w:rPr>
                <w:rFonts w:ascii="Times New Roman" w:hAnsi="Times New Roman" w:cs="Times New Roman"/>
                <w:iCs/>
                <w:sz w:val="24"/>
                <w:szCs w:val="24"/>
              </w:rPr>
              <w:t>-</w:t>
            </w:r>
          </w:p>
        </w:tc>
        <w:tc>
          <w:tcPr>
            <w:tcW w:w="1318" w:type="dxa"/>
          </w:tcPr>
          <w:p w:rsidR="00304732" w:rsidRPr="00116958" w:rsidRDefault="00304732" w:rsidP="00304732">
            <w:pPr>
              <w:spacing w:after="0"/>
              <w:rPr>
                <w:rFonts w:ascii="Times New Roman" w:hAnsi="Times New Roman" w:cs="Times New Roman"/>
                <w:iCs/>
                <w:sz w:val="24"/>
                <w:szCs w:val="24"/>
              </w:rPr>
            </w:pPr>
            <w:r w:rsidRPr="00116958">
              <w:rPr>
                <w:rFonts w:ascii="Times New Roman" w:hAnsi="Times New Roman" w:cs="Times New Roman"/>
                <w:iCs/>
                <w:sz w:val="24"/>
                <w:szCs w:val="24"/>
              </w:rPr>
              <w:t>2021</w:t>
            </w:r>
          </w:p>
        </w:tc>
      </w:tr>
      <w:tr w:rsidR="00304732" w:rsidRPr="00116958" w:rsidTr="00DF38ED">
        <w:tc>
          <w:tcPr>
            <w:tcW w:w="1569" w:type="dxa"/>
            <w:vMerge/>
          </w:tcPr>
          <w:p w:rsidR="00304732" w:rsidRPr="00116958" w:rsidRDefault="00304732" w:rsidP="00304732">
            <w:pPr>
              <w:spacing w:after="0"/>
              <w:rPr>
                <w:rFonts w:ascii="Times New Roman" w:hAnsi="Times New Roman" w:cs="Times New Roman"/>
                <w:iCs/>
                <w:sz w:val="24"/>
                <w:szCs w:val="24"/>
              </w:rPr>
            </w:pPr>
          </w:p>
        </w:tc>
        <w:tc>
          <w:tcPr>
            <w:tcW w:w="1298"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114</w:t>
            </w:r>
          </w:p>
        </w:tc>
        <w:tc>
          <w:tcPr>
            <w:tcW w:w="129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80</w:t>
            </w:r>
          </w:p>
        </w:tc>
        <w:tc>
          <w:tcPr>
            <w:tcW w:w="128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17</w:t>
            </w:r>
          </w:p>
        </w:tc>
        <w:tc>
          <w:tcPr>
            <w:tcW w:w="129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w:t>
            </w:r>
          </w:p>
        </w:tc>
        <w:tc>
          <w:tcPr>
            <w:tcW w:w="128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w:t>
            </w:r>
          </w:p>
        </w:tc>
        <w:tc>
          <w:tcPr>
            <w:tcW w:w="1318" w:type="dxa"/>
          </w:tcPr>
          <w:p w:rsidR="00304732" w:rsidRPr="00116958" w:rsidRDefault="00304732" w:rsidP="00304732">
            <w:pPr>
              <w:spacing w:after="0"/>
              <w:rPr>
                <w:rFonts w:ascii="Times New Roman" w:hAnsi="Times New Roman" w:cs="Times New Roman"/>
                <w:iCs/>
                <w:sz w:val="24"/>
                <w:szCs w:val="24"/>
              </w:rPr>
            </w:pPr>
            <w:r>
              <w:rPr>
                <w:rFonts w:ascii="Times New Roman" w:hAnsi="Times New Roman" w:cs="Times New Roman"/>
                <w:iCs/>
                <w:sz w:val="24"/>
                <w:szCs w:val="24"/>
              </w:rPr>
              <w:t>2022</w:t>
            </w:r>
          </w:p>
        </w:tc>
      </w:tr>
      <w:tr w:rsidR="00304732" w:rsidRPr="00116958" w:rsidTr="00DF38ED">
        <w:tc>
          <w:tcPr>
            <w:tcW w:w="1569" w:type="dxa"/>
            <w:vMerge/>
          </w:tcPr>
          <w:p w:rsidR="00304732" w:rsidRPr="00116958" w:rsidRDefault="00304732" w:rsidP="00304732">
            <w:pPr>
              <w:spacing w:after="0"/>
              <w:rPr>
                <w:rFonts w:ascii="Times New Roman" w:hAnsi="Times New Roman" w:cs="Times New Roman"/>
                <w:iCs/>
                <w:sz w:val="24"/>
                <w:szCs w:val="24"/>
              </w:rPr>
            </w:pPr>
          </w:p>
        </w:tc>
        <w:tc>
          <w:tcPr>
            <w:tcW w:w="1298"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58</w:t>
            </w:r>
          </w:p>
        </w:tc>
        <w:tc>
          <w:tcPr>
            <w:tcW w:w="129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85</w:t>
            </w:r>
          </w:p>
        </w:tc>
        <w:tc>
          <w:tcPr>
            <w:tcW w:w="1289"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19</w:t>
            </w:r>
          </w:p>
        </w:tc>
        <w:tc>
          <w:tcPr>
            <w:tcW w:w="129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w:t>
            </w:r>
          </w:p>
        </w:tc>
        <w:tc>
          <w:tcPr>
            <w:tcW w:w="1281" w:type="dxa"/>
          </w:tcPr>
          <w:p w:rsidR="00304732" w:rsidRPr="00116958" w:rsidRDefault="00304732" w:rsidP="00304732">
            <w:pPr>
              <w:spacing w:after="0"/>
              <w:jc w:val="center"/>
              <w:rPr>
                <w:rFonts w:ascii="Times New Roman" w:hAnsi="Times New Roman" w:cs="Times New Roman"/>
                <w:iCs/>
                <w:sz w:val="24"/>
                <w:szCs w:val="24"/>
              </w:rPr>
            </w:pPr>
            <w:r>
              <w:rPr>
                <w:rFonts w:ascii="Times New Roman" w:hAnsi="Times New Roman" w:cs="Times New Roman"/>
                <w:iCs/>
                <w:sz w:val="24"/>
                <w:szCs w:val="24"/>
              </w:rPr>
              <w:t>-</w:t>
            </w:r>
          </w:p>
        </w:tc>
        <w:tc>
          <w:tcPr>
            <w:tcW w:w="1318" w:type="dxa"/>
          </w:tcPr>
          <w:p w:rsidR="00304732" w:rsidRPr="00116958" w:rsidRDefault="00304732" w:rsidP="00304732">
            <w:pPr>
              <w:spacing w:after="0"/>
              <w:rPr>
                <w:rFonts w:ascii="Times New Roman" w:hAnsi="Times New Roman" w:cs="Times New Roman"/>
                <w:iCs/>
                <w:sz w:val="24"/>
                <w:szCs w:val="24"/>
              </w:rPr>
            </w:pPr>
            <w:r>
              <w:rPr>
                <w:rFonts w:ascii="Times New Roman" w:hAnsi="Times New Roman" w:cs="Times New Roman"/>
                <w:iCs/>
                <w:sz w:val="24"/>
                <w:szCs w:val="24"/>
              </w:rPr>
              <w:t>2023</w:t>
            </w:r>
          </w:p>
        </w:tc>
      </w:tr>
    </w:tbl>
    <w:p w:rsidR="002B35AF" w:rsidRDefault="002B35AF" w:rsidP="00304732">
      <w:pPr>
        <w:spacing w:after="0" w:line="360" w:lineRule="auto"/>
        <w:rPr>
          <w:rFonts w:ascii="Times New Roman" w:hAnsi="Times New Roman" w:cs="Times New Roman"/>
          <w:b/>
          <w:sz w:val="24"/>
          <w:szCs w:val="24"/>
        </w:rPr>
      </w:pPr>
    </w:p>
    <w:p w:rsidR="002B35AF" w:rsidRDefault="002B35AF" w:rsidP="00304732">
      <w:pPr>
        <w:spacing w:after="0" w:line="360" w:lineRule="auto"/>
        <w:rPr>
          <w:rFonts w:ascii="Times New Roman" w:hAnsi="Times New Roman" w:cs="Times New Roman"/>
          <w:b/>
          <w:sz w:val="24"/>
          <w:szCs w:val="24"/>
        </w:rPr>
      </w:pPr>
    </w:p>
    <w:p w:rsidR="00EB2432" w:rsidRDefault="00EB2432" w:rsidP="00304732">
      <w:pPr>
        <w:spacing w:after="0" w:line="360" w:lineRule="auto"/>
        <w:rPr>
          <w:rFonts w:ascii="Times New Roman" w:hAnsi="Times New Roman" w:cs="Times New Roman"/>
          <w:b/>
          <w:sz w:val="24"/>
          <w:szCs w:val="24"/>
        </w:rPr>
      </w:pPr>
    </w:p>
    <w:p w:rsidR="002B35AF" w:rsidRDefault="002B35AF" w:rsidP="00304732">
      <w:pPr>
        <w:spacing w:after="0" w:line="360" w:lineRule="auto"/>
        <w:rPr>
          <w:rFonts w:ascii="Times New Roman" w:hAnsi="Times New Roman" w:cs="Times New Roman"/>
          <w:b/>
          <w:sz w:val="24"/>
          <w:szCs w:val="24"/>
        </w:rPr>
      </w:pPr>
    </w:p>
    <w:p w:rsidR="00304732" w:rsidRDefault="00304732" w:rsidP="00304732">
      <w:pPr>
        <w:spacing w:after="0" w:line="360" w:lineRule="auto"/>
        <w:rPr>
          <w:rFonts w:ascii="Times New Roman" w:hAnsi="Times New Roman" w:cs="Times New Roman"/>
          <w:b/>
          <w:sz w:val="24"/>
          <w:szCs w:val="24"/>
        </w:rPr>
      </w:pPr>
      <w:r w:rsidRPr="00304732">
        <w:rPr>
          <w:rFonts w:ascii="Times New Roman" w:hAnsi="Times New Roman" w:cs="Times New Roman"/>
          <w:b/>
          <w:sz w:val="24"/>
          <w:szCs w:val="24"/>
        </w:rPr>
        <w:lastRenderedPageBreak/>
        <w:t>Показатели посещаемости за 2023г</w:t>
      </w:r>
    </w:p>
    <w:tbl>
      <w:tblPr>
        <w:tblStyle w:val="a3"/>
        <w:tblW w:w="0" w:type="auto"/>
        <w:tblInd w:w="-5" w:type="dxa"/>
        <w:tblLayout w:type="fixed"/>
        <w:tblLook w:val="04A0" w:firstRow="1" w:lastRow="0" w:firstColumn="1" w:lastColumn="0" w:noHBand="0" w:noVBand="1"/>
      </w:tblPr>
      <w:tblGrid>
        <w:gridCol w:w="1843"/>
        <w:gridCol w:w="1134"/>
        <w:gridCol w:w="1418"/>
        <w:gridCol w:w="1275"/>
        <w:gridCol w:w="1134"/>
        <w:gridCol w:w="1418"/>
        <w:gridCol w:w="1276"/>
      </w:tblGrid>
      <w:tr w:rsidR="00AC3C9B" w:rsidRPr="00AD32F8" w:rsidTr="00760F42">
        <w:tc>
          <w:tcPr>
            <w:tcW w:w="1843" w:type="dxa"/>
            <w:vMerge w:val="restart"/>
          </w:tcPr>
          <w:p w:rsidR="00AC3C9B" w:rsidRPr="00760F42" w:rsidRDefault="00AC3C9B" w:rsidP="00304732">
            <w:pPr>
              <w:spacing w:after="0"/>
              <w:rPr>
                <w:rFonts w:ascii="Times New Roman" w:hAnsi="Times New Roman" w:cs="Times New Roman"/>
                <w:b/>
                <w:sz w:val="24"/>
                <w:szCs w:val="24"/>
              </w:rPr>
            </w:pPr>
            <w:r w:rsidRPr="00760F42">
              <w:rPr>
                <w:rFonts w:ascii="Times New Roman" w:hAnsi="Times New Roman" w:cs="Times New Roman"/>
                <w:b/>
                <w:sz w:val="24"/>
                <w:szCs w:val="24"/>
              </w:rPr>
              <w:t>Группы</w:t>
            </w:r>
          </w:p>
        </w:tc>
        <w:tc>
          <w:tcPr>
            <w:tcW w:w="3827" w:type="dxa"/>
            <w:gridSpan w:val="3"/>
          </w:tcPr>
          <w:p w:rsidR="00AC3C9B" w:rsidRPr="00760F42" w:rsidRDefault="00AC3C9B" w:rsidP="00304732">
            <w:pPr>
              <w:spacing w:after="0"/>
              <w:rPr>
                <w:rFonts w:ascii="Times New Roman" w:hAnsi="Times New Roman" w:cs="Times New Roman"/>
                <w:b/>
                <w:sz w:val="24"/>
                <w:szCs w:val="24"/>
                <w:lang w:val="en-US"/>
              </w:rPr>
            </w:pPr>
            <w:r w:rsidRPr="00760F42">
              <w:rPr>
                <w:rFonts w:ascii="Times New Roman" w:hAnsi="Times New Roman" w:cs="Times New Roman"/>
                <w:b/>
                <w:sz w:val="24"/>
                <w:szCs w:val="24"/>
                <w:lang w:val="en-US"/>
              </w:rPr>
              <w:t>I</w:t>
            </w:r>
            <w:r w:rsidRPr="00760F42">
              <w:rPr>
                <w:rFonts w:ascii="Times New Roman" w:hAnsi="Times New Roman" w:cs="Times New Roman"/>
                <w:b/>
                <w:sz w:val="24"/>
                <w:szCs w:val="24"/>
              </w:rPr>
              <w:t xml:space="preserve"> полугодие 2023 г</w:t>
            </w:r>
            <w:r w:rsidRPr="00760F42">
              <w:rPr>
                <w:rFonts w:ascii="Times New Roman" w:hAnsi="Times New Roman" w:cs="Times New Roman"/>
                <w:b/>
                <w:sz w:val="24"/>
                <w:szCs w:val="24"/>
                <w:lang w:val="en-US"/>
              </w:rPr>
              <w:t>.</w:t>
            </w:r>
          </w:p>
        </w:tc>
        <w:tc>
          <w:tcPr>
            <w:tcW w:w="3828" w:type="dxa"/>
            <w:gridSpan w:val="3"/>
          </w:tcPr>
          <w:p w:rsidR="00AC3C9B" w:rsidRPr="00760F42" w:rsidRDefault="00AC3C9B" w:rsidP="00304732">
            <w:pPr>
              <w:spacing w:after="0"/>
              <w:rPr>
                <w:rFonts w:ascii="Times New Roman" w:hAnsi="Times New Roman" w:cs="Times New Roman"/>
                <w:b/>
                <w:sz w:val="24"/>
                <w:szCs w:val="24"/>
              </w:rPr>
            </w:pPr>
            <w:r w:rsidRPr="00760F42">
              <w:rPr>
                <w:rFonts w:ascii="Times New Roman" w:hAnsi="Times New Roman" w:cs="Times New Roman"/>
                <w:b/>
                <w:sz w:val="24"/>
                <w:szCs w:val="24"/>
                <w:lang w:val="en-US"/>
              </w:rPr>
              <w:t>II</w:t>
            </w:r>
            <w:r w:rsidRPr="00760F42">
              <w:rPr>
                <w:rFonts w:ascii="Times New Roman" w:hAnsi="Times New Roman" w:cs="Times New Roman"/>
                <w:b/>
                <w:sz w:val="24"/>
                <w:szCs w:val="24"/>
              </w:rPr>
              <w:t xml:space="preserve"> полугодие 2023 г</w:t>
            </w:r>
            <w:r w:rsidRPr="00760F42">
              <w:rPr>
                <w:rFonts w:ascii="Times New Roman" w:hAnsi="Times New Roman" w:cs="Times New Roman"/>
                <w:b/>
                <w:sz w:val="24"/>
                <w:szCs w:val="24"/>
                <w:lang w:val="en-US"/>
              </w:rPr>
              <w:t>.</w:t>
            </w:r>
          </w:p>
        </w:tc>
      </w:tr>
      <w:tr w:rsidR="00AC3C9B" w:rsidRPr="00AD32F8" w:rsidTr="00760F42">
        <w:trPr>
          <w:cantSplit/>
          <w:trHeight w:val="1134"/>
        </w:trPr>
        <w:tc>
          <w:tcPr>
            <w:tcW w:w="1843" w:type="dxa"/>
            <w:vMerge/>
          </w:tcPr>
          <w:p w:rsidR="00AC3C9B" w:rsidRPr="00AD32F8" w:rsidRDefault="00AC3C9B" w:rsidP="00304732">
            <w:pPr>
              <w:spacing w:after="0"/>
              <w:rPr>
                <w:rFonts w:ascii="Times New Roman" w:hAnsi="Times New Roman" w:cs="Times New Roman"/>
                <w:sz w:val="20"/>
                <w:szCs w:val="20"/>
              </w:rPr>
            </w:pPr>
          </w:p>
        </w:tc>
        <w:tc>
          <w:tcPr>
            <w:tcW w:w="1134" w:type="dxa"/>
          </w:tcPr>
          <w:p w:rsidR="00AC3C9B" w:rsidRPr="00AD32F8" w:rsidRDefault="00AC3C9B" w:rsidP="00AD32F8">
            <w:pPr>
              <w:spacing w:after="0" w:line="240" w:lineRule="auto"/>
              <w:rPr>
                <w:rFonts w:ascii="Times New Roman" w:hAnsi="Times New Roman" w:cs="Times New Roman"/>
                <w:sz w:val="18"/>
                <w:szCs w:val="18"/>
              </w:rPr>
            </w:pPr>
            <w:r w:rsidRPr="00AD32F8">
              <w:rPr>
                <w:rFonts w:ascii="Times New Roman" w:hAnsi="Times New Roman" w:cs="Times New Roman"/>
                <w:sz w:val="18"/>
                <w:szCs w:val="18"/>
              </w:rPr>
              <w:t>Средне списочный состав</w:t>
            </w:r>
          </w:p>
        </w:tc>
        <w:tc>
          <w:tcPr>
            <w:tcW w:w="1418" w:type="dxa"/>
          </w:tcPr>
          <w:p w:rsidR="00AC3C9B" w:rsidRPr="00AD32F8" w:rsidRDefault="00AC3C9B" w:rsidP="00AD32F8">
            <w:pPr>
              <w:spacing w:after="0" w:line="240" w:lineRule="auto"/>
              <w:rPr>
                <w:rFonts w:ascii="Times New Roman" w:hAnsi="Times New Roman" w:cs="Times New Roman"/>
                <w:sz w:val="18"/>
                <w:szCs w:val="18"/>
              </w:rPr>
            </w:pPr>
            <w:r>
              <w:rPr>
                <w:sz w:val="18"/>
                <w:szCs w:val="18"/>
              </w:rPr>
              <w:t>Средняя посещаемо</w:t>
            </w:r>
            <w:r w:rsidRPr="00AD32F8">
              <w:rPr>
                <w:sz w:val="18"/>
                <w:szCs w:val="18"/>
              </w:rPr>
              <w:t>сть детей</w:t>
            </w:r>
          </w:p>
        </w:tc>
        <w:tc>
          <w:tcPr>
            <w:tcW w:w="1275" w:type="dxa"/>
          </w:tcPr>
          <w:p w:rsidR="00AC3C9B" w:rsidRPr="00AD32F8" w:rsidRDefault="00AC3C9B" w:rsidP="00AD32F8">
            <w:pPr>
              <w:spacing w:after="0" w:line="240" w:lineRule="auto"/>
              <w:rPr>
                <w:sz w:val="18"/>
                <w:szCs w:val="18"/>
              </w:rPr>
            </w:pPr>
            <w:r w:rsidRPr="00AD32F8">
              <w:rPr>
                <w:sz w:val="18"/>
                <w:szCs w:val="18"/>
              </w:rPr>
              <w:t xml:space="preserve">% </w:t>
            </w:r>
          </w:p>
          <w:p w:rsidR="00AC3C9B" w:rsidRPr="00AD32F8" w:rsidRDefault="00AC3C9B" w:rsidP="00AD32F8">
            <w:pPr>
              <w:spacing w:after="0" w:line="240" w:lineRule="auto"/>
              <w:rPr>
                <w:sz w:val="18"/>
                <w:szCs w:val="18"/>
              </w:rPr>
            </w:pPr>
            <w:r w:rsidRPr="00AD32F8">
              <w:rPr>
                <w:sz w:val="18"/>
                <w:szCs w:val="18"/>
              </w:rPr>
              <w:t>выполнения плана (от списочного</w:t>
            </w:r>
          </w:p>
          <w:p w:rsidR="00AC3C9B" w:rsidRPr="00AD32F8" w:rsidRDefault="00AC3C9B" w:rsidP="00AD32F8">
            <w:pPr>
              <w:spacing w:after="0" w:line="240" w:lineRule="auto"/>
              <w:rPr>
                <w:rFonts w:ascii="Times New Roman" w:hAnsi="Times New Roman" w:cs="Times New Roman"/>
                <w:sz w:val="18"/>
                <w:szCs w:val="18"/>
              </w:rPr>
            </w:pPr>
            <w:r w:rsidRPr="00AD32F8">
              <w:rPr>
                <w:sz w:val="18"/>
                <w:szCs w:val="18"/>
              </w:rPr>
              <w:t>состава)</w:t>
            </w:r>
          </w:p>
        </w:tc>
        <w:tc>
          <w:tcPr>
            <w:tcW w:w="1134" w:type="dxa"/>
          </w:tcPr>
          <w:p w:rsidR="00AC3C9B" w:rsidRPr="00AD32F8" w:rsidRDefault="00AC3C9B" w:rsidP="00AD32F8">
            <w:pPr>
              <w:spacing w:after="0" w:line="240" w:lineRule="auto"/>
              <w:rPr>
                <w:rFonts w:ascii="Times New Roman" w:hAnsi="Times New Roman" w:cs="Times New Roman"/>
                <w:sz w:val="18"/>
                <w:szCs w:val="18"/>
              </w:rPr>
            </w:pPr>
            <w:r w:rsidRPr="00AD32F8">
              <w:rPr>
                <w:sz w:val="18"/>
                <w:szCs w:val="18"/>
              </w:rPr>
              <w:t>Средне списочный состав</w:t>
            </w:r>
          </w:p>
        </w:tc>
        <w:tc>
          <w:tcPr>
            <w:tcW w:w="1418" w:type="dxa"/>
          </w:tcPr>
          <w:p w:rsidR="00AC3C9B" w:rsidRPr="00AD32F8" w:rsidRDefault="00AC3C9B" w:rsidP="00AD32F8">
            <w:pPr>
              <w:spacing w:after="0" w:line="240" w:lineRule="auto"/>
              <w:rPr>
                <w:rFonts w:ascii="Times New Roman" w:hAnsi="Times New Roman" w:cs="Times New Roman"/>
                <w:sz w:val="18"/>
                <w:szCs w:val="18"/>
              </w:rPr>
            </w:pPr>
            <w:r w:rsidRPr="00AD32F8">
              <w:rPr>
                <w:sz w:val="18"/>
                <w:szCs w:val="18"/>
              </w:rPr>
              <w:t>Средняя посещаемость детей</w:t>
            </w:r>
          </w:p>
        </w:tc>
        <w:tc>
          <w:tcPr>
            <w:tcW w:w="1276" w:type="dxa"/>
          </w:tcPr>
          <w:p w:rsidR="00AC3C9B" w:rsidRPr="00AD32F8" w:rsidRDefault="00AC3C9B" w:rsidP="00AD32F8">
            <w:pPr>
              <w:spacing w:after="0" w:line="240" w:lineRule="auto"/>
              <w:rPr>
                <w:sz w:val="18"/>
                <w:szCs w:val="18"/>
              </w:rPr>
            </w:pPr>
            <w:r w:rsidRPr="00AD32F8">
              <w:rPr>
                <w:sz w:val="18"/>
                <w:szCs w:val="18"/>
              </w:rPr>
              <w:t xml:space="preserve">% </w:t>
            </w:r>
          </w:p>
          <w:p w:rsidR="00AC3C9B" w:rsidRPr="00AD32F8" w:rsidRDefault="00AC3C9B" w:rsidP="00AD32F8">
            <w:pPr>
              <w:spacing w:after="0" w:line="240" w:lineRule="auto"/>
              <w:rPr>
                <w:sz w:val="18"/>
                <w:szCs w:val="18"/>
              </w:rPr>
            </w:pPr>
            <w:r w:rsidRPr="00AD32F8">
              <w:rPr>
                <w:sz w:val="18"/>
                <w:szCs w:val="18"/>
              </w:rPr>
              <w:t xml:space="preserve">выполнения плана </w:t>
            </w:r>
          </w:p>
          <w:p w:rsidR="00AC3C9B" w:rsidRPr="00AD32F8" w:rsidRDefault="00AC3C9B" w:rsidP="00AD32F8">
            <w:pPr>
              <w:spacing w:after="0" w:line="240" w:lineRule="auto"/>
              <w:rPr>
                <w:sz w:val="18"/>
                <w:szCs w:val="18"/>
              </w:rPr>
            </w:pPr>
            <w:r w:rsidRPr="00AD32F8">
              <w:rPr>
                <w:sz w:val="18"/>
                <w:szCs w:val="18"/>
              </w:rPr>
              <w:t>(</w:t>
            </w:r>
            <w:proofErr w:type="spellStart"/>
            <w:r w:rsidRPr="00AD32F8">
              <w:rPr>
                <w:sz w:val="18"/>
                <w:szCs w:val="18"/>
              </w:rPr>
              <w:t>отсписочн</w:t>
            </w:r>
            <w:proofErr w:type="spellEnd"/>
            <w:r w:rsidRPr="00AD32F8">
              <w:rPr>
                <w:sz w:val="18"/>
                <w:szCs w:val="18"/>
              </w:rPr>
              <w:t>.</w:t>
            </w:r>
          </w:p>
          <w:p w:rsidR="00AC3C9B" w:rsidRPr="00760F42" w:rsidRDefault="00AC3C9B" w:rsidP="00AD32F8">
            <w:pPr>
              <w:spacing w:after="0" w:line="240" w:lineRule="auto"/>
              <w:rPr>
                <w:sz w:val="18"/>
                <w:szCs w:val="18"/>
              </w:rPr>
            </w:pPr>
            <w:r w:rsidRPr="00AD32F8">
              <w:rPr>
                <w:sz w:val="18"/>
                <w:szCs w:val="18"/>
              </w:rPr>
              <w:t>состава)</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Малышок</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76%</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Кроха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65%</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Сказка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56%</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Радуга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79%</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90%</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Звёздочка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67%</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71%</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Ромашка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71%</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Ягодка</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70%</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Ладушки</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62%</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75%</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Почемучки</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90%</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Солнышко</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73%</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95%</w:t>
            </w:r>
          </w:p>
        </w:tc>
      </w:tr>
      <w:tr w:rsidR="00AC3C9B" w:rsidRPr="00304732" w:rsidTr="00760F42">
        <w:tc>
          <w:tcPr>
            <w:tcW w:w="1843" w:type="dxa"/>
          </w:tcPr>
          <w:p w:rsidR="00AC3C9B" w:rsidRPr="00760F42" w:rsidRDefault="00AC3C9B" w:rsidP="00304732">
            <w:pPr>
              <w:spacing w:after="0"/>
              <w:rPr>
                <w:rFonts w:ascii="Times New Roman" w:hAnsi="Times New Roman" w:cs="Times New Roman"/>
                <w:sz w:val="24"/>
                <w:szCs w:val="24"/>
              </w:rPr>
            </w:pPr>
            <w:r w:rsidRPr="00760F42">
              <w:rPr>
                <w:rFonts w:ascii="Times New Roman" w:hAnsi="Times New Roman" w:cs="Times New Roman"/>
                <w:sz w:val="24"/>
                <w:szCs w:val="24"/>
              </w:rPr>
              <w:t>Теремок</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AC3C9B" w:rsidRPr="00304732" w:rsidRDefault="00AC3C9B" w:rsidP="00304732">
            <w:pPr>
              <w:spacing w:after="0"/>
              <w:rPr>
                <w:rFonts w:ascii="Times New Roman" w:hAnsi="Times New Roman" w:cs="Times New Roman"/>
                <w:sz w:val="24"/>
                <w:szCs w:val="24"/>
              </w:rPr>
            </w:pPr>
            <w:r>
              <w:rPr>
                <w:rFonts w:ascii="Times New Roman" w:hAnsi="Times New Roman" w:cs="Times New Roman"/>
                <w:sz w:val="24"/>
                <w:szCs w:val="24"/>
              </w:rPr>
              <w:t>86%</w:t>
            </w:r>
          </w:p>
        </w:tc>
      </w:tr>
    </w:tbl>
    <w:p w:rsidR="00304732" w:rsidRDefault="00304732" w:rsidP="00304732">
      <w:pPr>
        <w:spacing w:after="0" w:line="360" w:lineRule="auto"/>
        <w:rPr>
          <w:rFonts w:ascii="Times New Roman" w:hAnsi="Times New Roman" w:cs="Times New Roman"/>
          <w:b/>
          <w:sz w:val="24"/>
          <w:szCs w:val="24"/>
        </w:rPr>
      </w:pPr>
    </w:p>
    <w:p w:rsidR="00304732" w:rsidRPr="00760F42" w:rsidRDefault="00760F42" w:rsidP="00304732">
      <w:pPr>
        <w:spacing w:after="0" w:line="360" w:lineRule="auto"/>
        <w:rPr>
          <w:rFonts w:ascii="Times New Roman" w:hAnsi="Times New Roman" w:cs="Times New Roman"/>
          <w:b/>
          <w:sz w:val="24"/>
          <w:szCs w:val="24"/>
        </w:rPr>
      </w:pPr>
      <w:r>
        <w:rPr>
          <w:rFonts w:ascii="Times New Roman" w:hAnsi="Times New Roman" w:cs="Times New Roman"/>
          <w:b/>
          <w:sz w:val="24"/>
          <w:szCs w:val="24"/>
        </w:rPr>
        <w:t>Распределение по группам здоровья</w:t>
      </w:r>
    </w:p>
    <w:tbl>
      <w:tblPr>
        <w:tblStyle w:val="1"/>
        <w:tblW w:w="0" w:type="auto"/>
        <w:tblLook w:val="04A0" w:firstRow="1" w:lastRow="0" w:firstColumn="1" w:lastColumn="0" w:noHBand="0" w:noVBand="1"/>
      </w:tblPr>
      <w:tblGrid>
        <w:gridCol w:w="1569"/>
        <w:gridCol w:w="1298"/>
        <w:gridCol w:w="1299"/>
        <w:gridCol w:w="1289"/>
        <w:gridCol w:w="1291"/>
        <w:gridCol w:w="1281"/>
        <w:gridCol w:w="1318"/>
      </w:tblGrid>
      <w:tr w:rsidR="00760F42" w:rsidRPr="00760F42" w:rsidTr="0042267D">
        <w:tc>
          <w:tcPr>
            <w:tcW w:w="1569" w:type="dxa"/>
            <w:vMerge w:val="restart"/>
          </w:tcPr>
          <w:p w:rsidR="00760F42" w:rsidRPr="00760F42" w:rsidRDefault="00760F42" w:rsidP="00760F42">
            <w:pPr>
              <w:autoSpaceDE w:val="0"/>
              <w:autoSpaceDN w:val="0"/>
              <w:adjustRightInd w:val="0"/>
              <w:spacing w:after="0" w:line="240" w:lineRule="auto"/>
              <w:rPr>
                <w:color w:val="000000"/>
                <w:sz w:val="24"/>
                <w:szCs w:val="24"/>
              </w:rPr>
            </w:pPr>
            <w:r w:rsidRPr="00760F42">
              <w:rPr>
                <w:color w:val="000000"/>
                <w:sz w:val="24"/>
                <w:szCs w:val="24"/>
              </w:rPr>
              <w:t xml:space="preserve">Группы здоровья </w:t>
            </w:r>
          </w:p>
          <w:p w:rsidR="00760F42" w:rsidRPr="00760F42" w:rsidRDefault="00760F42" w:rsidP="00760F42">
            <w:pPr>
              <w:spacing w:after="0" w:line="240" w:lineRule="auto"/>
              <w:rPr>
                <w:iCs/>
                <w:sz w:val="24"/>
                <w:szCs w:val="24"/>
              </w:rPr>
            </w:pPr>
          </w:p>
        </w:tc>
        <w:tc>
          <w:tcPr>
            <w:tcW w:w="6458" w:type="dxa"/>
            <w:gridSpan w:val="5"/>
          </w:tcPr>
          <w:p w:rsidR="00760F42" w:rsidRPr="00760F42" w:rsidRDefault="00760F42" w:rsidP="00760F42">
            <w:pPr>
              <w:autoSpaceDE w:val="0"/>
              <w:autoSpaceDN w:val="0"/>
              <w:adjustRightInd w:val="0"/>
              <w:spacing w:after="0" w:line="240" w:lineRule="auto"/>
              <w:jc w:val="center"/>
              <w:rPr>
                <w:color w:val="000000"/>
                <w:sz w:val="24"/>
                <w:szCs w:val="24"/>
              </w:rPr>
            </w:pPr>
            <w:r w:rsidRPr="00760F42">
              <w:rPr>
                <w:color w:val="000000"/>
                <w:sz w:val="24"/>
                <w:szCs w:val="24"/>
              </w:rPr>
              <w:t>Расклад по группам здоровья</w:t>
            </w:r>
          </w:p>
          <w:p w:rsidR="00760F42" w:rsidRPr="00760F42" w:rsidRDefault="00760F42" w:rsidP="00760F42">
            <w:pPr>
              <w:spacing w:after="0" w:line="240" w:lineRule="auto"/>
              <w:rPr>
                <w:iCs/>
                <w:sz w:val="24"/>
                <w:szCs w:val="24"/>
              </w:rPr>
            </w:pPr>
          </w:p>
        </w:tc>
        <w:tc>
          <w:tcPr>
            <w:tcW w:w="1318" w:type="dxa"/>
            <w:vMerge w:val="restart"/>
          </w:tcPr>
          <w:p w:rsidR="00760F42" w:rsidRPr="00760F42" w:rsidRDefault="00760F42" w:rsidP="00760F42">
            <w:pPr>
              <w:autoSpaceDE w:val="0"/>
              <w:autoSpaceDN w:val="0"/>
              <w:adjustRightInd w:val="0"/>
              <w:spacing w:after="0" w:line="240" w:lineRule="auto"/>
              <w:jc w:val="center"/>
              <w:rPr>
                <w:color w:val="000000"/>
                <w:sz w:val="24"/>
                <w:szCs w:val="24"/>
              </w:rPr>
            </w:pPr>
            <w:r w:rsidRPr="00760F42">
              <w:rPr>
                <w:color w:val="000000"/>
                <w:sz w:val="24"/>
                <w:szCs w:val="24"/>
              </w:rPr>
              <w:t>Год</w:t>
            </w:r>
          </w:p>
          <w:p w:rsidR="00760F42" w:rsidRPr="00760F42" w:rsidRDefault="00760F42" w:rsidP="00760F42">
            <w:pPr>
              <w:spacing w:after="0" w:line="240" w:lineRule="auto"/>
              <w:rPr>
                <w:iCs/>
                <w:sz w:val="24"/>
                <w:szCs w:val="24"/>
              </w:rPr>
            </w:pPr>
          </w:p>
        </w:tc>
      </w:tr>
      <w:tr w:rsidR="00760F42" w:rsidRPr="00760F42" w:rsidTr="0042267D">
        <w:tc>
          <w:tcPr>
            <w:tcW w:w="1569" w:type="dxa"/>
            <w:vMerge/>
          </w:tcPr>
          <w:p w:rsidR="00760F42" w:rsidRPr="00760F42" w:rsidRDefault="00760F42" w:rsidP="00760F42">
            <w:pPr>
              <w:spacing w:after="0" w:line="240" w:lineRule="auto"/>
              <w:rPr>
                <w:iCs/>
                <w:sz w:val="24"/>
                <w:szCs w:val="24"/>
              </w:rPr>
            </w:pPr>
          </w:p>
        </w:tc>
        <w:tc>
          <w:tcPr>
            <w:tcW w:w="1298" w:type="dxa"/>
          </w:tcPr>
          <w:p w:rsidR="00760F42" w:rsidRPr="00760F42" w:rsidRDefault="00760F42" w:rsidP="00760F42">
            <w:pPr>
              <w:spacing w:after="0" w:line="240" w:lineRule="auto"/>
              <w:jc w:val="center"/>
              <w:rPr>
                <w:iCs/>
                <w:sz w:val="24"/>
                <w:szCs w:val="24"/>
                <w:lang w:val="en-US"/>
              </w:rPr>
            </w:pPr>
            <w:r w:rsidRPr="00760F42">
              <w:rPr>
                <w:iCs/>
                <w:sz w:val="24"/>
                <w:szCs w:val="24"/>
                <w:lang w:val="en-US"/>
              </w:rPr>
              <w:t>I</w:t>
            </w:r>
          </w:p>
        </w:tc>
        <w:tc>
          <w:tcPr>
            <w:tcW w:w="1299" w:type="dxa"/>
          </w:tcPr>
          <w:p w:rsidR="00760F42" w:rsidRPr="00760F42" w:rsidRDefault="00760F42" w:rsidP="00760F42">
            <w:pPr>
              <w:spacing w:after="0" w:line="240" w:lineRule="auto"/>
              <w:jc w:val="center"/>
              <w:rPr>
                <w:iCs/>
                <w:sz w:val="24"/>
                <w:szCs w:val="24"/>
                <w:lang w:val="en-US"/>
              </w:rPr>
            </w:pPr>
            <w:r w:rsidRPr="00760F42">
              <w:rPr>
                <w:iCs/>
                <w:sz w:val="24"/>
                <w:szCs w:val="24"/>
                <w:lang w:val="en-US"/>
              </w:rPr>
              <w:t>II</w:t>
            </w:r>
          </w:p>
        </w:tc>
        <w:tc>
          <w:tcPr>
            <w:tcW w:w="1289" w:type="dxa"/>
          </w:tcPr>
          <w:p w:rsidR="00760F42" w:rsidRPr="00760F42" w:rsidRDefault="00760F42" w:rsidP="00760F42">
            <w:pPr>
              <w:spacing w:after="0" w:line="240" w:lineRule="auto"/>
              <w:jc w:val="center"/>
              <w:rPr>
                <w:iCs/>
                <w:sz w:val="24"/>
                <w:szCs w:val="24"/>
                <w:lang w:val="en-US"/>
              </w:rPr>
            </w:pPr>
            <w:r w:rsidRPr="00760F42">
              <w:rPr>
                <w:iCs/>
                <w:sz w:val="24"/>
                <w:szCs w:val="24"/>
                <w:lang w:val="en-US"/>
              </w:rPr>
              <w:t>III</w:t>
            </w:r>
          </w:p>
        </w:tc>
        <w:tc>
          <w:tcPr>
            <w:tcW w:w="1291" w:type="dxa"/>
          </w:tcPr>
          <w:p w:rsidR="00760F42" w:rsidRPr="00760F42" w:rsidRDefault="00760F42" w:rsidP="00760F42">
            <w:pPr>
              <w:spacing w:after="0" w:line="240" w:lineRule="auto"/>
              <w:jc w:val="center"/>
              <w:rPr>
                <w:iCs/>
                <w:sz w:val="24"/>
                <w:szCs w:val="24"/>
                <w:lang w:val="en-US"/>
              </w:rPr>
            </w:pPr>
            <w:r w:rsidRPr="00760F42">
              <w:rPr>
                <w:iCs/>
                <w:sz w:val="24"/>
                <w:szCs w:val="24"/>
                <w:lang w:val="en-US"/>
              </w:rPr>
              <w:t>IV</w:t>
            </w:r>
          </w:p>
        </w:tc>
        <w:tc>
          <w:tcPr>
            <w:tcW w:w="1281" w:type="dxa"/>
          </w:tcPr>
          <w:p w:rsidR="00760F42" w:rsidRPr="00760F42" w:rsidRDefault="00760F42" w:rsidP="00760F42">
            <w:pPr>
              <w:spacing w:after="0" w:line="240" w:lineRule="auto"/>
              <w:jc w:val="center"/>
              <w:rPr>
                <w:iCs/>
                <w:sz w:val="24"/>
                <w:szCs w:val="24"/>
                <w:lang w:val="en-US"/>
              </w:rPr>
            </w:pPr>
            <w:r w:rsidRPr="00760F42">
              <w:rPr>
                <w:iCs/>
                <w:sz w:val="24"/>
                <w:szCs w:val="24"/>
                <w:lang w:val="en-US"/>
              </w:rPr>
              <w:t>V</w:t>
            </w:r>
          </w:p>
        </w:tc>
        <w:tc>
          <w:tcPr>
            <w:tcW w:w="1318" w:type="dxa"/>
            <w:vMerge/>
          </w:tcPr>
          <w:p w:rsidR="00760F42" w:rsidRPr="00760F42" w:rsidRDefault="00760F42" w:rsidP="00760F42">
            <w:pPr>
              <w:spacing w:after="0" w:line="240" w:lineRule="auto"/>
              <w:rPr>
                <w:iCs/>
                <w:sz w:val="24"/>
                <w:szCs w:val="24"/>
              </w:rPr>
            </w:pPr>
          </w:p>
        </w:tc>
      </w:tr>
      <w:tr w:rsidR="00760F42" w:rsidRPr="00760F42" w:rsidTr="0042267D">
        <w:tc>
          <w:tcPr>
            <w:tcW w:w="1569" w:type="dxa"/>
            <w:vMerge w:val="restart"/>
          </w:tcPr>
          <w:p w:rsidR="00760F42" w:rsidRPr="00760F42" w:rsidRDefault="00760F42" w:rsidP="00760F42">
            <w:pPr>
              <w:spacing w:after="0" w:line="240" w:lineRule="auto"/>
              <w:rPr>
                <w:iCs/>
                <w:sz w:val="24"/>
                <w:szCs w:val="24"/>
              </w:rPr>
            </w:pPr>
            <w:r w:rsidRPr="00760F42">
              <w:rPr>
                <w:iCs/>
                <w:sz w:val="24"/>
                <w:szCs w:val="24"/>
              </w:rPr>
              <w:t>Ранний возраст</w:t>
            </w:r>
          </w:p>
        </w:tc>
        <w:tc>
          <w:tcPr>
            <w:tcW w:w="1298" w:type="dxa"/>
          </w:tcPr>
          <w:p w:rsidR="00760F42" w:rsidRPr="00760F42" w:rsidRDefault="00760F42" w:rsidP="00760F42">
            <w:pPr>
              <w:spacing w:after="0" w:line="240" w:lineRule="auto"/>
              <w:jc w:val="center"/>
              <w:rPr>
                <w:iCs/>
                <w:sz w:val="24"/>
                <w:szCs w:val="24"/>
              </w:rPr>
            </w:pPr>
            <w:r w:rsidRPr="00760F42">
              <w:rPr>
                <w:iCs/>
                <w:sz w:val="24"/>
                <w:szCs w:val="24"/>
              </w:rPr>
              <w:t>35</w:t>
            </w:r>
          </w:p>
        </w:tc>
        <w:tc>
          <w:tcPr>
            <w:tcW w:w="1299" w:type="dxa"/>
          </w:tcPr>
          <w:p w:rsidR="00760F42" w:rsidRPr="00760F42" w:rsidRDefault="00760F42" w:rsidP="00760F42">
            <w:pPr>
              <w:spacing w:after="0" w:line="240" w:lineRule="auto"/>
              <w:jc w:val="center"/>
              <w:rPr>
                <w:iCs/>
                <w:sz w:val="24"/>
                <w:szCs w:val="24"/>
              </w:rPr>
            </w:pPr>
            <w:r w:rsidRPr="00760F42">
              <w:rPr>
                <w:iCs/>
                <w:sz w:val="24"/>
                <w:szCs w:val="24"/>
              </w:rPr>
              <w:t>22</w:t>
            </w:r>
          </w:p>
        </w:tc>
        <w:tc>
          <w:tcPr>
            <w:tcW w:w="1289" w:type="dxa"/>
          </w:tcPr>
          <w:p w:rsidR="00760F42" w:rsidRPr="00760F42" w:rsidRDefault="00760F42" w:rsidP="00760F42">
            <w:pPr>
              <w:spacing w:after="0" w:line="240" w:lineRule="auto"/>
              <w:jc w:val="center"/>
              <w:rPr>
                <w:iCs/>
                <w:sz w:val="24"/>
                <w:szCs w:val="24"/>
              </w:rPr>
            </w:pPr>
            <w:r w:rsidRPr="00760F42">
              <w:rPr>
                <w:iCs/>
                <w:sz w:val="24"/>
                <w:szCs w:val="24"/>
              </w:rPr>
              <w:t>9</w:t>
            </w:r>
          </w:p>
        </w:tc>
        <w:tc>
          <w:tcPr>
            <w:tcW w:w="129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28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318" w:type="dxa"/>
          </w:tcPr>
          <w:p w:rsidR="00760F42" w:rsidRPr="00760F42" w:rsidRDefault="00760F42" w:rsidP="00760F42">
            <w:pPr>
              <w:spacing w:after="0" w:line="240" w:lineRule="auto"/>
              <w:rPr>
                <w:iCs/>
                <w:sz w:val="24"/>
                <w:szCs w:val="24"/>
              </w:rPr>
            </w:pPr>
            <w:r w:rsidRPr="00760F42">
              <w:rPr>
                <w:iCs/>
                <w:sz w:val="24"/>
                <w:szCs w:val="24"/>
              </w:rPr>
              <w:t>2021</w:t>
            </w:r>
          </w:p>
        </w:tc>
      </w:tr>
      <w:tr w:rsidR="00760F42" w:rsidRPr="00760F42" w:rsidTr="0042267D">
        <w:tc>
          <w:tcPr>
            <w:tcW w:w="1569" w:type="dxa"/>
            <w:vMerge/>
          </w:tcPr>
          <w:p w:rsidR="00760F42" w:rsidRPr="00760F42" w:rsidRDefault="00760F42" w:rsidP="00760F42">
            <w:pPr>
              <w:spacing w:after="0" w:line="240" w:lineRule="auto"/>
              <w:rPr>
                <w:iCs/>
                <w:sz w:val="24"/>
                <w:szCs w:val="24"/>
              </w:rPr>
            </w:pPr>
          </w:p>
        </w:tc>
        <w:tc>
          <w:tcPr>
            <w:tcW w:w="1298" w:type="dxa"/>
          </w:tcPr>
          <w:p w:rsidR="00760F42" w:rsidRPr="00760F42" w:rsidRDefault="00760F42" w:rsidP="00760F42">
            <w:pPr>
              <w:spacing w:after="0" w:line="240" w:lineRule="auto"/>
              <w:jc w:val="center"/>
              <w:rPr>
                <w:iCs/>
                <w:sz w:val="24"/>
                <w:szCs w:val="24"/>
              </w:rPr>
            </w:pPr>
            <w:r w:rsidRPr="00760F42">
              <w:rPr>
                <w:iCs/>
                <w:sz w:val="24"/>
                <w:szCs w:val="24"/>
              </w:rPr>
              <w:t>32</w:t>
            </w:r>
          </w:p>
        </w:tc>
        <w:tc>
          <w:tcPr>
            <w:tcW w:w="1299" w:type="dxa"/>
          </w:tcPr>
          <w:p w:rsidR="00760F42" w:rsidRPr="00760F42" w:rsidRDefault="00760F42" w:rsidP="00760F42">
            <w:pPr>
              <w:spacing w:after="0" w:line="240" w:lineRule="auto"/>
              <w:jc w:val="center"/>
              <w:rPr>
                <w:iCs/>
                <w:sz w:val="24"/>
                <w:szCs w:val="24"/>
              </w:rPr>
            </w:pPr>
            <w:r w:rsidRPr="00760F42">
              <w:rPr>
                <w:iCs/>
                <w:sz w:val="24"/>
                <w:szCs w:val="24"/>
              </w:rPr>
              <w:t>32</w:t>
            </w:r>
          </w:p>
        </w:tc>
        <w:tc>
          <w:tcPr>
            <w:tcW w:w="1289" w:type="dxa"/>
          </w:tcPr>
          <w:p w:rsidR="00760F42" w:rsidRPr="00760F42" w:rsidRDefault="00760F42" w:rsidP="00760F42">
            <w:pPr>
              <w:spacing w:after="0" w:line="240" w:lineRule="auto"/>
              <w:jc w:val="center"/>
              <w:rPr>
                <w:iCs/>
                <w:sz w:val="24"/>
                <w:szCs w:val="24"/>
              </w:rPr>
            </w:pPr>
            <w:r w:rsidRPr="00760F42">
              <w:rPr>
                <w:iCs/>
                <w:sz w:val="24"/>
                <w:szCs w:val="24"/>
              </w:rPr>
              <w:t>2</w:t>
            </w:r>
          </w:p>
        </w:tc>
        <w:tc>
          <w:tcPr>
            <w:tcW w:w="1291" w:type="dxa"/>
          </w:tcPr>
          <w:p w:rsidR="00760F42" w:rsidRPr="00760F42" w:rsidRDefault="00760F42" w:rsidP="00760F42">
            <w:pPr>
              <w:spacing w:after="0" w:line="240" w:lineRule="auto"/>
              <w:jc w:val="center"/>
              <w:rPr>
                <w:iCs/>
                <w:sz w:val="24"/>
                <w:szCs w:val="24"/>
              </w:rPr>
            </w:pPr>
            <w:r w:rsidRPr="00760F42">
              <w:rPr>
                <w:iCs/>
                <w:sz w:val="24"/>
                <w:szCs w:val="24"/>
              </w:rPr>
              <w:t>1</w:t>
            </w:r>
          </w:p>
        </w:tc>
        <w:tc>
          <w:tcPr>
            <w:tcW w:w="128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318" w:type="dxa"/>
          </w:tcPr>
          <w:p w:rsidR="00760F42" w:rsidRPr="00760F42" w:rsidRDefault="00760F42" w:rsidP="00760F42">
            <w:pPr>
              <w:spacing w:after="0" w:line="240" w:lineRule="auto"/>
              <w:rPr>
                <w:iCs/>
                <w:sz w:val="24"/>
                <w:szCs w:val="24"/>
              </w:rPr>
            </w:pPr>
            <w:r w:rsidRPr="00760F42">
              <w:rPr>
                <w:iCs/>
                <w:sz w:val="24"/>
                <w:szCs w:val="24"/>
              </w:rPr>
              <w:t>2022</w:t>
            </w:r>
          </w:p>
        </w:tc>
      </w:tr>
      <w:tr w:rsidR="00760F42" w:rsidRPr="00760F42" w:rsidTr="0042267D">
        <w:tc>
          <w:tcPr>
            <w:tcW w:w="1569" w:type="dxa"/>
            <w:vMerge/>
          </w:tcPr>
          <w:p w:rsidR="00760F42" w:rsidRPr="00760F42" w:rsidRDefault="00760F42" w:rsidP="00760F42">
            <w:pPr>
              <w:spacing w:after="0" w:line="240" w:lineRule="auto"/>
              <w:rPr>
                <w:iCs/>
                <w:sz w:val="24"/>
                <w:szCs w:val="24"/>
              </w:rPr>
            </w:pPr>
          </w:p>
        </w:tc>
        <w:tc>
          <w:tcPr>
            <w:tcW w:w="1298" w:type="dxa"/>
          </w:tcPr>
          <w:p w:rsidR="00760F42" w:rsidRPr="00760F42" w:rsidRDefault="00760F42" w:rsidP="00760F42">
            <w:pPr>
              <w:spacing w:after="0" w:line="240" w:lineRule="auto"/>
              <w:jc w:val="center"/>
              <w:rPr>
                <w:iCs/>
                <w:sz w:val="24"/>
                <w:szCs w:val="24"/>
                <w:lang w:val="en-US"/>
              </w:rPr>
            </w:pPr>
            <w:r>
              <w:rPr>
                <w:iCs/>
                <w:sz w:val="24"/>
                <w:szCs w:val="24"/>
                <w:lang w:val="en-US"/>
              </w:rPr>
              <w:t>15</w:t>
            </w:r>
          </w:p>
        </w:tc>
        <w:tc>
          <w:tcPr>
            <w:tcW w:w="1299" w:type="dxa"/>
          </w:tcPr>
          <w:p w:rsidR="00760F42" w:rsidRPr="00760F42" w:rsidRDefault="00760F42" w:rsidP="00760F42">
            <w:pPr>
              <w:spacing w:after="0" w:line="240" w:lineRule="auto"/>
              <w:jc w:val="center"/>
              <w:rPr>
                <w:iCs/>
                <w:sz w:val="24"/>
                <w:szCs w:val="24"/>
                <w:lang w:val="en-US"/>
              </w:rPr>
            </w:pPr>
            <w:r>
              <w:rPr>
                <w:iCs/>
                <w:sz w:val="24"/>
                <w:szCs w:val="24"/>
                <w:lang w:val="en-US"/>
              </w:rPr>
              <w:t>30</w:t>
            </w:r>
          </w:p>
        </w:tc>
        <w:tc>
          <w:tcPr>
            <w:tcW w:w="1289" w:type="dxa"/>
          </w:tcPr>
          <w:p w:rsidR="00760F42" w:rsidRPr="00760F42" w:rsidRDefault="00760F42" w:rsidP="00760F42">
            <w:pPr>
              <w:spacing w:after="0" w:line="240" w:lineRule="auto"/>
              <w:jc w:val="center"/>
              <w:rPr>
                <w:iCs/>
                <w:sz w:val="24"/>
                <w:szCs w:val="24"/>
                <w:lang w:val="en-US"/>
              </w:rPr>
            </w:pPr>
            <w:r>
              <w:rPr>
                <w:iCs/>
                <w:sz w:val="24"/>
                <w:szCs w:val="24"/>
                <w:lang w:val="en-US"/>
              </w:rPr>
              <w:t>8</w:t>
            </w:r>
          </w:p>
        </w:tc>
        <w:tc>
          <w:tcPr>
            <w:tcW w:w="1291" w:type="dxa"/>
          </w:tcPr>
          <w:p w:rsidR="00760F42" w:rsidRPr="00760F42" w:rsidRDefault="00760F42" w:rsidP="00760F42">
            <w:pPr>
              <w:spacing w:after="0" w:line="240" w:lineRule="auto"/>
              <w:jc w:val="center"/>
              <w:rPr>
                <w:iCs/>
                <w:sz w:val="24"/>
                <w:szCs w:val="24"/>
                <w:lang w:val="en-US"/>
              </w:rPr>
            </w:pPr>
            <w:r>
              <w:rPr>
                <w:iCs/>
                <w:sz w:val="24"/>
                <w:szCs w:val="24"/>
                <w:lang w:val="en-US"/>
              </w:rPr>
              <w:t>1</w:t>
            </w:r>
          </w:p>
        </w:tc>
        <w:tc>
          <w:tcPr>
            <w:tcW w:w="1281" w:type="dxa"/>
          </w:tcPr>
          <w:p w:rsidR="00760F42" w:rsidRPr="00760F42" w:rsidRDefault="00760F42" w:rsidP="00760F42">
            <w:pPr>
              <w:spacing w:after="0" w:line="240" w:lineRule="auto"/>
              <w:jc w:val="center"/>
              <w:rPr>
                <w:iCs/>
                <w:sz w:val="24"/>
                <w:szCs w:val="24"/>
              </w:rPr>
            </w:pPr>
          </w:p>
        </w:tc>
        <w:tc>
          <w:tcPr>
            <w:tcW w:w="1318" w:type="dxa"/>
          </w:tcPr>
          <w:p w:rsidR="00760F42" w:rsidRPr="00760F42" w:rsidRDefault="00760F42" w:rsidP="00760F42">
            <w:pPr>
              <w:spacing w:after="0" w:line="240" w:lineRule="auto"/>
              <w:rPr>
                <w:iCs/>
                <w:sz w:val="24"/>
                <w:szCs w:val="24"/>
              </w:rPr>
            </w:pPr>
            <w:r w:rsidRPr="00760F42">
              <w:rPr>
                <w:iCs/>
                <w:sz w:val="24"/>
                <w:szCs w:val="24"/>
              </w:rPr>
              <w:t>2023</w:t>
            </w:r>
          </w:p>
        </w:tc>
      </w:tr>
      <w:tr w:rsidR="00760F42" w:rsidRPr="00760F42" w:rsidTr="0042267D">
        <w:tc>
          <w:tcPr>
            <w:tcW w:w="1569" w:type="dxa"/>
            <w:vMerge w:val="restart"/>
          </w:tcPr>
          <w:p w:rsidR="00760F42" w:rsidRPr="00760F42" w:rsidRDefault="00760F42" w:rsidP="00760F42">
            <w:pPr>
              <w:spacing w:after="0" w:line="240" w:lineRule="auto"/>
              <w:rPr>
                <w:iCs/>
                <w:sz w:val="24"/>
                <w:szCs w:val="24"/>
              </w:rPr>
            </w:pPr>
            <w:r w:rsidRPr="00760F42">
              <w:rPr>
                <w:iCs/>
                <w:sz w:val="24"/>
                <w:szCs w:val="24"/>
              </w:rPr>
              <w:t>Дошкольный возраст</w:t>
            </w:r>
          </w:p>
        </w:tc>
        <w:tc>
          <w:tcPr>
            <w:tcW w:w="1298" w:type="dxa"/>
          </w:tcPr>
          <w:p w:rsidR="00760F42" w:rsidRPr="00760F42" w:rsidRDefault="00760F42" w:rsidP="00760F42">
            <w:pPr>
              <w:spacing w:after="0" w:line="240" w:lineRule="auto"/>
              <w:jc w:val="center"/>
              <w:rPr>
                <w:iCs/>
                <w:sz w:val="24"/>
                <w:szCs w:val="24"/>
              </w:rPr>
            </w:pPr>
            <w:r w:rsidRPr="00760F42">
              <w:rPr>
                <w:iCs/>
                <w:sz w:val="24"/>
                <w:szCs w:val="24"/>
              </w:rPr>
              <w:t>103</w:t>
            </w:r>
          </w:p>
        </w:tc>
        <w:tc>
          <w:tcPr>
            <w:tcW w:w="1299" w:type="dxa"/>
          </w:tcPr>
          <w:p w:rsidR="00760F42" w:rsidRPr="00760F42" w:rsidRDefault="00760F42" w:rsidP="00760F42">
            <w:pPr>
              <w:spacing w:after="0" w:line="240" w:lineRule="auto"/>
              <w:jc w:val="center"/>
              <w:rPr>
                <w:iCs/>
                <w:sz w:val="24"/>
                <w:szCs w:val="24"/>
              </w:rPr>
            </w:pPr>
            <w:r w:rsidRPr="00760F42">
              <w:rPr>
                <w:iCs/>
                <w:sz w:val="24"/>
                <w:szCs w:val="24"/>
              </w:rPr>
              <w:t>81</w:t>
            </w:r>
          </w:p>
        </w:tc>
        <w:tc>
          <w:tcPr>
            <w:tcW w:w="1289" w:type="dxa"/>
          </w:tcPr>
          <w:p w:rsidR="00760F42" w:rsidRPr="00760F42" w:rsidRDefault="00760F42" w:rsidP="00760F42">
            <w:pPr>
              <w:spacing w:after="0" w:line="240" w:lineRule="auto"/>
              <w:jc w:val="center"/>
              <w:rPr>
                <w:iCs/>
                <w:sz w:val="24"/>
                <w:szCs w:val="24"/>
              </w:rPr>
            </w:pPr>
            <w:r w:rsidRPr="00760F42">
              <w:rPr>
                <w:iCs/>
                <w:sz w:val="24"/>
                <w:szCs w:val="24"/>
              </w:rPr>
              <w:t>26</w:t>
            </w:r>
          </w:p>
        </w:tc>
        <w:tc>
          <w:tcPr>
            <w:tcW w:w="129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28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318" w:type="dxa"/>
          </w:tcPr>
          <w:p w:rsidR="00760F42" w:rsidRPr="00760F42" w:rsidRDefault="00760F42" w:rsidP="00760F42">
            <w:pPr>
              <w:spacing w:after="0" w:line="240" w:lineRule="auto"/>
              <w:rPr>
                <w:iCs/>
                <w:sz w:val="24"/>
                <w:szCs w:val="24"/>
              </w:rPr>
            </w:pPr>
            <w:r w:rsidRPr="00760F42">
              <w:rPr>
                <w:iCs/>
                <w:sz w:val="24"/>
                <w:szCs w:val="24"/>
              </w:rPr>
              <w:t>2021</w:t>
            </w:r>
          </w:p>
        </w:tc>
      </w:tr>
      <w:tr w:rsidR="00760F42" w:rsidRPr="00760F42" w:rsidTr="0042267D">
        <w:tc>
          <w:tcPr>
            <w:tcW w:w="1569" w:type="dxa"/>
            <w:vMerge/>
          </w:tcPr>
          <w:p w:rsidR="00760F42" w:rsidRPr="00760F42" w:rsidRDefault="00760F42" w:rsidP="00760F42">
            <w:pPr>
              <w:spacing w:after="0" w:line="240" w:lineRule="auto"/>
              <w:rPr>
                <w:iCs/>
                <w:sz w:val="24"/>
                <w:szCs w:val="24"/>
              </w:rPr>
            </w:pPr>
          </w:p>
        </w:tc>
        <w:tc>
          <w:tcPr>
            <w:tcW w:w="1298" w:type="dxa"/>
          </w:tcPr>
          <w:p w:rsidR="00760F42" w:rsidRPr="00760F42" w:rsidRDefault="00760F42" w:rsidP="00760F42">
            <w:pPr>
              <w:spacing w:after="0" w:line="240" w:lineRule="auto"/>
              <w:jc w:val="center"/>
              <w:rPr>
                <w:iCs/>
                <w:sz w:val="24"/>
                <w:szCs w:val="24"/>
              </w:rPr>
            </w:pPr>
            <w:r w:rsidRPr="00760F42">
              <w:rPr>
                <w:iCs/>
                <w:sz w:val="24"/>
                <w:szCs w:val="24"/>
              </w:rPr>
              <w:t>114</w:t>
            </w:r>
          </w:p>
        </w:tc>
        <w:tc>
          <w:tcPr>
            <w:tcW w:w="1299" w:type="dxa"/>
          </w:tcPr>
          <w:p w:rsidR="00760F42" w:rsidRPr="00760F42" w:rsidRDefault="00760F42" w:rsidP="00760F42">
            <w:pPr>
              <w:spacing w:after="0" w:line="240" w:lineRule="auto"/>
              <w:jc w:val="center"/>
              <w:rPr>
                <w:iCs/>
                <w:sz w:val="24"/>
                <w:szCs w:val="24"/>
              </w:rPr>
            </w:pPr>
            <w:r w:rsidRPr="00760F42">
              <w:rPr>
                <w:iCs/>
                <w:sz w:val="24"/>
                <w:szCs w:val="24"/>
              </w:rPr>
              <w:t>74</w:t>
            </w:r>
          </w:p>
        </w:tc>
        <w:tc>
          <w:tcPr>
            <w:tcW w:w="1289" w:type="dxa"/>
          </w:tcPr>
          <w:p w:rsidR="00760F42" w:rsidRPr="00760F42" w:rsidRDefault="00760F42" w:rsidP="00760F42">
            <w:pPr>
              <w:spacing w:after="0" w:line="240" w:lineRule="auto"/>
              <w:jc w:val="center"/>
              <w:rPr>
                <w:iCs/>
                <w:sz w:val="24"/>
                <w:szCs w:val="24"/>
              </w:rPr>
            </w:pPr>
            <w:r w:rsidRPr="00760F42">
              <w:rPr>
                <w:iCs/>
                <w:sz w:val="24"/>
                <w:szCs w:val="24"/>
              </w:rPr>
              <w:t>15</w:t>
            </w:r>
          </w:p>
        </w:tc>
        <w:tc>
          <w:tcPr>
            <w:tcW w:w="129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281" w:type="dxa"/>
          </w:tcPr>
          <w:p w:rsidR="00760F42" w:rsidRPr="00760F42" w:rsidRDefault="00760F42" w:rsidP="00760F42">
            <w:pPr>
              <w:spacing w:after="0" w:line="240" w:lineRule="auto"/>
              <w:jc w:val="center"/>
              <w:rPr>
                <w:iCs/>
                <w:sz w:val="24"/>
                <w:szCs w:val="24"/>
              </w:rPr>
            </w:pPr>
            <w:r w:rsidRPr="00760F42">
              <w:rPr>
                <w:iCs/>
                <w:sz w:val="24"/>
                <w:szCs w:val="24"/>
              </w:rPr>
              <w:t>-</w:t>
            </w:r>
          </w:p>
        </w:tc>
        <w:tc>
          <w:tcPr>
            <w:tcW w:w="1318" w:type="dxa"/>
          </w:tcPr>
          <w:p w:rsidR="00760F42" w:rsidRPr="00760F42" w:rsidRDefault="00760F42" w:rsidP="00760F42">
            <w:pPr>
              <w:spacing w:after="0" w:line="240" w:lineRule="auto"/>
              <w:rPr>
                <w:iCs/>
                <w:sz w:val="24"/>
                <w:szCs w:val="24"/>
              </w:rPr>
            </w:pPr>
            <w:r w:rsidRPr="00760F42">
              <w:rPr>
                <w:iCs/>
                <w:sz w:val="24"/>
                <w:szCs w:val="24"/>
              </w:rPr>
              <w:t>2022</w:t>
            </w:r>
          </w:p>
        </w:tc>
      </w:tr>
      <w:tr w:rsidR="00760F42" w:rsidRPr="00760F42" w:rsidTr="0042267D">
        <w:tc>
          <w:tcPr>
            <w:tcW w:w="1569" w:type="dxa"/>
            <w:vMerge/>
          </w:tcPr>
          <w:p w:rsidR="00760F42" w:rsidRPr="00760F42" w:rsidRDefault="00760F42" w:rsidP="00760F42">
            <w:pPr>
              <w:spacing w:after="0" w:line="240" w:lineRule="auto"/>
              <w:rPr>
                <w:iCs/>
                <w:sz w:val="24"/>
                <w:szCs w:val="24"/>
              </w:rPr>
            </w:pPr>
          </w:p>
        </w:tc>
        <w:tc>
          <w:tcPr>
            <w:tcW w:w="1298" w:type="dxa"/>
          </w:tcPr>
          <w:p w:rsidR="00760F42" w:rsidRPr="00760F42" w:rsidRDefault="00760F42" w:rsidP="00760F42">
            <w:pPr>
              <w:spacing w:after="0" w:line="240" w:lineRule="auto"/>
              <w:jc w:val="center"/>
              <w:rPr>
                <w:iCs/>
                <w:sz w:val="24"/>
                <w:szCs w:val="24"/>
                <w:lang w:val="en-US"/>
              </w:rPr>
            </w:pPr>
            <w:r>
              <w:rPr>
                <w:iCs/>
                <w:sz w:val="24"/>
                <w:szCs w:val="24"/>
                <w:lang w:val="en-US"/>
              </w:rPr>
              <w:t>58</w:t>
            </w:r>
          </w:p>
        </w:tc>
        <w:tc>
          <w:tcPr>
            <w:tcW w:w="1299" w:type="dxa"/>
          </w:tcPr>
          <w:p w:rsidR="00760F42" w:rsidRPr="00760F42" w:rsidRDefault="00760F42" w:rsidP="00760F42">
            <w:pPr>
              <w:spacing w:after="0" w:line="240" w:lineRule="auto"/>
              <w:jc w:val="center"/>
              <w:rPr>
                <w:iCs/>
                <w:sz w:val="24"/>
                <w:szCs w:val="24"/>
                <w:lang w:val="en-US"/>
              </w:rPr>
            </w:pPr>
            <w:r>
              <w:rPr>
                <w:iCs/>
                <w:sz w:val="24"/>
                <w:szCs w:val="24"/>
                <w:lang w:val="en-US"/>
              </w:rPr>
              <w:t>85</w:t>
            </w:r>
          </w:p>
        </w:tc>
        <w:tc>
          <w:tcPr>
            <w:tcW w:w="1289" w:type="dxa"/>
          </w:tcPr>
          <w:p w:rsidR="00760F42" w:rsidRPr="00760F42" w:rsidRDefault="00760F42" w:rsidP="00760F42">
            <w:pPr>
              <w:spacing w:after="0" w:line="240" w:lineRule="auto"/>
              <w:jc w:val="center"/>
              <w:rPr>
                <w:iCs/>
                <w:sz w:val="24"/>
                <w:szCs w:val="24"/>
                <w:lang w:val="en-US"/>
              </w:rPr>
            </w:pPr>
            <w:r>
              <w:rPr>
                <w:iCs/>
                <w:sz w:val="24"/>
                <w:szCs w:val="24"/>
                <w:lang w:val="en-US"/>
              </w:rPr>
              <w:t>19</w:t>
            </w:r>
          </w:p>
        </w:tc>
        <w:tc>
          <w:tcPr>
            <w:tcW w:w="1291" w:type="dxa"/>
          </w:tcPr>
          <w:p w:rsidR="00760F42" w:rsidRPr="00760F42" w:rsidRDefault="00760F42" w:rsidP="00760F42">
            <w:pPr>
              <w:spacing w:after="0" w:line="240" w:lineRule="auto"/>
              <w:jc w:val="center"/>
              <w:rPr>
                <w:iCs/>
                <w:sz w:val="24"/>
                <w:szCs w:val="24"/>
                <w:lang w:val="en-US"/>
              </w:rPr>
            </w:pPr>
            <w:r>
              <w:rPr>
                <w:iCs/>
                <w:sz w:val="24"/>
                <w:szCs w:val="24"/>
                <w:lang w:val="en-US"/>
              </w:rPr>
              <w:t>-</w:t>
            </w:r>
          </w:p>
        </w:tc>
        <w:tc>
          <w:tcPr>
            <w:tcW w:w="1281" w:type="dxa"/>
          </w:tcPr>
          <w:p w:rsidR="00760F42" w:rsidRPr="00760F42" w:rsidRDefault="00760F42" w:rsidP="00760F42">
            <w:pPr>
              <w:spacing w:after="0" w:line="240" w:lineRule="auto"/>
              <w:jc w:val="center"/>
              <w:rPr>
                <w:iCs/>
                <w:sz w:val="24"/>
                <w:szCs w:val="24"/>
                <w:lang w:val="en-US"/>
              </w:rPr>
            </w:pPr>
            <w:r>
              <w:rPr>
                <w:iCs/>
                <w:sz w:val="24"/>
                <w:szCs w:val="24"/>
                <w:lang w:val="en-US"/>
              </w:rPr>
              <w:t>-</w:t>
            </w:r>
          </w:p>
        </w:tc>
        <w:tc>
          <w:tcPr>
            <w:tcW w:w="1318" w:type="dxa"/>
          </w:tcPr>
          <w:p w:rsidR="00760F42" w:rsidRPr="00760F42" w:rsidRDefault="00760F42" w:rsidP="00760F42">
            <w:pPr>
              <w:spacing w:after="0" w:line="240" w:lineRule="auto"/>
              <w:rPr>
                <w:iCs/>
                <w:sz w:val="24"/>
                <w:szCs w:val="24"/>
              </w:rPr>
            </w:pPr>
            <w:r w:rsidRPr="00760F42">
              <w:rPr>
                <w:iCs/>
                <w:sz w:val="24"/>
                <w:szCs w:val="24"/>
              </w:rPr>
              <w:t>2023</w:t>
            </w:r>
          </w:p>
        </w:tc>
      </w:tr>
    </w:tbl>
    <w:p w:rsidR="00760F42" w:rsidRDefault="00760F42" w:rsidP="00760F42">
      <w:pPr>
        <w:spacing w:after="0" w:line="240" w:lineRule="auto"/>
        <w:rPr>
          <w:rFonts w:ascii="Times New Roman" w:hAnsi="Times New Roman" w:cs="Times New Roman"/>
          <w:sz w:val="24"/>
          <w:szCs w:val="24"/>
        </w:rPr>
      </w:pPr>
    </w:p>
    <w:p w:rsidR="00760F42" w:rsidRPr="00760F42" w:rsidRDefault="00760F42" w:rsidP="00760F42">
      <w:pPr>
        <w:spacing w:after="0" w:line="240" w:lineRule="auto"/>
        <w:rPr>
          <w:rFonts w:ascii="Times New Roman" w:eastAsia="Times New Roman" w:hAnsi="Times New Roman" w:cs="Times New Roman"/>
          <w:sz w:val="24"/>
          <w:szCs w:val="24"/>
          <w:lang w:eastAsia="ru-RU"/>
        </w:rPr>
      </w:pPr>
      <w:r w:rsidRPr="00F6014F">
        <w:rPr>
          <w:rFonts w:ascii="Times New Roman" w:hAnsi="Times New Roman" w:cs="Times New Roman"/>
          <w:sz w:val="24"/>
          <w:szCs w:val="24"/>
        </w:rPr>
        <w:t>По данным ДПО № 48: Заболеваемость на уровне средних показателей по микрорайону. Травматизма нет.</w:t>
      </w:r>
    </w:p>
    <w:p w:rsidR="005A0274" w:rsidRDefault="005A0274" w:rsidP="00760F42">
      <w:pPr>
        <w:spacing w:after="0" w:line="240" w:lineRule="auto"/>
        <w:rPr>
          <w:rFonts w:ascii="Times New Roman" w:eastAsia="Times New Roman" w:hAnsi="Times New Roman" w:cs="Times New Roman"/>
          <w:b/>
          <w:sz w:val="24"/>
          <w:szCs w:val="24"/>
          <w:lang w:eastAsia="ru-RU"/>
        </w:rPr>
      </w:pPr>
    </w:p>
    <w:p w:rsidR="00760F42" w:rsidRPr="00760F42" w:rsidRDefault="00760F42" w:rsidP="00760F42">
      <w:pPr>
        <w:spacing w:after="0" w:line="240" w:lineRule="auto"/>
        <w:rPr>
          <w:rFonts w:ascii="Times New Roman" w:eastAsia="Times New Roman" w:hAnsi="Times New Roman" w:cs="Times New Roman"/>
          <w:b/>
          <w:sz w:val="24"/>
          <w:szCs w:val="24"/>
          <w:lang w:eastAsia="ru-RU"/>
        </w:rPr>
      </w:pPr>
      <w:r w:rsidRPr="00760F42">
        <w:rPr>
          <w:rFonts w:ascii="Times New Roman" w:eastAsia="Times New Roman" w:hAnsi="Times New Roman" w:cs="Times New Roman"/>
          <w:b/>
          <w:sz w:val="24"/>
          <w:szCs w:val="24"/>
          <w:lang w:eastAsia="ru-RU"/>
        </w:rPr>
        <w:t>Показатели острой заболеваемости</w:t>
      </w:r>
    </w:p>
    <w:tbl>
      <w:tblPr>
        <w:tblStyle w:val="1"/>
        <w:tblW w:w="0" w:type="auto"/>
        <w:tblLook w:val="04A0" w:firstRow="1" w:lastRow="0" w:firstColumn="1" w:lastColumn="0" w:noHBand="0" w:noVBand="1"/>
      </w:tblPr>
      <w:tblGrid>
        <w:gridCol w:w="796"/>
        <w:gridCol w:w="5376"/>
        <w:gridCol w:w="976"/>
        <w:gridCol w:w="1111"/>
        <w:gridCol w:w="1086"/>
      </w:tblGrid>
      <w:tr w:rsidR="00760F42" w:rsidRPr="00760F42" w:rsidTr="0042267D">
        <w:tc>
          <w:tcPr>
            <w:tcW w:w="796" w:type="dxa"/>
            <w:vMerge w:val="restart"/>
          </w:tcPr>
          <w:p w:rsidR="00760F42" w:rsidRPr="00760F42" w:rsidRDefault="00760F42" w:rsidP="00760F42">
            <w:pPr>
              <w:spacing w:after="0"/>
              <w:rPr>
                <w:sz w:val="24"/>
                <w:szCs w:val="24"/>
              </w:rPr>
            </w:pPr>
            <w:r w:rsidRPr="00760F42">
              <w:rPr>
                <w:sz w:val="24"/>
                <w:szCs w:val="24"/>
              </w:rPr>
              <w:t>№ п/п</w:t>
            </w:r>
          </w:p>
        </w:tc>
        <w:tc>
          <w:tcPr>
            <w:tcW w:w="5376" w:type="dxa"/>
            <w:vMerge w:val="restart"/>
          </w:tcPr>
          <w:p w:rsidR="00760F42" w:rsidRPr="00760F42" w:rsidRDefault="00760F42" w:rsidP="00760F42">
            <w:pPr>
              <w:spacing w:after="0"/>
              <w:rPr>
                <w:sz w:val="24"/>
                <w:szCs w:val="24"/>
              </w:rPr>
            </w:pPr>
            <w:r w:rsidRPr="00760F42">
              <w:rPr>
                <w:sz w:val="24"/>
                <w:szCs w:val="24"/>
              </w:rPr>
              <w:t>Наименование классов и отдельных болезней</w:t>
            </w:r>
          </w:p>
        </w:tc>
        <w:tc>
          <w:tcPr>
            <w:tcW w:w="3173" w:type="dxa"/>
            <w:gridSpan w:val="3"/>
          </w:tcPr>
          <w:p w:rsidR="00760F42" w:rsidRPr="00760F42" w:rsidRDefault="00760F42" w:rsidP="00760F42">
            <w:pPr>
              <w:spacing w:after="0"/>
              <w:jc w:val="center"/>
              <w:rPr>
                <w:sz w:val="24"/>
                <w:szCs w:val="24"/>
              </w:rPr>
            </w:pPr>
            <w:r w:rsidRPr="00760F42">
              <w:rPr>
                <w:sz w:val="24"/>
                <w:szCs w:val="24"/>
              </w:rPr>
              <w:t>Всего</w:t>
            </w:r>
          </w:p>
        </w:tc>
      </w:tr>
      <w:tr w:rsidR="00760F42" w:rsidRPr="00760F42" w:rsidTr="0042267D">
        <w:tc>
          <w:tcPr>
            <w:tcW w:w="796" w:type="dxa"/>
            <w:vMerge/>
          </w:tcPr>
          <w:p w:rsidR="00760F42" w:rsidRPr="00760F42" w:rsidRDefault="00760F42" w:rsidP="00760F42">
            <w:pPr>
              <w:spacing w:after="0"/>
              <w:rPr>
                <w:sz w:val="24"/>
                <w:szCs w:val="24"/>
              </w:rPr>
            </w:pPr>
          </w:p>
        </w:tc>
        <w:tc>
          <w:tcPr>
            <w:tcW w:w="5376" w:type="dxa"/>
            <w:vMerge/>
          </w:tcPr>
          <w:p w:rsidR="00760F42" w:rsidRPr="00760F42" w:rsidRDefault="00760F42" w:rsidP="00760F42">
            <w:pPr>
              <w:spacing w:after="0"/>
              <w:rPr>
                <w:sz w:val="24"/>
                <w:szCs w:val="24"/>
              </w:rPr>
            </w:pPr>
          </w:p>
        </w:tc>
        <w:tc>
          <w:tcPr>
            <w:tcW w:w="976" w:type="dxa"/>
          </w:tcPr>
          <w:p w:rsidR="00760F42" w:rsidRPr="00760F42" w:rsidRDefault="00760F42" w:rsidP="00760F42">
            <w:pPr>
              <w:spacing w:after="0"/>
              <w:jc w:val="center"/>
              <w:rPr>
                <w:sz w:val="24"/>
                <w:szCs w:val="24"/>
              </w:rPr>
            </w:pPr>
            <w:r w:rsidRPr="00760F42">
              <w:rPr>
                <w:sz w:val="24"/>
                <w:szCs w:val="24"/>
              </w:rPr>
              <w:t>2021</w:t>
            </w:r>
          </w:p>
        </w:tc>
        <w:tc>
          <w:tcPr>
            <w:tcW w:w="1111" w:type="dxa"/>
          </w:tcPr>
          <w:p w:rsidR="00760F42" w:rsidRPr="00760F42" w:rsidRDefault="00760F42" w:rsidP="00760F42">
            <w:pPr>
              <w:spacing w:after="0"/>
              <w:jc w:val="center"/>
              <w:rPr>
                <w:sz w:val="24"/>
                <w:szCs w:val="24"/>
              </w:rPr>
            </w:pPr>
            <w:r w:rsidRPr="00760F42">
              <w:rPr>
                <w:sz w:val="24"/>
                <w:szCs w:val="24"/>
              </w:rPr>
              <w:t>2022</w:t>
            </w:r>
          </w:p>
        </w:tc>
        <w:tc>
          <w:tcPr>
            <w:tcW w:w="1086" w:type="dxa"/>
          </w:tcPr>
          <w:p w:rsidR="00760F42" w:rsidRPr="00760F42" w:rsidRDefault="00760F42" w:rsidP="00760F42">
            <w:pPr>
              <w:spacing w:after="0"/>
              <w:jc w:val="center"/>
              <w:rPr>
                <w:sz w:val="24"/>
                <w:szCs w:val="24"/>
              </w:rPr>
            </w:pPr>
            <w:r w:rsidRPr="00760F42">
              <w:rPr>
                <w:sz w:val="24"/>
                <w:szCs w:val="24"/>
              </w:rPr>
              <w:t>2023</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1.</w:t>
            </w:r>
          </w:p>
        </w:tc>
        <w:tc>
          <w:tcPr>
            <w:tcW w:w="5376" w:type="dxa"/>
          </w:tcPr>
          <w:p w:rsidR="00760F42" w:rsidRPr="00760F42" w:rsidRDefault="00760F42" w:rsidP="00760F42">
            <w:pPr>
              <w:spacing w:after="0"/>
              <w:rPr>
                <w:sz w:val="24"/>
                <w:szCs w:val="24"/>
              </w:rPr>
            </w:pPr>
            <w:r w:rsidRPr="00760F42">
              <w:rPr>
                <w:sz w:val="24"/>
                <w:szCs w:val="24"/>
              </w:rPr>
              <w:t>Среднесписочная численность</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276</w:t>
            </w:r>
          </w:p>
        </w:tc>
        <w:tc>
          <w:tcPr>
            <w:tcW w:w="1111" w:type="dxa"/>
          </w:tcPr>
          <w:p w:rsidR="00760F42" w:rsidRPr="00760F42" w:rsidRDefault="00760F42" w:rsidP="00760F42">
            <w:pPr>
              <w:spacing w:after="0"/>
              <w:rPr>
                <w:sz w:val="24"/>
                <w:szCs w:val="24"/>
              </w:rPr>
            </w:pPr>
            <w:r w:rsidRPr="00760F42">
              <w:rPr>
                <w:sz w:val="24"/>
                <w:szCs w:val="24"/>
              </w:rPr>
              <w:t>269</w:t>
            </w:r>
          </w:p>
        </w:tc>
        <w:tc>
          <w:tcPr>
            <w:tcW w:w="1086" w:type="dxa"/>
          </w:tcPr>
          <w:p w:rsidR="00760F42" w:rsidRPr="00760F42" w:rsidRDefault="00760F42" w:rsidP="00760F42">
            <w:pPr>
              <w:spacing w:after="0"/>
              <w:rPr>
                <w:sz w:val="24"/>
                <w:szCs w:val="24"/>
                <w:lang w:val="en-US"/>
              </w:rPr>
            </w:pPr>
            <w:r>
              <w:rPr>
                <w:sz w:val="24"/>
                <w:szCs w:val="24"/>
                <w:lang w:val="en-US"/>
              </w:rPr>
              <w:t>216</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2.</w:t>
            </w:r>
          </w:p>
        </w:tc>
        <w:tc>
          <w:tcPr>
            <w:tcW w:w="5376" w:type="dxa"/>
          </w:tcPr>
          <w:p w:rsidR="00760F42" w:rsidRPr="00760F42" w:rsidRDefault="00760F42" w:rsidP="00760F42">
            <w:pPr>
              <w:spacing w:after="0"/>
              <w:rPr>
                <w:sz w:val="24"/>
                <w:szCs w:val="24"/>
              </w:rPr>
            </w:pPr>
            <w:r w:rsidRPr="00760F42">
              <w:rPr>
                <w:sz w:val="24"/>
                <w:szCs w:val="24"/>
              </w:rPr>
              <w:t>Всего зарегистрировано заболеваний</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664</w:t>
            </w:r>
          </w:p>
        </w:tc>
        <w:tc>
          <w:tcPr>
            <w:tcW w:w="1111" w:type="dxa"/>
          </w:tcPr>
          <w:p w:rsidR="00760F42" w:rsidRPr="00760F42" w:rsidRDefault="00760F42" w:rsidP="00760F42">
            <w:pPr>
              <w:spacing w:after="0"/>
              <w:rPr>
                <w:sz w:val="24"/>
                <w:szCs w:val="24"/>
              </w:rPr>
            </w:pPr>
            <w:r w:rsidRPr="00760F42">
              <w:rPr>
                <w:sz w:val="24"/>
                <w:szCs w:val="24"/>
              </w:rPr>
              <w:t>802</w:t>
            </w:r>
          </w:p>
        </w:tc>
        <w:tc>
          <w:tcPr>
            <w:tcW w:w="1086" w:type="dxa"/>
          </w:tcPr>
          <w:p w:rsidR="00760F42" w:rsidRPr="00760F42" w:rsidRDefault="00760F42" w:rsidP="00760F42">
            <w:pPr>
              <w:spacing w:after="0"/>
              <w:rPr>
                <w:sz w:val="24"/>
                <w:szCs w:val="24"/>
                <w:lang w:val="en-US"/>
              </w:rPr>
            </w:pPr>
            <w:r>
              <w:rPr>
                <w:sz w:val="24"/>
                <w:szCs w:val="24"/>
                <w:lang w:val="en-US"/>
              </w:rPr>
              <w:t>664</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3.</w:t>
            </w:r>
          </w:p>
        </w:tc>
        <w:tc>
          <w:tcPr>
            <w:tcW w:w="5376" w:type="dxa"/>
          </w:tcPr>
          <w:p w:rsidR="00760F42" w:rsidRPr="00760F42" w:rsidRDefault="00760F42" w:rsidP="00760F42">
            <w:pPr>
              <w:spacing w:after="0"/>
              <w:rPr>
                <w:sz w:val="24"/>
                <w:szCs w:val="24"/>
              </w:rPr>
            </w:pPr>
            <w:r w:rsidRPr="00760F42">
              <w:rPr>
                <w:sz w:val="24"/>
                <w:szCs w:val="24"/>
              </w:rPr>
              <w:t>Инфекционные болезни, всего</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651</w:t>
            </w:r>
          </w:p>
        </w:tc>
        <w:tc>
          <w:tcPr>
            <w:tcW w:w="1111" w:type="dxa"/>
          </w:tcPr>
          <w:p w:rsidR="00760F42" w:rsidRPr="00760F42" w:rsidRDefault="00760F42" w:rsidP="00760F42">
            <w:pPr>
              <w:spacing w:after="0"/>
              <w:rPr>
                <w:sz w:val="24"/>
                <w:szCs w:val="24"/>
              </w:rPr>
            </w:pPr>
            <w:r w:rsidRPr="00760F42">
              <w:rPr>
                <w:sz w:val="24"/>
                <w:szCs w:val="24"/>
              </w:rPr>
              <w:t>752</w:t>
            </w:r>
          </w:p>
        </w:tc>
        <w:tc>
          <w:tcPr>
            <w:tcW w:w="1086" w:type="dxa"/>
          </w:tcPr>
          <w:p w:rsidR="00760F42" w:rsidRPr="00760F42" w:rsidRDefault="00760F42" w:rsidP="00760F42">
            <w:pPr>
              <w:spacing w:after="0"/>
              <w:rPr>
                <w:sz w:val="24"/>
                <w:szCs w:val="24"/>
                <w:lang w:val="en-US"/>
              </w:rPr>
            </w:pPr>
            <w:r>
              <w:rPr>
                <w:sz w:val="24"/>
                <w:szCs w:val="24"/>
                <w:lang w:val="en-US"/>
              </w:rPr>
              <w:t>599</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3.1</w:t>
            </w:r>
          </w:p>
        </w:tc>
        <w:tc>
          <w:tcPr>
            <w:tcW w:w="5376" w:type="dxa"/>
          </w:tcPr>
          <w:p w:rsidR="00760F42" w:rsidRPr="00760F42" w:rsidRDefault="00760F42" w:rsidP="00760F42">
            <w:pPr>
              <w:spacing w:after="0"/>
              <w:rPr>
                <w:sz w:val="24"/>
                <w:szCs w:val="24"/>
              </w:rPr>
            </w:pPr>
            <w:r w:rsidRPr="00760F42">
              <w:rPr>
                <w:sz w:val="24"/>
                <w:szCs w:val="24"/>
              </w:rPr>
              <w:t>Острые кишечные инфекции</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2</w:t>
            </w:r>
          </w:p>
        </w:tc>
        <w:tc>
          <w:tcPr>
            <w:tcW w:w="1111" w:type="dxa"/>
          </w:tcPr>
          <w:p w:rsidR="00760F42" w:rsidRPr="00760F42" w:rsidRDefault="00760F42" w:rsidP="00760F42">
            <w:pPr>
              <w:spacing w:after="0"/>
              <w:rPr>
                <w:sz w:val="24"/>
                <w:szCs w:val="24"/>
              </w:rPr>
            </w:pPr>
            <w:r w:rsidRPr="00760F42">
              <w:rPr>
                <w:sz w:val="24"/>
                <w:szCs w:val="24"/>
              </w:rPr>
              <w:t>5</w:t>
            </w:r>
          </w:p>
        </w:tc>
        <w:tc>
          <w:tcPr>
            <w:tcW w:w="1086" w:type="dxa"/>
          </w:tcPr>
          <w:p w:rsidR="00760F42" w:rsidRPr="00760F42" w:rsidRDefault="00760F42" w:rsidP="00760F42">
            <w:pPr>
              <w:spacing w:after="0"/>
              <w:rPr>
                <w:sz w:val="24"/>
                <w:szCs w:val="24"/>
                <w:lang w:val="en-US"/>
              </w:rPr>
            </w:pPr>
            <w:r>
              <w:rPr>
                <w:sz w:val="24"/>
                <w:szCs w:val="24"/>
                <w:lang w:val="en-US"/>
              </w:rPr>
              <w:t>7</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4.</w:t>
            </w:r>
          </w:p>
        </w:tc>
        <w:tc>
          <w:tcPr>
            <w:tcW w:w="5376" w:type="dxa"/>
          </w:tcPr>
          <w:p w:rsidR="00760F42" w:rsidRPr="00760F42" w:rsidRDefault="00760F42" w:rsidP="00760F42">
            <w:pPr>
              <w:spacing w:after="0"/>
              <w:rPr>
                <w:sz w:val="24"/>
                <w:szCs w:val="24"/>
              </w:rPr>
            </w:pPr>
            <w:r w:rsidRPr="00760F42">
              <w:rPr>
                <w:sz w:val="24"/>
                <w:szCs w:val="24"/>
              </w:rPr>
              <w:t>Бактериальные инфекции</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0</w:t>
            </w:r>
          </w:p>
        </w:tc>
        <w:tc>
          <w:tcPr>
            <w:tcW w:w="1111" w:type="dxa"/>
          </w:tcPr>
          <w:p w:rsidR="00760F42" w:rsidRPr="00760F42" w:rsidRDefault="00760F42" w:rsidP="00760F42">
            <w:pPr>
              <w:spacing w:after="0"/>
              <w:rPr>
                <w:sz w:val="24"/>
                <w:szCs w:val="24"/>
              </w:rPr>
            </w:pPr>
            <w:r w:rsidRPr="00760F42">
              <w:rPr>
                <w:sz w:val="24"/>
                <w:szCs w:val="24"/>
              </w:rPr>
              <w:t>0</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lastRenderedPageBreak/>
              <w:t>4.1</w:t>
            </w:r>
          </w:p>
        </w:tc>
        <w:tc>
          <w:tcPr>
            <w:tcW w:w="5376" w:type="dxa"/>
          </w:tcPr>
          <w:p w:rsidR="00760F42" w:rsidRPr="00760F42" w:rsidRDefault="00760F42" w:rsidP="00760F42">
            <w:pPr>
              <w:spacing w:after="0"/>
              <w:rPr>
                <w:sz w:val="24"/>
                <w:szCs w:val="24"/>
              </w:rPr>
            </w:pPr>
            <w:r w:rsidRPr="00760F42">
              <w:rPr>
                <w:sz w:val="24"/>
                <w:szCs w:val="24"/>
              </w:rPr>
              <w:t>Дифтерия</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0</w:t>
            </w:r>
          </w:p>
        </w:tc>
        <w:tc>
          <w:tcPr>
            <w:tcW w:w="1111" w:type="dxa"/>
          </w:tcPr>
          <w:p w:rsidR="00760F42" w:rsidRPr="00760F42" w:rsidRDefault="00760F42" w:rsidP="00760F42">
            <w:pPr>
              <w:spacing w:after="0"/>
              <w:rPr>
                <w:sz w:val="24"/>
                <w:szCs w:val="24"/>
              </w:rPr>
            </w:pPr>
            <w:r w:rsidRPr="00760F42">
              <w:rPr>
                <w:sz w:val="24"/>
                <w:szCs w:val="24"/>
              </w:rPr>
              <w:t>0</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4.2</w:t>
            </w:r>
          </w:p>
        </w:tc>
        <w:tc>
          <w:tcPr>
            <w:tcW w:w="5376" w:type="dxa"/>
          </w:tcPr>
          <w:p w:rsidR="00760F42" w:rsidRPr="00760F42" w:rsidRDefault="00760F42" w:rsidP="00760F42">
            <w:pPr>
              <w:spacing w:after="0"/>
              <w:rPr>
                <w:sz w:val="24"/>
                <w:szCs w:val="24"/>
              </w:rPr>
            </w:pPr>
            <w:r w:rsidRPr="00760F42">
              <w:rPr>
                <w:sz w:val="24"/>
                <w:szCs w:val="24"/>
              </w:rPr>
              <w:t>Коклюш</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0</w:t>
            </w:r>
          </w:p>
        </w:tc>
        <w:tc>
          <w:tcPr>
            <w:tcW w:w="1111" w:type="dxa"/>
          </w:tcPr>
          <w:p w:rsidR="00760F42" w:rsidRPr="00760F42" w:rsidRDefault="00760F42" w:rsidP="00760F42">
            <w:pPr>
              <w:spacing w:after="0"/>
              <w:rPr>
                <w:sz w:val="24"/>
                <w:szCs w:val="24"/>
              </w:rPr>
            </w:pPr>
            <w:r w:rsidRPr="00760F42">
              <w:rPr>
                <w:sz w:val="24"/>
                <w:szCs w:val="24"/>
              </w:rPr>
              <w:t>0</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4.3</w:t>
            </w:r>
          </w:p>
        </w:tc>
        <w:tc>
          <w:tcPr>
            <w:tcW w:w="5376" w:type="dxa"/>
          </w:tcPr>
          <w:p w:rsidR="00760F42" w:rsidRPr="00760F42" w:rsidRDefault="00760F42" w:rsidP="00760F42">
            <w:pPr>
              <w:spacing w:after="0"/>
              <w:rPr>
                <w:sz w:val="24"/>
                <w:szCs w:val="24"/>
              </w:rPr>
            </w:pPr>
            <w:r w:rsidRPr="00760F42">
              <w:rPr>
                <w:sz w:val="24"/>
                <w:szCs w:val="24"/>
              </w:rPr>
              <w:t>Скарлатина</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0</w:t>
            </w:r>
          </w:p>
        </w:tc>
        <w:tc>
          <w:tcPr>
            <w:tcW w:w="1111" w:type="dxa"/>
          </w:tcPr>
          <w:p w:rsidR="00760F42" w:rsidRPr="00760F42" w:rsidRDefault="00760F42" w:rsidP="00760F42">
            <w:pPr>
              <w:spacing w:after="0"/>
              <w:rPr>
                <w:sz w:val="24"/>
                <w:szCs w:val="24"/>
              </w:rPr>
            </w:pPr>
            <w:r w:rsidRPr="00760F42">
              <w:rPr>
                <w:sz w:val="24"/>
                <w:szCs w:val="24"/>
              </w:rPr>
              <w:t>0</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5.</w:t>
            </w:r>
          </w:p>
        </w:tc>
        <w:tc>
          <w:tcPr>
            <w:tcW w:w="5376" w:type="dxa"/>
          </w:tcPr>
          <w:p w:rsidR="00760F42" w:rsidRPr="00760F42" w:rsidRDefault="00760F42" w:rsidP="00760F42">
            <w:pPr>
              <w:spacing w:after="0"/>
              <w:rPr>
                <w:sz w:val="24"/>
                <w:szCs w:val="24"/>
              </w:rPr>
            </w:pPr>
            <w:r w:rsidRPr="00760F42">
              <w:rPr>
                <w:sz w:val="24"/>
                <w:szCs w:val="24"/>
              </w:rPr>
              <w:t>Вирусные инфекции</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616</w:t>
            </w:r>
          </w:p>
        </w:tc>
        <w:tc>
          <w:tcPr>
            <w:tcW w:w="1111" w:type="dxa"/>
          </w:tcPr>
          <w:p w:rsidR="00760F42" w:rsidRPr="00760F42" w:rsidRDefault="00760F42" w:rsidP="00760F42">
            <w:pPr>
              <w:spacing w:after="0"/>
              <w:rPr>
                <w:sz w:val="24"/>
                <w:szCs w:val="24"/>
              </w:rPr>
            </w:pPr>
            <w:r w:rsidRPr="00760F42">
              <w:rPr>
                <w:sz w:val="24"/>
                <w:szCs w:val="24"/>
              </w:rPr>
              <w:t>704</w:t>
            </w:r>
          </w:p>
        </w:tc>
        <w:tc>
          <w:tcPr>
            <w:tcW w:w="1086" w:type="dxa"/>
          </w:tcPr>
          <w:p w:rsidR="00760F42" w:rsidRPr="00760F42" w:rsidRDefault="00760F42" w:rsidP="00760F42">
            <w:pPr>
              <w:spacing w:after="0"/>
              <w:rPr>
                <w:sz w:val="24"/>
                <w:szCs w:val="24"/>
                <w:lang w:val="en-US"/>
              </w:rPr>
            </w:pPr>
            <w:r>
              <w:rPr>
                <w:sz w:val="24"/>
                <w:szCs w:val="24"/>
                <w:lang w:val="en-US"/>
              </w:rPr>
              <w:t>572</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5.1</w:t>
            </w:r>
          </w:p>
        </w:tc>
        <w:tc>
          <w:tcPr>
            <w:tcW w:w="5376" w:type="dxa"/>
          </w:tcPr>
          <w:p w:rsidR="00760F42" w:rsidRPr="00760F42" w:rsidRDefault="00760F42" w:rsidP="00760F42">
            <w:pPr>
              <w:spacing w:after="0"/>
              <w:rPr>
                <w:sz w:val="24"/>
                <w:szCs w:val="24"/>
              </w:rPr>
            </w:pPr>
            <w:r w:rsidRPr="00760F42">
              <w:rPr>
                <w:sz w:val="24"/>
                <w:szCs w:val="24"/>
              </w:rPr>
              <w:t>Ветряная оспа</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8</w:t>
            </w:r>
          </w:p>
        </w:tc>
        <w:tc>
          <w:tcPr>
            <w:tcW w:w="1111" w:type="dxa"/>
          </w:tcPr>
          <w:p w:rsidR="00760F42" w:rsidRPr="00760F42" w:rsidRDefault="00760F42" w:rsidP="00760F42">
            <w:pPr>
              <w:spacing w:after="0"/>
              <w:rPr>
                <w:sz w:val="24"/>
                <w:szCs w:val="24"/>
              </w:rPr>
            </w:pPr>
            <w:r w:rsidRPr="00760F42">
              <w:rPr>
                <w:sz w:val="24"/>
                <w:szCs w:val="24"/>
              </w:rPr>
              <w:t>4</w:t>
            </w:r>
          </w:p>
        </w:tc>
        <w:tc>
          <w:tcPr>
            <w:tcW w:w="1086" w:type="dxa"/>
          </w:tcPr>
          <w:p w:rsidR="00760F42" w:rsidRPr="00760F42" w:rsidRDefault="00760F42" w:rsidP="00760F42">
            <w:pPr>
              <w:spacing w:after="0"/>
              <w:rPr>
                <w:sz w:val="24"/>
                <w:szCs w:val="24"/>
                <w:lang w:val="en-US"/>
              </w:rPr>
            </w:pPr>
            <w:r>
              <w:rPr>
                <w:sz w:val="24"/>
                <w:szCs w:val="24"/>
                <w:lang w:val="en-US"/>
              </w:rPr>
              <w:t>20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6.</w:t>
            </w:r>
          </w:p>
        </w:tc>
        <w:tc>
          <w:tcPr>
            <w:tcW w:w="5376" w:type="dxa"/>
          </w:tcPr>
          <w:p w:rsidR="00760F42" w:rsidRPr="00760F42" w:rsidRDefault="00760F42" w:rsidP="00760F42">
            <w:pPr>
              <w:spacing w:after="0"/>
              <w:rPr>
                <w:sz w:val="24"/>
                <w:szCs w:val="24"/>
              </w:rPr>
            </w:pPr>
            <w:r w:rsidRPr="00760F42">
              <w:rPr>
                <w:sz w:val="24"/>
                <w:szCs w:val="24"/>
              </w:rPr>
              <w:t>Болезни органов дыхания, пневмония</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617</w:t>
            </w:r>
          </w:p>
        </w:tc>
        <w:tc>
          <w:tcPr>
            <w:tcW w:w="1111" w:type="dxa"/>
          </w:tcPr>
          <w:p w:rsidR="00760F42" w:rsidRPr="00760F42" w:rsidRDefault="00760F42" w:rsidP="00760F42">
            <w:pPr>
              <w:spacing w:after="0"/>
              <w:rPr>
                <w:sz w:val="24"/>
                <w:szCs w:val="24"/>
              </w:rPr>
            </w:pPr>
            <w:r w:rsidRPr="00760F42">
              <w:rPr>
                <w:sz w:val="24"/>
                <w:szCs w:val="24"/>
              </w:rPr>
              <w:t>704</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7.</w:t>
            </w:r>
          </w:p>
        </w:tc>
        <w:tc>
          <w:tcPr>
            <w:tcW w:w="5376" w:type="dxa"/>
          </w:tcPr>
          <w:p w:rsidR="00760F42" w:rsidRPr="00760F42" w:rsidRDefault="00760F42" w:rsidP="00760F42">
            <w:pPr>
              <w:spacing w:after="0"/>
              <w:rPr>
                <w:sz w:val="24"/>
                <w:szCs w:val="24"/>
              </w:rPr>
            </w:pPr>
            <w:r w:rsidRPr="00760F42">
              <w:rPr>
                <w:sz w:val="24"/>
                <w:szCs w:val="24"/>
              </w:rPr>
              <w:t>Острые респираторные инфекции</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616</w:t>
            </w:r>
          </w:p>
        </w:tc>
        <w:tc>
          <w:tcPr>
            <w:tcW w:w="1111" w:type="dxa"/>
          </w:tcPr>
          <w:p w:rsidR="00760F42" w:rsidRPr="00760F42" w:rsidRDefault="00760F42" w:rsidP="00760F42">
            <w:pPr>
              <w:spacing w:after="0"/>
              <w:rPr>
                <w:sz w:val="24"/>
                <w:szCs w:val="24"/>
              </w:rPr>
            </w:pPr>
            <w:r w:rsidRPr="00760F42">
              <w:rPr>
                <w:sz w:val="24"/>
                <w:szCs w:val="24"/>
              </w:rPr>
              <w:t>704</w:t>
            </w:r>
          </w:p>
        </w:tc>
        <w:tc>
          <w:tcPr>
            <w:tcW w:w="1086" w:type="dxa"/>
          </w:tcPr>
          <w:p w:rsidR="00760F42" w:rsidRPr="00760F42" w:rsidRDefault="00760F42" w:rsidP="00760F42">
            <w:pPr>
              <w:spacing w:after="0"/>
              <w:rPr>
                <w:sz w:val="24"/>
                <w:szCs w:val="24"/>
                <w:lang w:val="en-US"/>
              </w:rPr>
            </w:pPr>
            <w:r>
              <w:rPr>
                <w:sz w:val="24"/>
                <w:szCs w:val="24"/>
                <w:lang w:val="en-US"/>
              </w:rPr>
              <w:t>566</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7.1</w:t>
            </w:r>
          </w:p>
        </w:tc>
        <w:tc>
          <w:tcPr>
            <w:tcW w:w="5376" w:type="dxa"/>
          </w:tcPr>
          <w:p w:rsidR="00760F42" w:rsidRPr="00760F42" w:rsidRDefault="00760F42" w:rsidP="00760F42">
            <w:pPr>
              <w:spacing w:after="0"/>
              <w:rPr>
                <w:sz w:val="24"/>
                <w:szCs w:val="24"/>
              </w:rPr>
            </w:pPr>
            <w:r w:rsidRPr="00760F42">
              <w:rPr>
                <w:sz w:val="24"/>
                <w:szCs w:val="24"/>
              </w:rPr>
              <w:t>Острый тонзиллит</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2</w:t>
            </w:r>
          </w:p>
        </w:tc>
        <w:tc>
          <w:tcPr>
            <w:tcW w:w="1111" w:type="dxa"/>
          </w:tcPr>
          <w:p w:rsidR="00760F42" w:rsidRPr="00760F42" w:rsidRDefault="00760F42" w:rsidP="00760F42">
            <w:pPr>
              <w:spacing w:after="0"/>
              <w:rPr>
                <w:sz w:val="24"/>
                <w:szCs w:val="24"/>
              </w:rPr>
            </w:pPr>
            <w:r w:rsidRPr="00760F42">
              <w:rPr>
                <w:sz w:val="24"/>
                <w:szCs w:val="24"/>
              </w:rPr>
              <w:t>2</w:t>
            </w:r>
          </w:p>
        </w:tc>
        <w:tc>
          <w:tcPr>
            <w:tcW w:w="1086" w:type="dxa"/>
          </w:tcPr>
          <w:p w:rsidR="00760F42" w:rsidRPr="00760F42" w:rsidRDefault="00760F42" w:rsidP="00760F42">
            <w:pPr>
              <w:spacing w:after="0"/>
              <w:rPr>
                <w:sz w:val="24"/>
                <w:szCs w:val="24"/>
                <w:lang w:val="en-US"/>
              </w:rPr>
            </w:pPr>
            <w:r>
              <w:rPr>
                <w:sz w:val="24"/>
                <w:szCs w:val="24"/>
                <w:lang w:val="en-US"/>
              </w:rPr>
              <w:t>0</w:t>
            </w:r>
          </w:p>
        </w:tc>
      </w:tr>
      <w:tr w:rsidR="00760F42" w:rsidRPr="00760F42" w:rsidTr="0042267D">
        <w:tc>
          <w:tcPr>
            <w:tcW w:w="796" w:type="dxa"/>
          </w:tcPr>
          <w:p w:rsidR="00760F42" w:rsidRPr="00760F42" w:rsidRDefault="00760F42" w:rsidP="00760F42">
            <w:pPr>
              <w:spacing w:after="0"/>
              <w:rPr>
                <w:sz w:val="24"/>
                <w:szCs w:val="24"/>
              </w:rPr>
            </w:pPr>
            <w:r w:rsidRPr="00760F42">
              <w:rPr>
                <w:sz w:val="24"/>
                <w:szCs w:val="24"/>
              </w:rPr>
              <w:t>8.</w:t>
            </w:r>
          </w:p>
        </w:tc>
        <w:tc>
          <w:tcPr>
            <w:tcW w:w="5376" w:type="dxa"/>
          </w:tcPr>
          <w:p w:rsidR="00760F42" w:rsidRPr="00760F42" w:rsidRDefault="00760F42" w:rsidP="00760F42">
            <w:pPr>
              <w:spacing w:after="0"/>
              <w:rPr>
                <w:sz w:val="24"/>
                <w:szCs w:val="24"/>
              </w:rPr>
            </w:pPr>
            <w:r w:rsidRPr="00760F42">
              <w:rPr>
                <w:sz w:val="24"/>
                <w:szCs w:val="24"/>
              </w:rPr>
              <w:t>ИКВИ</w:t>
            </w:r>
          </w:p>
          <w:p w:rsidR="00760F42" w:rsidRPr="00760F42" w:rsidRDefault="00760F42" w:rsidP="00760F42">
            <w:pPr>
              <w:spacing w:after="0"/>
              <w:rPr>
                <w:sz w:val="24"/>
                <w:szCs w:val="24"/>
              </w:rPr>
            </w:pPr>
          </w:p>
        </w:tc>
        <w:tc>
          <w:tcPr>
            <w:tcW w:w="976" w:type="dxa"/>
          </w:tcPr>
          <w:p w:rsidR="00760F42" w:rsidRPr="00760F42" w:rsidRDefault="00760F42" w:rsidP="00760F42">
            <w:pPr>
              <w:spacing w:after="0"/>
              <w:rPr>
                <w:sz w:val="24"/>
                <w:szCs w:val="24"/>
              </w:rPr>
            </w:pPr>
            <w:r w:rsidRPr="00760F42">
              <w:rPr>
                <w:sz w:val="24"/>
                <w:szCs w:val="24"/>
              </w:rPr>
              <w:t>24</w:t>
            </w:r>
          </w:p>
        </w:tc>
        <w:tc>
          <w:tcPr>
            <w:tcW w:w="1111" w:type="dxa"/>
          </w:tcPr>
          <w:p w:rsidR="00760F42" w:rsidRPr="00760F42" w:rsidRDefault="00760F42" w:rsidP="00760F42">
            <w:pPr>
              <w:spacing w:after="0"/>
              <w:rPr>
                <w:sz w:val="24"/>
                <w:szCs w:val="24"/>
              </w:rPr>
            </w:pPr>
            <w:r w:rsidRPr="00760F42">
              <w:rPr>
                <w:sz w:val="24"/>
                <w:szCs w:val="24"/>
              </w:rPr>
              <w:t>37</w:t>
            </w:r>
          </w:p>
        </w:tc>
        <w:tc>
          <w:tcPr>
            <w:tcW w:w="1086" w:type="dxa"/>
          </w:tcPr>
          <w:p w:rsidR="00760F42" w:rsidRPr="00760F42" w:rsidRDefault="00760F42" w:rsidP="00760F42">
            <w:pPr>
              <w:spacing w:after="0"/>
              <w:rPr>
                <w:sz w:val="24"/>
                <w:szCs w:val="24"/>
                <w:lang w:val="en-US"/>
              </w:rPr>
            </w:pPr>
            <w:r>
              <w:rPr>
                <w:sz w:val="24"/>
                <w:szCs w:val="24"/>
                <w:lang w:val="en-US"/>
              </w:rPr>
              <w:t>4</w:t>
            </w:r>
          </w:p>
        </w:tc>
      </w:tr>
    </w:tbl>
    <w:p w:rsidR="00EB2432" w:rsidRDefault="00EB2432" w:rsidP="00470E73">
      <w:pPr>
        <w:spacing w:line="360" w:lineRule="auto"/>
        <w:rPr>
          <w:rFonts w:ascii="Times New Roman" w:hAnsi="Times New Roman" w:cs="Times New Roman"/>
          <w:b/>
          <w:sz w:val="24"/>
          <w:szCs w:val="24"/>
        </w:rPr>
      </w:pPr>
    </w:p>
    <w:p w:rsidR="000E60AD" w:rsidRDefault="005A0274" w:rsidP="00EB2432">
      <w:pPr>
        <w:spacing w:after="0" w:line="360" w:lineRule="auto"/>
        <w:rPr>
          <w:rFonts w:ascii="Times New Roman" w:hAnsi="Times New Roman" w:cs="Times New Roman"/>
          <w:b/>
          <w:sz w:val="24"/>
          <w:szCs w:val="24"/>
        </w:rPr>
      </w:pPr>
      <w:r w:rsidRPr="005A0274">
        <w:rPr>
          <w:rFonts w:ascii="Times New Roman" w:hAnsi="Times New Roman" w:cs="Times New Roman"/>
          <w:b/>
          <w:sz w:val="24"/>
          <w:szCs w:val="24"/>
        </w:rPr>
        <w:t>Организация физк</w:t>
      </w:r>
      <w:r>
        <w:rPr>
          <w:rFonts w:ascii="Times New Roman" w:hAnsi="Times New Roman" w:cs="Times New Roman"/>
          <w:b/>
          <w:sz w:val="24"/>
          <w:szCs w:val="24"/>
        </w:rPr>
        <w:t>ультурно-оздоровительной работы</w:t>
      </w:r>
    </w:p>
    <w:p w:rsidR="005A0274" w:rsidRPr="004E1601" w:rsidRDefault="005A0274" w:rsidP="00EB2432">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В ДОУ проводятся мероприятия, направленные на укрепление здоровья детей:</w:t>
      </w:r>
    </w:p>
    <w:p w:rsidR="005A0274" w:rsidRPr="004E1601" w:rsidRDefault="005A0274" w:rsidP="00470E73">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соблюдение двигательного режима;</w:t>
      </w:r>
    </w:p>
    <w:p w:rsidR="005A0274" w:rsidRPr="004E1601" w:rsidRDefault="005A0274" w:rsidP="00470E73">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 использование различных форм и методов оздоровления детей (обеспечение здорового </w:t>
      </w:r>
    </w:p>
    <w:p w:rsidR="005A0274" w:rsidRPr="004E1601" w:rsidRDefault="005A0274" w:rsidP="00470E73">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образа жизни, физические упражнения, гигиенические и водные процедуры, воздушные ванны, активный отдых, пропаганда ЗОЖ)</w:t>
      </w:r>
    </w:p>
    <w:p w:rsidR="005A0274" w:rsidRPr="004E1601" w:rsidRDefault="005A0274" w:rsidP="00470E73">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просветительские мероприятия для родителей (индивидуальные консультации с</w:t>
      </w:r>
    </w:p>
    <w:p w:rsidR="005A0274" w:rsidRPr="004E1601" w:rsidRDefault="005A0274" w:rsidP="00470E73">
      <w:pPr>
        <w:spacing w:after="0" w:line="360" w:lineRule="auto"/>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педагогом и старшей медицинской сестрой.</w:t>
      </w:r>
    </w:p>
    <w:p w:rsidR="005A0274" w:rsidRPr="004E1601" w:rsidRDefault="005A0274" w:rsidP="00470E73">
      <w:pPr>
        <w:spacing w:after="0" w:line="360" w:lineRule="auto"/>
        <w:rPr>
          <w:rFonts w:ascii="Times New Roman" w:hAnsi="Times New Roman" w:cs="Times New Roman"/>
          <w:sz w:val="23"/>
          <w:szCs w:val="23"/>
        </w:rPr>
      </w:pPr>
      <w:r w:rsidRPr="004E1601">
        <w:rPr>
          <w:rFonts w:ascii="Times New Roman" w:hAnsi="Times New Roman" w:cs="Times New Roman"/>
          <w:sz w:val="23"/>
          <w:szCs w:val="23"/>
        </w:rPr>
        <w:t xml:space="preserve"> Для всех возрастных групп существует расписание совместной физической деятельности детей, согласно рекомендациям СанПиНа, образовательной программы дошкольного учреждения, возрасту детей, уровню физического развития детей.      </w:t>
      </w:r>
    </w:p>
    <w:p w:rsidR="005A0274" w:rsidRDefault="005A0274" w:rsidP="00470E73">
      <w:pPr>
        <w:spacing w:after="0" w:line="360" w:lineRule="auto"/>
        <w:rPr>
          <w:rFonts w:ascii="Times New Roman" w:hAnsi="Times New Roman" w:cs="Times New Roman"/>
          <w:sz w:val="23"/>
          <w:szCs w:val="23"/>
        </w:rPr>
      </w:pPr>
      <w:r w:rsidRPr="004E1601">
        <w:rPr>
          <w:rFonts w:ascii="Times New Roman" w:hAnsi="Times New Roman" w:cs="Times New Roman"/>
          <w:sz w:val="23"/>
          <w:szCs w:val="23"/>
        </w:rPr>
        <w:t xml:space="preserve"> Педагоги организуют различные формы и методы работы с детьми в сфере физического воспитания и обучения в целом,  используют  оздоровительные технологии, которые направлены на физическое развитие и укрепление здоровья ребёнка, развитие физических качеств, двигательной активности и становление физической культуры дошкольников:</w:t>
      </w:r>
      <w:r w:rsidRPr="004E1601">
        <w:rPr>
          <w:rFonts w:ascii="Times New Roman" w:hAnsi="Times New Roman" w:cs="Times New Roman"/>
          <w:sz w:val="23"/>
          <w:szCs w:val="23"/>
        </w:rPr>
        <w:br/>
        <w:t xml:space="preserve">• закаливание КГН; </w:t>
      </w:r>
      <w:r w:rsidRPr="004E1601">
        <w:rPr>
          <w:rFonts w:ascii="Times New Roman" w:hAnsi="Times New Roman" w:cs="Times New Roman"/>
          <w:sz w:val="23"/>
          <w:szCs w:val="23"/>
        </w:rPr>
        <w:br/>
        <w:t xml:space="preserve">• беседы по </w:t>
      </w:r>
      <w:proofErr w:type="spellStart"/>
      <w:r w:rsidRPr="004E1601">
        <w:rPr>
          <w:rFonts w:ascii="Times New Roman" w:hAnsi="Times New Roman" w:cs="Times New Roman"/>
          <w:sz w:val="23"/>
          <w:szCs w:val="23"/>
        </w:rPr>
        <w:t>валеологии</w:t>
      </w:r>
      <w:proofErr w:type="spellEnd"/>
      <w:r w:rsidRPr="004E1601">
        <w:rPr>
          <w:rFonts w:ascii="Times New Roman" w:hAnsi="Times New Roman" w:cs="Times New Roman"/>
          <w:sz w:val="23"/>
          <w:szCs w:val="23"/>
        </w:rPr>
        <w:t xml:space="preserve">; </w:t>
      </w:r>
      <w:r w:rsidRPr="004E1601">
        <w:rPr>
          <w:rFonts w:ascii="Times New Roman" w:hAnsi="Times New Roman" w:cs="Times New Roman"/>
          <w:sz w:val="23"/>
          <w:szCs w:val="23"/>
        </w:rPr>
        <w:br/>
        <w:t xml:space="preserve">• спортивны праздники; </w:t>
      </w:r>
      <w:r w:rsidRPr="004E1601">
        <w:rPr>
          <w:rFonts w:ascii="Times New Roman" w:hAnsi="Times New Roman" w:cs="Times New Roman"/>
          <w:sz w:val="23"/>
          <w:szCs w:val="23"/>
        </w:rPr>
        <w:br/>
        <w:t xml:space="preserve">• спортивные развлечения и досуги; </w:t>
      </w:r>
      <w:r w:rsidRPr="004E1601">
        <w:rPr>
          <w:rFonts w:ascii="Times New Roman" w:hAnsi="Times New Roman" w:cs="Times New Roman"/>
          <w:sz w:val="23"/>
          <w:szCs w:val="23"/>
        </w:rPr>
        <w:br/>
        <w:t xml:space="preserve">• недели здоровья; </w:t>
      </w:r>
      <w:r w:rsidRPr="004E1601">
        <w:rPr>
          <w:rFonts w:ascii="Times New Roman" w:hAnsi="Times New Roman" w:cs="Times New Roman"/>
          <w:sz w:val="23"/>
          <w:szCs w:val="23"/>
        </w:rPr>
        <w:br/>
      </w:r>
      <w:r w:rsidRPr="004E1601">
        <w:rPr>
          <w:rFonts w:ascii="Times New Roman" w:hAnsi="Times New Roman" w:cs="Times New Roman"/>
          <w:sz w:val="23"/>
          <w:szCs w:val="23"/>
        </w:rPr>
        <w:lastRenderedPageBreak/>
        <w:t>• с</w:t>
      </w:r>
      <w:r>
        <w:rPr>
          <w:rFonts w:ascii="Times New Roman" w:hAnsi="Times New Roman" w:cs="Times New Roman"/>
          <w:sz w:val="23"/>
          <w:szCs w:val="23"/>
        </w:rPr>
        <w:t xml:space="preserve">оревнования; </w:t>
      </w:r>
      <w:r>
        <w:rPr>
          <w:rFonts w:ascii="Times New Roman" w:hAnsi="Times New Roman" w:cs="Times New Roman"/>
          <w:sz w:val="23"/>
          <w:szCs w:val="23"/>
        </w:rPr>
        <w:br/>
        <w:t>• прогулки-походы</w:t>
      </w:r>
    </w:p>
    <w:p w:rsidR="005A0274" w:rsidRPr="005A0274" w:rsidRDefault="005A0274" w:rsidP="00470E73">
      <w:pPr>
        <w:spacing w:after="0" w:line="360" w:lineRule="auto"/>
        <w:rPr>
          <w:rFonts w:ascii="Times New Roman" w:hAnsi="Times New Roman" w:cs="Times New Roman"/>
          <w:b/>
          <w:sz w:val="24"/>
          <w:szCs w:val="24"/>
        </w:rPr>
      </w:pPr>
      <w:r w:rsidRPr="005A0274">
        <w:rPr>
          <w:rFonts w:ascii="Times New Roman" w:hAnsi="Times New Roman" w:cs="Times New Roman"/>
          <w:b/>
          <w:sz w:val="24"/>
          <w:szCs w:val="24"/>
        </w:rPr>
        <w:t>Организовано участие детей в районных физкультурных мероприятиях:</w:t>
      </w:r>
    </w:p>
    <w:p w:rsidR="005A0274" w:rsidRPr="005A0274" w:rsidRDefault="005A0274" w:rsidP="00470E73">
      <w:pPr>
        <w:spacing w:line="360" w:lineRule="auto"/>
        <w:rPr>
          <w:rFonts w:ascii="Times New Roman" w:hAnsi="Times New Roman" w:cs="Times New Roman"/>
          <w:sz w:val="24"/>
          <w:szCs w:val="24"/>
        </w:rPr>
      </w:pPr>
      <w:r w:rsidRPr="005A0274">
        <w:rPr>
          <w:rFonts w:ascii="Times New Roman" w:hAnsi="Times New Roman" w:cs="Times New Roman"/>
          <w:b/>
          <w:sz w:val="24"/>
          <w:szCs w:val="24"/>
        </w:rPr>
        <w:t>Январь</w:t>
      </w:r>
      <w:r w:rsidRPr="005A0274">
        <w:rPr>
          <w:rFonts w:ascii="Times New Roman" w:hAnsi="Times New Roman" w:cs="Times New Roman"/>
          <w:sz w:val="24"/>
          <w:szCs w:val="24"/>
        </w:rPr>
        <w:t xml:space="preserve"> мероприятие по коллективному творчеству из снега «Снежные фигуры», посвященное Всемирному дню снега </w:t>
      </w:r>
      <w:r>
        <w:rPr>
          <w:rFonts w:ascii="Times New Roman" w:hAnsi="Times New Roman" w:cs="Times New Roman"/>
          <w:sz w:val="24"/>
          <w:szCs w:val="24"/>
        </w:rPr>
        <w:t>среди ГБДОУ Фрунзенского района.</w:t>
      </w:r>
      <w:r w:rsidRPr="005A0274">
        <w:rPr>
          <w:rFonts w:ascii="Times New Roman" w:hAnsi="Times New Roman" w:cs="Times New Roman"/>
          <w:sz w:val="24"/>
          <w:szCs w:val="24"/>
        </w:rPr>
        <w:t xml:space="preserve"> Организаторы:</w:t>
      </w:r>
      <w:r>
        <w:rPr>
          <w:rFonts w:ascii="Times New Roman" w:hAnsi="Times New Roman" w:cs="Times New Roman"/>
          <w:sz w:val="24"/>
          <w:szCs w:val="24"/>
        </w:rPr>
        <w:t xml:space="preserve"> </w:t>
      </w:r>
      <w:r w:rsidRPr="005A0274">
        <w:rPr>
          <w:rFonts w:ascii="Times New Roman" w:hAnsi="Times New Roman" w:cs="Times New Roman"/>
          <w:sz w:val="24"/>
          <w:szCs w:val="24"/>
        </w:rPr>
        <w:t>СПб ГБУ «Центр физической культуры, спорта и здоровья Фрунзенского района» при поддержке отдела</w:t>
      </w:r>
      <w:r w:rsidR="00736419" w:rsidRPr="005A0274">
        <w:rPr>
          <w:rFonts w:ascii="Times New Roman" w:hAnsi="Times New Roman" w:cs="Times New Roman"/>
          <w:sz w:val="24"/>
          <w:szCs w:val="24"/>
        </w:rPr>
        <w:t xml:space="preserve"> физической культуры и спорта админист</w:t>
      </w:r>
      <w:r w:rsidR="00736419">
        <w:rPr>
          <w:rFonts w:ascii="Times New Roman" w:hAnsi="Times New Roman" w:cs="Times New Roman"/>
          <w:sz w:val="24"/>
          <w:szCs w:val="24"/>
        </w:rPr>
        <w:t>рации Фрунзенского района Санкт-</w:t>
      </w:r>
      <w:r w:rsidR="00736419" w:rsidRPr="005A0274">
        <w:rPr>
          <w:rFonts w:ascii="Times New Roman" w:hAnsi="Times New Roman" w:cs="Times New Roman"/>
          <w:sz w:val="24"/>
          <w:szCs w:val="24"/>
        </w:rPr>
        <w:t>Петербурга</w:t>
      </w:r>
      <w:r w:rsidR="00736419">
        <w:rPr>
          <w:rFonts w:ascii="Times New Roman" w:hAnsi="Times New Roman" w:cs="Times New Roman"/>
          <w:sz w:val="24"/>
          <w:szCs w:val="24"/>
        </w:rPr>
        <w:t>.</w:t>
      </w:r>
    </w:p>
    <w:p w:rsidR="005A0274" w:rsidRDefault="005A0274" w:rsidP="00470E73">
      <w:pPr>
        <w:spacing w:line="360" w:lineRule="auto"/>
        <w:rPr>
          <w:rFonts w:ascii="Times New Roman" w:hAnsi="Times New Roman" w:cs="Times New Roman"/>
          <w:sz w:val="24"/>
          <w:szCs w:val="24"/>
        </w:rPr>
      </w:pPr>
      <w:r w:rsidRPr="005A0274">
        <w:rPr>
          <w:rFonts w:ascii="Times New Roman" w:hAnsi="Times New Roman" w:cs="Times New Roman"/>
          <w:b/>
          <w:sz w:val="24"/>
          <w:szCs w:val="24"/>
        </w:rPr>
        <w:t>Февраль.</w:t>
      </w:r>
      <w:r w:rsidRPr="005A0274">
        <w:rPr>
          <w:rFonts w:ascii="Times New Roman" w:hAnsi="Times New Roman" w:cs="Times New Roman"/>
          <w:sz w:val="24"/>
          <w:szCs w:val="24"/>
        </w:rPr>
        <w:t xml:space="preserve"> Мероприятие по коллективному творчеству, посвященное Дню защитника Отечества, среди ГБДОУ Фрунзенского района. Организаторы:</w:t>
      </w:r>
      <w:r>
        <w:rPr>
          <w:rFonts w:ascii="Times New Roman" w:hAnsi="Times New Roman" w:cs="Times New Roman"/>
          <w:sz w:val="24"/>
          <w:szCs w:val="24"/>
        </w:rPr>
        <w:t xml:space="preserve"> </w:t>
      </w:r>
      <w:r w:rsidRPr="005A0274">
        <w:rPr>
          <w:rFonts w:ascii="Times New Roman" w:hAnsi="Times New Roman" w:cs="Times New Roman"/>
          <w:sz w:val="24"/>
          <w:szCs w:val="24"/>
        </w:rPr>
        <w:t>СПб ГБУ «Центр физической культуры, спорта и здоровья Фрунзенского района» при поддержке отдела физической культуры и спорта админист</w:t>
      </w:r>
      <w:r w:rsidR="00736419">
        <w:rPr>
          <w:rFonts w:ascii="Times New Roman" w:hAnsi="Times New Roman" w:cs="Times New Roman"/>
          <w:sz w:val="24"/>
          <w:szCs w:val="24"/>
        </w:rPr>
        <w:t>рации Фрунзенского района Санкт-</w:t>
      </w:r>
      <w:r w:rsidRPr="005A0274">
        <w:rPr>
          <w:rFonts w:ascii="Times New Roman" w:hAnsi="Times New Roman" w:cs="Times New Roman"/>
          <w:sz w:val="24"/>
          <w:szCs w:val="24"/>
        </w:rPr>
        <w:t>Петербурга</w:t>
      </w:r>
      <w:r w:rsidR="00736419">
        <w:rPr>
          <w:rFonts w:ascii="Times New Roman" w:hAnsi="Times New Roman" w:cs="Times New Roman"/>
          <w:sz w:val="24"/>
          <w:szCs w:val="24"/>
        </w:rPr>
        <w:t>.</w:t>
      </w:r>
    </w:p>
    <w:p w:rsidR="00736419" w:rsidRPr="00736419" w:rsidRDefault="00736419" w:rsidP="00470E73">
      <w:pPr>
        <w:spacing w:line="360" w:lineRule="auto"/>
        <w:rPr>
          <w:rFonts w:ascii="Times New Roman" w:hAnsi="Times New Roman" w:cs="Times New Roman"/>
          <w:sz w:val="24"/>
          <w:szCs w:val="24"/>
        </w:rPr>
      </w:pPr>
      <w:r>
        <w:rPr>
          <w:rFonts w:ascii="Times New Roman" w:hAnsi="Times New Roman" w:cs="Times New Roman"/>
          <w:b/>
          <w:sz w:val="24"/>
          <w:szCs w:val="24"/>
        </w:rPr>
        <w:t xml:space="preserve">Июль. </w:t>
      </w:r>
      <w:r w:rsidRPr="00736419">
        <w:rPr>
          <w:rFonts w:ascii="Times New Roman" w:hAnsi="Times New Roman" w:cs="Times New Roman"/>
          <w:sz w:val="24"/>
          <w:szCs w:val="24"/>
        </w:rPr>
        <w:t>Спортивный</w:t>
      </w:r>
      <w:r>
        <w:rPr>
          <w:rFonts w:ascii="Times New Roman" w:hAnsi="Times New Roman" w:cs="Times New Roman"/>
          <w:sz w:val="24"/>
          <w:szCs w:val="24"/>
        </w:rPr>
        <w:t xml:space="preserve"> праздник «Летние забавы»</w:t>
      </w:r>
    </w:p>
    <w:p w:rsidR="00736419" w:rsidRDefault="00736419" w:rsidP="00470E73">
      <w:pPr>
        <w:spacing w:line="360" w:lineRule="auto"/>
        <w:rPr>
          <w:rFonts w:ascii="Times New Roman" w:hAnsi="Times New Roman" w:cs="Times New Roman"/>
          <w:sz w:val="24"/>
          <w:szCs w:val="24"/>
        </w:rPr>
      </w:pPr>
      <w:r w:rsidRPr="00736419">
        <w:rPr>
          <w:rFonts w:ascii="Times New Roman" w:hAnsi="Times New Roman" w:cs="Times New Roman"/>
          <w:b/>
          <w:sz w:val="24"/>
          <w:szCs w:val="24"/>
        </w:rPr>
        <w:t>Сентябрь</w:t>
      </w:r>
      <w:r>
        <w:t xml:space="preserve"> </w:t>
      </w:r>
      <w:r w:rsidRPr="00736419">
        <w:rPr>
          <w:rFonts w:ascii="Times New Roman" w:hAnsi="Times New Roman" w:cs="Times New Roman"/>
          <w:sz w:val="24"/>
          <w:szCs w:val="24"/>
        </w:rPr>
        <w:t>Всероссийская неделя безопасности дорожного движения (сентябрь) в целях совершенствования деятельности по профилактике дорожно-транспортных происшествий с участием детей и снижения тяжести их последствий, а также повышения уровня правовой культуры в области дорожного движения</w:t>
      </w:r>
      <w:r w:rsidR="005A4958">
        <w:rPr>
          <w:rFonts w:ascii="Times New Roman" w:hAnsi="Times New Roman" w:cs="Times New Roman"/>
          <w:sz w:val="24"/>
          <w:szCs w:val="24"/>
        </w:rPr>
        <w:t>.</w:t>
      </w:r>
    </w:p>
    <w:p w:rsidR="005A4958" w:rsidRDefault="005A4958" w:rsidP="00470E73">
      <w:pPr>
        <w:spacing w:line="360" w:lineRule="auto"/>
        <w:rPr>
          <w:rFonts w:ascii="Times New Roman" w:hAnsi="Times New Roman" w:cs="Times New Roman"/>
          <w:sz w:val="24"/>
          <w:szCs w:val="24"/>
        </w:rPr>
      </w:pPr>
      <w:r w:rsidRPr="005A4958">
        <w:rPr>
          <w:rFonts w:ascii="Times New Roman" w:hAnsi="Times New Roman" w:cs="Times New Roman"/>
          <w:b/>
          <w:sz w:val="24"/>
          <w:szCs w:val="24"/>
        </w:rPr>
        <w:t>Ноябрь</w:t>
      </w:r>
      <w:r w:rsidRPr="005A4958">
        <w:rPr>
          <w:rFonts w:ascii="Times New Roman" w:hAnsi="Times New Roman" w:cs="Times New Roman"/>
          <w:sz w:val="24"/>
          <w:szCs w:val="24"/>
        </w:rPr>
        <w:t xml:space="preserve"> Всероссийская акция "Мама, а ты знаешь правила дорожного движения?" Все воспитанники старшего возраста участвовали в выездном профилактическом мероприятии по правилам дорожного движения, организованном районным центром по безопасности дорожного движения «Мотор» с участием представителей </w:t>
      </w:r>
      <w:proofErr w:type="spellStart"/>
      <w:r w:rsidRPr="005A4958">
        <w:rPr>
          <w:rFonts w:ascii="Times New Roman" w:hAnsi="Times New Roman" w:cs="Times New Roman"/>
          <w:sz w:val="24"/>
          <w:szCs w:val="24"/>
        </w:rPr>
        <w:t>госавтоинспекции</w:t>
      </w:r>
      <w:proofErr w:type="spellEnd"/>
      <w:r w:rsidRPr="005A4958">
        <w:rPr>
          <w:rFonts w:ascii="Times New Roman" w:hAnsi="Times New Roman" w:cs="Times New Roman"/>
          <w:sz w:val="24"/>
          <w:szCs w:val="24"/>
        </w:rPr>
        <w:t xml:space="preserve"> Фрунзенского района и представителя МО № 72.</w:t>
      </w:r>
    </w:p>
    <w:p w:rsidR="005A4958" w:rsidRDefault="005A4958" w:rsidP="00470E73">
      <w:pPr>
        <w:spacing w:line="360" w:lineRule="auto"/>
        <w:rPr>
          <w:rFonts w:ascii="Times New Roman" w:hAnsi="Times New Roman" w:cs="Times New Roman"/>
          <w:sz w:val="24"/>
          <w:szCs w:val="24"/>
        </w:rPr>
      </w:pPr>
      <w:r w:rsidRPr="005A4958">
        <w:rPr>
          <w:rFonts w:ascii="Times New Roman" w:hAnsi="Times New Roman" w:cs="Times New Roman"/>
          <w:sz w:val="24"/>
          <w:szCs w:val="24"/>
        </w:rPr>
        <w:t>На методических мероприятиях педагогов рассматривались неоднократно санитарные правила и нормы, в том числе СП 2.4.3648-20 «Санитарно-эпидемиологические требования к организациям воспитания и обучения, отдыха и оздоровления детей и молодежи» (уход за игрушками), СанПиН 1.2.3685-21 «Гигиенические нормативы и требованию безопасности и (или) безвредности для человека факторов среды обитания» (маркировка мебели по ростовым группам) и др.</w:t>
      </w:r>
    </w:p>
    <w:p w:rsidR="005A4958" w:rsidRDefault="005A4958" w:rsidP="00470E73">
      <w:pPr>
        <w:spacing w:line="360" w:lineRule="auto"/>
        <w:rPr>
          <w:rFonts w:ascii="Times New Roman" w:hAnsi="Times New Roman" w:cs="Times New Roman"/>
          <w:b/>
          <w:sz w:val="24"/>
          <w:szCs w:val="24"/>
        </w:rPr>
      </w:pPr>
      <w:r w:rsidRPr="005A4958">
        <w:rPr>
          <w:rFonts w:ascii="Times New Roman" w:hAnsi="Times New Roman" w:cs="Times New Roman"/>
          <w:b/>
          <w:sz w:val="24"/>
          <w:szCs w:val="24"/>
        </w:rPr>
        <w:t>Развивающая предметно-пространственная среда:</w:t>
      </w:r>
    </w:p>
    <w:p w:rsidR="005A4958" w:rsidRPr="004E1601" w:rsidRDefault="005A4958" w:rsidP="00470E73">
      <w:pPr>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4E1601">
        <w:rPr>
          <w:rFonts w:ascii="Times New Roman" w:hAnsi="Times New Roman" w:cs="Times New Roman"/>
          <w:sz w:val="23"/>
          <w:szCs w:val="23"/>
        </w:rPr>
        <w:t xml:space="preserve">Оборудован зал для физкультурных занятий, оснащенный гимнастическими скамейками, спортивными матами, массажными ковриками для профилактики плоскостопия, нестандартным оборудованием, мячами, обручами, кеглями, многофункциональными модулями. Все это </w:t>
      </w:r>
      <w:r w:rsidRPr="004E1601">
        <w:rPr>
          <w:rFonts w:ascii="Times New Roman" w:hAnsi="Times New Roman" w:cs="Times New Roman"/>
          <w:sz w:val="23"/>
          <w:szCs w:val="23"/>
        </w:rPr>
        <w:lastRenderedPageBreak/>
        <w:t xml:space="preserve">позволяет включить в работу большую группу детей, что обеспечивает высокую моторную плотность занятий. Стандартное и нестандартное оборудование используется для проведения эстафет, игр, общеразвивающих упражнений для развития основных видов движения (ходьба, бег, метание, прыжки, лазанье), обогащает двигательный опыт детей.  Под руководством руководителя физического воспитания систематически проводятся физкультурные занятия, спортивные развлечения и спортивные праздники. </w:t>
      </w:r>
    </w:p>
    <w:p w:rsidR="005A4958" w:rsidRPr="004E1601" w:rsidRDefault="005A4958" w:rsidP="00470E73">
      <w:pPr>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4E1601">
        <w:rPr>
          <w:rFonts w:ascii="Times New Roman" w:hAnsi="Times New Roman" w:cs="Times New Roman"/>
          <w:sz w:val="23"/>
          <w:szCs w:val="23"/>
        </w:rPr>
        <w:t>В каждой возрастной группе оборудованы спортивные уголки, где дошкольники занимаются самостоятельно и под наблюдением педагогов. В доступном месте расположены предметы для игр, игрушки, мелкий спортивный инвентарь для развития мелкой и общей моторики, настольно-печатные игры, направленные на приобщение детей к здоровому образу жизни.</w:t>
      </w:r>
    </w:p>
    <w:p w:rsidR="005A4958" w:rsidRDefault="005A4958" w:rsidP="00470E73">
      <w:pPr>
        <w:spacing w:after="0" w:line="360" w:lineRule="auto"/>
        <w:jc w:val="both"/>
        <w:rPr>
          <w:rFonts w:ascii="Times New Roman" w:hAnsi="Times New Roman" w:cs="Times New Roman"/>
          <w:sz w:val="23"/>
          <w:szCs w:val="23"/>
        </w:rPr>
      </w:pPr>
      <w:r w:rsidRPr="004E1601">
        <w:rPr>
          <w:rFonts w:ascii="Times New Roman" w:hAnsi="Times New Roman" w:cs="Times New Roman"/>
          <w:sz w:val="23"/>
          <w:szCs w:val="23"/>
        </w:rPr>
        <w:t>В группах созданы уголки уединения для снятия эмоционального напряжения. Уголок, отделенный ширмой, представляет дошкольникам возможность уединиться, заняться любимым делом (игрой, рассматриванием фотографий, книг).</w:t>
      </w:r>
    </w:p>
    <w:p w:rsidR="005A4958" w:rsidRPr="00470E73" w:rsidRDefault="005A4958" w:rsidP="00470E73">
      <w:pPr>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4E1601">
        <w:rPr>
          <w:rFonts w:ascii="Times New Roman" w:hAnsi="Times New Roman" w:cs="Times New Roman"/>
          <w:sz w:val="23"/>
          <w:szCs w:val="23"/>
        </w:rPr>
        <w:t>Для формирования у детей навыков гигиены, представлений о безопасности, освоения знаний о своем организме, здоровье в группах созданы уголки здоровья, где расположены настольно-печатные игры по данным темам.</w:t>
      </w:r>
    </w:p>
    <w:p w:rsidR="005A4958" w:rsidRPr="00EB2432" w:rsidRDefault="005A4958" w:rsidP="00470E73">
      <w:pPr>
        <w:spacing w:after="0" w:line="360" w:lineRule="auto"/>
        <w:rPr>
          <w:rFonts w:ascii="Times New Roman" w:hAnsi="Times New Roman" w:cs="Times New Roman"/>
          <w:b/>
          <w:sz w:val="24"/>
          <w:szCs w:val="24"/>
        </w:rPr>
      </w:pPr>
      <w:r w:rsidRPr="00EB2432">
        <w:rPr>
          <w:rFonts w:ascii="Times New Roman" w:hAnsi="Times New Roman" w:cs="Times New Roman"/>
          <w:b/>
          <w:sz w:val="24"/>
          <w:szCs w:val="24"/>
        </w:rPr>
        <w:t>1.6. Образовательная деятельность</w:t>
      </w:r>
    </w:p>
    <w:p w:rsidR="005A4958" w:rsidRPr="00F8353A" w:rsidRDefault="005A4958" w:rsidP="00470E73">
      <w:pPr>
        <w:spacing w:after="0" w:line="360" w:lineRule="auto"/>
        <w:rPr>
          <w:rFonts w:ascii="Times New Roman" w:hAnsi="Times New Roman" w:cs="Times New Roman"/>
          <w:b/>
          <w:sz w:val="24"/>
          <w:szCs w:val="24"/>
        </w:rPr>
      </w:pPr>
      <w:r w:rsidRPr="00F8353A">
        <w:rPr>
          <w:rFonts w:ascii="Times New Roman" w:hAnsi="Times New Roman" w:cs="Times New Roman"/>
          <w:b/>
          <w:sz w:val="24"/>
          <w:szCs w:val="24"/>
        </w:rPr>
        <w:t xml:space="preserve">1.6.1. Выполнение государственного задания на оказание государственных услуг. </w:t>
      </w:r>
    </w:p>
    <w:p w:rsidR="005A4958" w:rsidRPr="00CA5EF5" w:rsidRDefault="005A4958" w:rsidP="00470E73">
      <w:pPr>
        <w:spacing w:after="0" w:line="360" w:lineRule="auto"/>
        <w:rPr>
          <w:rFonts w:ascii="Times New Roman" w:hAnsi="Times New Roman" w:cs="Times New Roman"/>
          <w:i/>
          <w:sz w:val="24"/>
          <w:szCs w:val="24"/>
        </w:rPr>
      </w:pPr>
      <w:r w:rsidRPr="00CA5EF5">
        <w:rPr>
          <w:rFonts w:ascii="Times New Roman" w:hAnsi="Times New Roman" w:cs="Times New Roman"/>
          <w:i/>
          <w:sz w:val="24"/>
          <w:szCs w:val="24"/>
        </w:rPr>
        <w:t>Государственное задание:</w:t>
      </w:r>
    </w:p>
    <w:p w:rsidR="005A4958" w:rsidRDefault="005A4958" w:rsidP="00470E73">
      <w:pPr>
        <w:spacing w:after="0" w:line="360" w:lineRule="auto"/>
        <w:rPr>
          <w:rFonts w:ascii="Times New Roman" w:hAnsi="Times New Roman" w:cs="Times New Roman"/>
          <w:sz w:val="24"/>
          <w:szCs w:val="24"/>
        </w:rPr>
      </w:pPr>
      <w:r w:rsidRPr="00F8353A">
        <w:rPr>
          <w:rFonts w:ascii="Times New Roman" w:hAnsi="Times New Roman" w:cs="Times New Roman"/>
          <w:sz w:val="24"/>
          <w:szCs w:val="24"/>
        </w:rPr>
        <w:sym w:font="Symbol" w:char="F02D"/>
      </w:r>
      <w:r w:rsidRPr="00F8353A">
        <w:rPr>
          <w:rFonts w:ascii="Times New Roman" w:hAnsi="Times New Roman" w:cs="Times New Roman"/>
          <w:sz w:val="24"/>
          <w:szCs w:val="24"/>
        </w:rPr>
        <w:t xml:space="preserve"> Реализация основных общеобразовательных программ дошкольного образования. Физические лица в возрасте до 8 лет: от 1 года 6 мес. до 3-х лет </w:t>
      </w:r>
    </w:p>
    <w:p w:rsidR="005A4958" w:rsidRDefault="005A4958" w:rsidP="00470E73">
      <w:pPr>
        <w:spacing w:after="0" w:line="360" w:lineRule="auto"/>
        <w:rPr>
          <w:rFonts w:ascii="Times New Roman" w:hAnsi="Times New Roman" w:cs="Times New Roman"/>
          <w:sz w:val="24"/>
          <w:szCs w:val="24"/>
        </w:rPr>
      </w:pPr>
      <w:r w:rsidRPr="00F8353A">
        <w:rPr>
          <w:rFonts w:ascii="Times New Roman" w:hAnsi="Times New Roman" w:cs="Times New Roman"/>
          <w:sz w:val="24"/>
          <w:szCs w:val="24"/>
        </w:rPr>
        <w:sym w:font="Symbol" w:char="F02D"/>
      </w:r>
      <w:r w:rsidRPr="00F8353A">
        <w:rPr>
          <w:rFonts w:ascii="Times New Roman" w:hAnsi="Times New Roman" w:cs="Times New Roman"/>
          <w:sz w:val="24"/>
          <w:szCs w:val="24"/>
        </w:rPr>
        <w:t xml:space="preserve"> Присмотр и уход. Физические лица: от 1 года 6 месяцев до 3-х лет.</w:t>
      </w:r>
    </w:p>
    <w:p w:rsidR="005A4958" w:rsidRPr="00470E73" w:rsidRDefault="005A4958" w:rsidP="00470E73">
      <w:pPr>
        <w:spacing w:after="0" w:line="360" w:lineRule="auto"/>
        <w:rPr>
          <w:rFonts w:ascii="Times New Roman" w:hAnsi="Times New Roman" w:cs="Times New Roman"/>
          <w:sz w:val="24"/>
          <w:szCs w:val="24"/>
        </w:rPr>
      </w:pPr>
      <w:r w:rsidRPr="00F8353A">
        <w:rPr>
          <w:rFonts w:ascii="Times New Roman" w:hAnsi="Times New Roman" w:cs="Times New Roman"/>
          <w:sz w:val="24"/>
          <w:szCs w:val="24"/>
        </w:rPr>
        <w:t xml:space="preserve"> </w:t>
      </w:r>
      <w:r w:rsidRPr="00F8353A">
        <w:rPr>
          <w:rFonts w:ascii="Times New Roman" w:hAnsi="Times New Roman" w:cs="Times New Roman"/>
          <w:sz w:val="24"/>
          <w:szCs w:val="24"/>
        </w:rPr>
        <w:sym w:font="Symbol" w:char="F02D"/>
      </w:r>
      <w:r w:rsidRPr="00F8353A">
        <w:rPr>
          <w:rFonts w:ascii="Times New Roman" w:hAnsi="Times New Roman" w:cs="Times New Roman"/>
          <w:sz w:val="24"/>
          <w:szCs w:val="24"/>
        </w:rPr>
        <w:t xml:space="preserve"> Реализация основных общеобразовательных программ дошкольного образования. Физические лица: от 3 лет до 8 лет. </w:t>
      </w:r>
    </w:p>
    <w:p w:rsidR="005A4958" w:rsidRDefault="005A4958" w:rsidP="005A4958">
      <w:pPr>
        <w:spacing w:after="0"/>
        <w:rPr>
          <w:rFonts w:ascii="Times New Roman" w:hAnsi="Times New Roman" w:cs="Times New Roman"/>
          <w:b/>
          <w:sz w:val="24"/>
          <w:szCs w:val="24"/>
        </w:rPr>
      </w:pPr>
      <w:r w:rsidRPr="008E1D4A">
        <w:rPr>
          <w:rFonts w:ascii="Times New Roman" w:hAnsi="Times New Roman" w:cs="Times New Roman"/>
          <w:b/>
          <w:sz w:val="24"/>
          <w:szCs w:val="24"/>
        </w:rPr>
        <w:t>Выполнение ГЗ:</w:t>
      </w:r>
    </w:p>
    <w:tbl>
      <w:tblPr>
        <w:tblStyle w:val="a3"/>
        <w:tblW w:w="0" w:type="auto"/>
        <w:tblLook w:val="04A0" w:firstRow="1" w:lastRow="0" w:firstColumn="1" w:lastColumn="0" w:noHBand="0" w:noVBand="1"/>
      </w:tblPr>
      <w:tblGrid>
        <w:gridCol w:w="4390"/>
        <w:gridCol w:w="1984"/>
        <w:gridCol w:w="2971"/>
      </w:tblGrid>
      <w:tr w:rsidR="005A4958" w:rsidTr="0042267D">
        <w:tc>
          <w:tcPr>
            <w:tcW w:w="4390" w:type="dxa"/>
          </w:tcPr>
          <w:p w:rsidR="005A4958" w:rsidRDefault="005A4958" w:rsidP="0042267D">
            <w:pPr>
              <w:spacing w:after="0"/>
              <w:rPr>
                <w:rFonts w:ascii="Times New Roman" w:hAnsi="Times New Roman" w:cs="Times New Roman"/>
                <w:b/>
                <w:sz w:val="24"/>
                <w:szCs w:val="24"/>
              </w:rPr>
            </w:pPr>
            <w:r>
              <w:rPr>
                <w:rFonts w:ascii="Times New Roman" w:hAnsi="Times New Roman" w:cs="Times New Roman"/>
                <w:b/>
                <w:sz w:val="24"/>
                <w:szCs w:val="24"/>
              </w:rPr>
              <w:t>ГЗ</w:t>
            </w:r>
          </w:p>
        </w:tc>
        <w:tc>
          <w:tcPr>
            <w:tcW w:w="4955" w:type="dxa"/>
            <w:gridSpan w:val="2"/>
          </w:tcPr>
          <w:p w:rsidR="005A4958" w:rsidRDefault="00605906" w:rsidP="0042267D">
            <w:pPr>
              <w:spacing w:after="0"/>
              <w:jc w:val="center"/>
              <w:rPr>
                <w:rFonts w:ascii="Times New Roman" w:hAnsi="Times New Roman" w:cs="Times New Roman"/>
                <w:b/>
                <w:sz w:val="24"/>
                <w:szCs w:val="24"/>
              </w:rPr>
            </w:pPr>
            <w:r>
              <w:rPr>
                <w:rFonts w:ascii="Times New Roman" w:hAnsi="Times New Roman" w:cs="Times New Roman"/>
                <w:b/>
                <w:sz w:val="24"/>
                <w:szCs w:val="24"/>
              </w:rPr>
              <w:t>2023</w:t>
            </w:r>
          </w:p>
        </w:tc>
      </w:tr>
      <w:tr w:rsidR="005A4958" w:rsidTr="00EB2432">
        <w:tc>
          <w:tcPr>
            <w:tcW w:w="4390" w:type="dxa"/>
          </w:tcPr>
          <w:p w:rsidR="005A4958" w:rsidRDefault="005A4958" w:rsidP="0042267D">
            <w:pPr>
              <w:spacing w:after="0"/>
              <w:rPr>
                <w:rFonts w:ascii="Times New Roman" w:hAnsi="Times New Roman" w:cs="Times New Roman"/>
                <w:b/>
                <w:sz w:val="24"/>
                <w:szCs w:val="24"/>
              </w:rPr>
            </w:pPr>
          </w:p>
        </w:tc>
        <w:tc>
          <w:tcPr>
            <w:tcW w:w="1984" w:type="dxa"/>
          </w:tcPr>
          <w:p w:rsidR="005A4958" w:rsidRPr="004103F7" w:rsidRDefault="005A4958" w:rsidP="0042267D">
            <w:pPr>
              <w:spacing w:after="0"/>
              <w:rPr>
                <w:rFonts w:ascii="Times New Roman" w:hAnsi="Times New Roman" w:cs="Times New Roman"/>
                <w:sz w:val="24"/>
                <w:szCs w:val="24"/>
              </w:rPr>
            </w:pPr>
            <w:r w:rsidRPr="004103F7">
              <w:rPr>
                <w:rFonts w:ascii="Times New Roman" w:hAnsi="Times New Roman" w:cs="Times New Roman"/>
                <w:sz w:val="24"/>
                <w:szCs w:val="24"/>
              </w:rPr>
              <w:t xml:space="preserve">Показатель </w:t>
            </w:r>
          </w:p>
        </w:tc>
        <w:tc>
          <w:tcPr>
            <w:tcW w:w="2971" w:type="dxa"/>
          </w:tcPr>
          <w:p w:rsidR="005A4958" w:rsidRPr="004103F7" w:rsidRDefault="005A4958" w:rsidP="0042267D">
            <w:pPr>
              <w:spacing w:after="0"/>
              <w:rPr>
                <w:rFonts w:ascii="Times New Roman" w:hAnsi="Times New Roman" w:cs="Times New Roman"/>
                <w:b/>
                <w:sz w:val="24"/>
                <w:szCs w:val="24"/>
              </w:rPr>
            </w:pPr>
            <w:r w:rsidRPr="004103F7">
              <w:rPr>
                <w:rFonts w:ascii="Times New Roman" w:hAnsi="Times New Roman" w:cs="Times New Roman"/>
                <w:sz w:val="24"/>
                <w:szCs w:val="24"/>
              </w:rPr>
              <w:t>Отклонение от р</w:t>
            </w:r>
            <w:r w:rsidR="00605906">
              <w:rPr>
                <w:rFonts w:ascii="Times New Roman" w:hAnsi="Times New Roman" w:cs="Times New Roman"/>
                <w:sz w:val="24"/>
                <w:szCs w:val="24"/>
              </w:rPr>
              <w:t xml:space="preserve">едакции </w:t>
            </w:r>
            <w:proofErr w:type="spellStart"/>
            <w:r w:rsidR="00605906">
              <w:rPr>
                <w:rFonts w:ascii="Times New Roman" w:hAnsi="Times New Roman" w:cs="Times New Roman"/>
                <w:sz w:val="24"/>
                <w:szCs w:val="24"/>
              </w:rPr>
              <w:t>госзадания</w:t>
            </w:r>
            <w:proofErr w:type="spellEnd"/>
            <w:r w:rsidR="00605906">
              <w:rPr>
                <w:rFonts w:ascii="Times New Roman" w:hAnsi="Times New Roman" w:cs="Times New Roman"/>
                <w:sz w:val="24"/>
                <w:szCs w:val="24"/>
              </w:rPr>
              <w:t xml:space="preserve"> на 31.12.2023</w:t>
            </w:r>
          </w:p>
        </w:tc>
      </w:tr>
      <w:tr w:rsidR="005A4958" w:rsidTr="00EB2432">
        <w:tc>
          <w:tcPr>
            <w:tcW w:w="4390" w:type="dxa"/>
          </w:tcPr>
          <w:p w:rsidR="005A4958" w:rsidRPr="004103F7" w:rsidRDefault="005A4958" w:rsidP="0042267D">
            <w:pPr>
              <w:spacing w:after="0"/>
              <w:rPr>
                <w:rFonts w:ascii="Times New Roman" w:hAnsi="Times New Roman" w:cs="Times New Roman"/>
                <w:b/>
                <w:sz w:val="24"/>
                <w:szCs w:val="24"/>
              </w:rPr>
            </w:pPr>
            <w:r w:rsidRPr="004103F7">
              <w:rPr>
                <w:rFonts w:ascii="Times New Roman" w:hAnsi="Times New Roman" w:cs="Times New Roman"/>
                <w:sz w:val="24"/>
                <w:szCs w:val="24"/>
              </w:rPr>
              <w:t xml:space="preserve">1,5 – 3 года - Плановый объем </w:t>
            </w:r>
            <w:proofErr w:type="spellStart"/>
            <w:r w:rsidRPr="004103F7">
              <w:rPr>
                <w:rFonts w:ascii="Times New Roman" w:hAnsi="Times New Roman" w:cs="Times New Roman"/>
                <w:sz w:val="24"/>
                <w:szCs w:val="24"/>
              </w:rPr>
              <w:t>госуслуги</w:t>
            </w:r>
            <w:proofErr w:type="spellEnd"/>
          </w:p>
        </w:tc>
        <w:tc>
          <w:tcPr>
            <w:tcW w:w="1984" w:type="dxa"/>
          </w:tcPr>
          <w:p w:rsidR="005A4958" w:rsidRPr="00605906" w:rsidRDefault="00605906" w:rsidP="0042267D">
            <w:pPr>
              <w:spacing w:after="0"/>
              <w:rPr>
                <w:rFonts w:ascii="Times New Roman" w:hAnsi="Times New Roman" w:cs="Times New Roman"/>
                <w:b/>
                <w:sz w:val="24"/>
                <w:szCs w:val="24"/>
                <w:highlight w:val="yellow"/>
              </w:rPr>
            </w:pPr>
            <w:r>
              <w:rPr>
                <w:rFonts w:ascii="Times New Roman" w:hAnsi="Times New Roman" w:cs="Times New Roman"/>
                <w:b/>
                <w:sz w:val="24"/>
                <w:szCs w:val="24"/>
              </w:rPr>
              <w:t>60</w:t>
            </w:r>
          </w:p>
        </w:tc>
        <w:tc>
          <w:tcPr>
            <w:tcW w:w="2971" w:type="dxa"/>
            <w:vMerge w:val="restart"/>
          </w:tcPr>
          <w:p w:rsidR="005A4958" w:rsidRDefault="005A4958" w:rsidP="0042267D">
            <w:pPr>
              <w:spacing w:after="0"/>
              <w:rPr>
                <w:rFonts w:ascii="Times New Roman" w:hAnsi="Times New Roman" w:cs="Times New Roman"/>
                <w:b/>
                <w:sz w:val="24"/>
                <w:szCs w:val="24"/>
              </w:rPr>
            </w:pPr>
            <w:r>
              <w:rPr>
                <w:rFonts w:ascii="Times New Roman" w:hAnsi="Times New Roman" w:cs="Times New Roman"/>
                <w:b/>
                <w:sz w:val="24"/>
                <w:szCs w:val="24"/>
              </w:rPr>
              <w:t>0</w:t>
            </w:r>
          </w:p>
        </w:tc>
      </w:tr>
      <w:tr w:rsidR="005A4958" w:rsidTr="00EB2432">
        <w:tc>
          <w:tcPr>
            <w:tcW w:w="4390" w:type="dxa"/>
          </w:tcPr>
          <w:p w:rsidR="005A4958" w:rsidRPr="004103F7" w:rsidRDefault="005A4958" w:rsidP="0042267D">
            <w:pPr>
              <w:spacing w:after="0"/>
              <w:rPr>
                <w:rFonts w:ascii="Times New Roman" w:hAnsi="Times New Roman" w:cs="Times New Roman"/>
                <w:b/>
                <w:sz w:val="24"/>
                <w:szCs w:val="24"/>
              </w:rPr>
            </w:pPr>
            <w:r w:rsidRPr="004103F7">
              <w:rPr>
                <w:rFonts w:ascii="Times New Roman" w:hAnsi="Times New Roman" w:cs="Times New Roman"/>
                <w:sz w:val="24"/>
                <w:szCs w:val="24"/>
              </w:rPr>
              <w:t>1,5 – 3 года Выполнение</w:t>
            </w:r>
          </w:p>
        </w:tc>
        <w:tc>
          <w:tcPr>
            <w:tcW w:w="1984" w:type="dxa"/>
          </w:tcPr>
          <w:p w:rsidR="005A4958" w:rsidRPr="00605906" w:rsidRDefault="00605906" w:rsidP="0042267D">
            <w:pPr>
              <w:spacing w:after="0"/>
              <w:rPr>
                <w:rFonts w:ascii="Times New Roman" w:hAnsi="Times New Roman" w:cs="Times New Roman"/>
                <w:b/>
                <w:sz w:val="24"/>
                <w:szCs w:val="24"/>
                <w:highlight w:val="yellow"/>
              </w:rPr>
            </w:pPr>
            <w:r>
              <w:rPr>
                <w:rFonts w:ascii="Times New Roman" w:hAnsi="Times New Roman" w:cs="Times New Roman"/>
                <w:b/>
                <w:sz w:val="24"/>
                <w:szCs w:val="24"/>
              </w:rPr>
              <w:t>60</w:t>
            </w:r>
          </w:p>
        </w:tc>
        <w:tc>
          <w:tcPr>
            <w:tcW w:w="2971" w:type="dxa"/>
            <w:vMerge/>
          </w:tcPr>
          <w:p w:rsidR="005A4958" w:rsidRDefault="005A4958" w:rsidP="0042267D">
            <w:pPr>
              <w:spacing w:after="0"/>
              <w:rPr>
                <w:rFonts w:ascii="Times New Roman" w:hAnsi="Times New Roman" w:cs="Times New Roman"/>
                <w:b/>
                <w:sz w:val="24"/>
                <w:szCs w:val="24"/>
              </w:rPr>
            </w:pPr>
          </w:p>
        </w:tc>
      </w:tr>
      <w:tr w:rsidR="005A4958" w:rsidTr="00EB2432">
        <w:tc>
          <w:tcPr>
            <w:tcW w:w="4390" w:type="dxa"/>
          </w:tcPr>
          <w:p w:rsidR="005A4958" w:rsidRPr="004103F7" w:rsidRDefault="005A4958" w:rsidP="0042267D">
            <w:pPr>
              <w:spacing w:after="0"/>
              <w:rPr>
                <w:rFonts w:ascii="Times New Roman" w:hAnsi="Times New Roman" w:cs="Times New Roman"/>
                <w:b/>
                <w:sz w:val="24"/>
                <w:szCs w:val="24"/>
              </w:rPr>
            </w:pPr>
            <w:r w:rsidRPr="004103F7">
              <w:rPr>
                <w:rFonts w:ascii="Times New Roman" w:hAnsi="Times New Roman" w:cs="Times New Roman"/>
                <w:sz w:val="24"/>
                <w:szCs w:val="24"/>
              </w:rPr>
              <w:t xml:space="preserve">3-7 лет - Плановый объем </w:t>
            </w:r>
            <w:proofErr w:type="spellStart"/>
            <w:r w:rsidRPr="004103F7">
              <w:rPr>
                <w:rFonts w:ascii="Times New Roman" w:hAnsi="Times New Roman" w:cs="Times New Roman"/>
                <w:sz w:val="24"/>
                <w:szCs w:val="24"/>
              </w:rPr>
              <w:t>госуслуги</w:t>
            </w:r>
            <w:proofErr w:type="spellEnd"/>
          </w:p>
        </w:tc>
        <w:tc>
          <w:tcPr>
            <w:tcW w:w="1984" w:type="dxa"/>
          </w:tcPr>
          <w:p w:rsidR="005A4958" w:rsidRPr="00605906" w:rsidRDefault="00605906" w:rsidP="0042267D">
            <w:pPr>
              <w:spacing w:after="0"/>
              <w:rPr>
                <w:rFonts w:ascii="Times New Roman" w:hAnsi="Times New Roman" w:cs="Times New Roman"/>
                <w:b/>
                <w:sz w:val="24"/>
                <w:szCs w:val="24"/>
                <w:highlight w:val="yellow"/>
              </w:rPr>
            </w:pPr>
            <w:r>
              <w:rPr>
                <w:rFonts w:ascii="Times New Roman" w:hAnsi="Times New Roman" w:cs="Times New Roman"/>
                <w:b/>
                <w:sz w:val="24"/>
                <w:szCs w:val="24"/>
              </w:rPr>
              <w:t>170</w:t>
            </w:r>
          </w:p>
        </w:tc>
        <w:tc>
          <w:tcPr>
            <w:tcW w:w="2971" w:type="dxa"/>
            <w:vMerge w:val="restart"/>
          </w:tcPr>
          <w:p w:rsidR="005A4958" w:rsidRDefault="005A4958" w:rsidP="0042267D">
            <w:pPr>
              <w:spacing w:after="0"/>
              <w:rPr>
                <w:rFonts w:ascii="Times New Roman" w:hAnsi="Times New Roman" w:cs="Times New Roman"/>
                <w:b/>
                <w:sz w:val="24"/>
                <w:szCs w:val="24"/>
              </w:rPr>
            </w:pPr>
            <w:r>
              <w:rPr>
                <w:rFonts w:ascii="Times New Roman" w:hAnsi="Times New Roman" w:cs="Times New Roman"/>
                <w:b/>
                <w:sz w:val="24"/>
                <w:szCs w:val="24"/>
              </w:rPr>
              <w:t>0</w:t>
            </w:r>
          </w:p>
        </w:tc>
      </w:tr>
      <w:tr w:rsidR="005A4958" w:rsidTr="00EB2432">
        <w:tc>
          <w:tcPr>
            <w:tcW w:w="4390" w:type="dxa"/>
          </w:tcPr>
          <w:p w:rsidR="005A4958" w:rsidRPr="004103F7" w:rsidRDefault="005A4958" w:rsidP="0042267D">
            <w:pPr>
              <w:spacing w:after="0"/>
              <w:rPr>
                <w:rFonts w:ascii="Times New Roman" w:hAnsi="Times New Roman" w:cs="Times New Roman"/>
                <w:b/>
                <w:sz w:val="24"/>
                <w:szCs w:val="24"/>
              </w:rPr>
            </w:pPr>
            <w:r w:rsidRPr="004103F7">
              <w:rPr>
                <w:rFonts w:ascii="Times New Roman" w:hAnsi="Times New Roman" w:cs="Times New Roman"/>
                <w:sz w:val="24"/>
                <w:szCs w:val="24"/>
              </w:rPr>
              <w:t>3-7 лет Выполнение</w:t>
            </w:r>
          </w:p>
        </w:tc>
        <w:tc>
          <w:tcPr>
            <w:tcW w:w="1984" w:type="dxa"/>
          </w:tcPr>
          <w:p w:rsidR="005A4958" w:rsidRPr="00605906" w:rsidRDefault="00605906" w:rsidP="0042267D">
            <w:pPr>
              <w:spacing w:after="0"/>
              <w:rPr>
                <w:rFonts w:ascii="Times New Roman" w:hAnsi="Times New Roman" w:cs="Times New Roman"/>
                <w:b/>
                <w:sz w:val="24"/>
                <w:szCs w:val="24"/>
                <w:highlight w:val="yellow"/>
              </w:rPr>
            </w:pPr>
            <w:r>
              <w:rPr>
                <w:rFonts w:ascii="Times New Roman" w:hAnsi="Times New Roman" w:cs="Times New Roman"/>
                <w:b/>
                <w:sz w:val="24"/>
                <w:szCs w:val="24"/>
              </w:rPr>
              <w:t>170</w:t>
            </w:r>
          </w:p>
        </w:tc>
        <w:tc>
          <w:tcPr>
            <w:tcW w:w="2971" w:type="dxa"/>
            <w:vMerge/>
          </w:tcPr>
          <w:p w:rsidR="005A4958" w:rsidRDefault="005A4958" w:rsidP="0042267D">
            <w:pPr>
              <w:spacing w:after="0"/>
              <w:rPr>
                <w:rFonts w:ascii="Times New Roman" w:hAnsi="Times New Roman" w:cs="Times New Roman"/>
                <w:b/>
                <w:sz w:val="24"/>
                <w:szCs w:val="24"/>
              </w:rPr>
            </w:pPr>
          </w:p>
        </w:tc>
      </w:tr>
    </w:tbl>
    <w:p w:rsidR="00E60BFB" w:rsidRDefault="00E60BFB" w:rsidP="00605906">
      <w:pPr>
        <w:spacing w:after="0"/>
        <w:rPr>
          <w:rFonts w:ascii="Times New Roman" w:hAnsi="Times New Roman" w:cs="Times New Roman"/>
          <w:b/>
          <w:sz w:val="24"/>
          <w:szCs w:val="24"/>
        </w:rPr>
      </w:pPr>
    </w:p>
    <w:p w:rsidR="00605906" w:rsidRDefault="00605906" w:rsidP="00605906">
      <w:pPr>
        <w:spacing w:after="0"/>
        <w:rPr>
          <w:rFonts w:ascii="Times New Roman" w:hAnsi="Times New Roman" w:cs="Times New Roman"/>
          <w:b/>
          <w:sz w:val="24"/>
          <w:szCs w:val="24"/>
        </w:rPr>
      </w:pPr>
      <w:r w:rsidRPr="004103F7">
        <w:rPr>
          <w:rFonts w:ascii="Times New Roman" w:hAnsi="Times New Roman" w:cs="Times New Roman"/>
          <w:b/>
          <w:sz w:val="24"/>
          <w:szCs w:val="24"/>
        </w:rPr>
        <w:t>1.6.2.</w:t>
      </w:r>
      <w:r>
        <w:rPr>
          <w:rFonts w:ascii="Times New Roman" w:hAnsi="Times New Roman" w:cs="Times New Roman"/>
          <w:b/>
          <w:sz w:val="24"/>
          <w:szCs w:val="24"/>
        </w:rPr>
        <w:t xml:space="preserve"> </w:t>
      </w:r>
      <w:r w:rsidRPr="004103F7">
        <w:rPr>
          <w:rFonts w:ascii="Times New Roman" w:hAnsi="Times New Roman" w:cs="Times New Roman"/>
          <w:b/>
          <w:sz w:val="24"/>
          <w:szCs w:val="24"/>
        </w:rPr>
        <w:t>Результаты оценки качества получателями образовательных услуг:</w:t>
      </w:r>
    </w:p>
    <w:p w:rsidR="00605906" w:rsidRPr="008F05B1" w:rsidRDefault="00605906" w:rsidP="00605906">
      <w:pPr>
        <w:spacing w:after="0"/>
        <w:rPr>
          <w:rFonts w:ascii="Times New Roman" w:hAnsi="Times New Roman" w:cs="Times New Roman"/>
          <w:sz w:val="24"/>
          <w:szCs w:val="24"/>
        </w:rPr>
      </w:pPr>
      <w:r w:rsidRPr="008F05B1">
        <w:rPr>
          <w:rFonts w:ascii="Times New Roman" w:hAnsi="Times New Roman" w:cs="Times New Roman"/>
          <w:sz w:val="24"/>
          <w:szCs w:val="24"/>
        </w:rPr>
        <w:sym w:font="Symbol" w:char="F0B7"/>
      </w:r>
      <w:r w:rsidRPr="008F05B1">
        <w:rPr>
          <w:rFonts w:ascii="Times New Roman" w:hAnsi="Times New Roman" w:cs="Times New Roman"/>
          <w:sz w:val="24"/>
          <w:szCs w:val="24"/>
        </w:rPr>
        <w:t xml:space="preserve"> Численность получателей услуг организации: 2</w:t>
      </w:r>
      <w:r>
        <w:rPr>
          <w:rFonts w:ascii="Times New Roman" w:hAnsi="Times New Roman" w:cs="Times New Roman"/>
          <w:sz w:val="24"/>
          <w:szCs w:val="24"/>
        </w:rPr>
        <w:t>16</w:t>
      </w:r>
      <w:r w:rsidRPr="008F05B1">
        <w:rPr>
          <w:rFonts w:ascii="Times New Roman" w:hAnsi="Times New Roman" w:cs="Times New Roman"/>
          <w:sz w:val="24"/>
          <w:szCs w:val="24"/>
        </w:rPr>
        <w:t xml:space="preserve"> </w:t>
      </w:r>
    </w:p>
    <w:p w:rsidR="00605906" w:rsidRPr="008F05B1" w:rsidRDefault="00605906" w:rsidP="00605906">
      <w:pPr>
        <w:spacing w:after="0"/>
        <w:rPr>
          <w:rFonts w:ascii="Times New Roman" w:hAnsi="Times New Roman" w:cs="Times New Roman"/>
          <w:sz w:val="24"/>
          <w:szCs w:val="24"/>
        </w:rPr>
      </w:pPr>
      <w:r w:rsidRPr="008F05B1">
        <w:rPr>
          <w:rFonts w:ascii="Times New Roman" w:hAnsi="Times New Roman" w:cs="Times New Roman"/>
          <w:sz w:val="24"/>
          <w:szCs w:val="24"/>
        </w:rPr>
        <w:sym w:font="Symbol" w:char="F0B7"/>
      </w:r>
      <w:r w:rsidRPr="008F05B1">
        <w:rPr>
          <w:rFonts w:ascii="Times New Roman" w:hAnsi="Times New Roman" w:cs="Times New Roman"/>
          <w:sz w:val="24"/>
          <w:szCs w:val="24"/>
        </w:rPr>
        <w:t xml:space="preserve"> Численность респондентов: </w:t>
      </w:r>
      <w:r>
        <w:rPr>
          <w:rFonts w:ascii="Times New Roman" w:hAnsi="Times New Roman" w:cs="Times New Roman"/>
          <w:sz w:val="24"/>
          <w:szCs w:val="24"/>
        </w:rPr>
        <w:t>210</w:t>
      </w:r>
    </w:p>
    <w:p w:rsidR="00605906" w:rsidRDefault="00605906" w:rsidP="00605906">
      <w:pPr>
        <w:spacing w:after="0"/>
        <w:rPr>
          <w:rFonts w:ascii="Times New Roman" w:hAnsi="Times New Roman" w:cs="Times New Roman"/>
          <w:sz w:val="24"/>
          <w:szCs w:val="24"/>
        </w:rPr>
      </w:pPr>
      <w:r w:rsidRPr="008F05B1">
        <w:rPr>
          <w:rFonts w:ascii="Times New Roman" w:hAnsi="Times New Roman" w:cs="Times New Roman"/>
          <w:sz w:val="24"/>
          <w:szCs w:val="24"/>
        </w:rPr>
        <w:t xml:space="preserve"> </w:t>
      </w:r>
      <w:r w:rsidRPr="008F05B1">
        <w:rPr>
          <w:rFonts w:ascii="Times New Roman" w:hAnsi="Times New Roman" w:cs="Times New Roman"/>
          <w:sz w:val="24"/>
          <w:szCs w:val="24"/>
        </w:rPr>
        <w:sym w:font="Symbol" w:char="F0B7"/>
      </w:r>
      <w:r w:rsidRPr="008F05B1">
        <w:rPr>
          <w:rFonts w:ascii="Times New Roman" w:hAnsi="Times New Roman" w:cs="Times New Roman"/>
          <w:sz w:val="24"/>
          <w:szCs w:val="24"/>
        </w:rPr>
        <w:t xml:space="preserve"> </w:t>
      </w:r>
      <w:r w:rsidR="002D6F67">
        <w:rPr>
          <w:rFonts w:ascii="Times New Roman" w:hAnsi="Times New Roman" w:cs="Times New Roman"/>
          <w:sz w:val="24"/>
          <w:szCs w:val="24"/>
        </w:rPr>
        <w:t>Доля респондентов: 97</w:t>
      </w:r>
      <w:r w:rsidRPr="008F05B1">
        <w:rPr>
          <w:rFonts w:ascii="Times New Roman" w:hAnsi="Times New Roman" w:cs="Times New Roman"/>
          <w:sz w:val="24"/>
          <w:szCs w:val="24"/>
        </w:rPr>
        <w:t xml:space="preserve"> %</w:t>
      </w:r>
    </w:p>
    <w:p w:rsidR="002D6F67" w:rsidRDefault="002D6F67" w:rsidP="00605906">
      <w:pPr>
        <w:spacing w:after="0"/>
        <w:rPr>
          <w:rFonts w:ascii="Times New Roman" w:hAnsi="Times New Roman" w:cs="Times New Roman"/>
          <w:sz w:val="24"/>
          <w:szCs w:val="24"/>
        </w:rPr>
      </w:pPr>
    </w:p>
    <w:p w:rsidR="002D6F67" w:rsidRPr="002D6F67" w:rsidRDefault="002D6F67" w:rsidP="002D6F67">
      <w:pPr>
        <w:jc w:val="center"/>
        <w:rPr>
          <w:rFonts w:ascii="Times New Roman" w:hAnsi="Times New Roman" w:cs="Times New Roman"/>
          <w:b/>
          <w:i/>
          <w:sz w:val="24"/>
          <w:szCs w:val="24"/>
        </w:rPr>
      </w:pPr>
      <w:r w:rsidRPr="002D6F67">
        <w:rPr>
          <w:rFonts w:ascii="Times New Roman" w:hAnsi="Times New Roman" w:cs="Times New Roman"/>
          <w:b/>
          <w:sz w:val="24"/>
          <w:szCs w:val="24"/>
        </w:rPr>
        <w:t>Информация о результатах электронного анкетирования получателей услуг в ходе процедуры независимой оценки качества условий осуществления образовательной деятельности (июль – октябрь 2023 г.)</w:t>
      </w:r>
    </w:p>
    <w:tbl>
      <w:tblPr>
        <w:tblStyle w:val="a3"/>
        <w:tblW w:w="0" w:type="auto"/>
        <w:tblLook w:val="04A0" w:firstRow="1" w:lastRow="0" w:firstColumn="1" w:lastColumn="0" w:noHBand="0" w:noVBand="1"/>
      </w:tblPr>
      <w:tblGrid>
        <w:gridCol w:w="2587"/>
        <w:gridCol w:w="1692"/>
        <w:gridCol w:w="2179"/>
        <w:gridCol w:w="1667"/>
        <w:gridCol w:w="1502"/>
      </w:tblGrid>
      <w:tr w:rsidR="002D6F67" w:rsidRPr="008F05B1" w:rsidTr="0042267D">
        <w:tc>
          <w:tcPr>
            <w:tcW w:w="9853" w:type="dxa"/>
            <w:gridSpan w:val="5"/>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Оценка работы учреждения</w:t>
            </w:r>
          </w:p>
        </w:tc>
      </w:tr>
      <w:tr w:rsidR="002D6F67" w:rsidRPr="008F05B1" w:rsidTr="0042267D">
        <w:tc>
          <w:tcPr>
            <w:tcW w:w="2660"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 xml:space="preserve">Критерии </w:t>
            </w:r>
          </w:p>
        </w:tc>
        <w:tc>
          <w:tcPr>
            <w:tcW w:w="1701"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Число</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респондентов</w:t>
            </w:r>
          </w:p>
          <w:p w:rsidR="002D6F67" w:rsidRPr="008F05B1" w:rsidRDefault="002D6F67" w:rsidP="0042267D">
            <w:pPr>
              <w:spacing w:after="0"/>
              <w:jc w:val="center"/>
              <w:rPr>
                <w:rFonts w:ascii="Times New Roman" w:hAnsi="Times New Roman" w:cs="Times New Roman"/>
                <w:sz w:val="24"/>
                <w:szCs w:val="24"/>
              </w:rPr>
            </w:pPr>
          </w:p>
        </w:tc>
        <w:tc>
          <w:tcPr>
            <w:tcW w:w="2268"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Количество ответов</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 xml:space="preserve">«устраивает </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полностью»</w:t>
            </w:r>
          </w:p>
        </w:tc>
        <w:tc>
          <w:tcPr>
            <w:tcW w:w="1701"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Устраивает частично</w:t>
            </w:r>
          </w:p>
        </w:tc>
        <w:tc>
          <w:tcPr>
            <w:tcW w:w="1523"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 xml:space="preserve">Не </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 xml:space="preserve">устраивает </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совсем</w:t>
            </w:r>
          </w:p>
        </w:tc>
      </w:tr>
      <w:tr w:rsidR="002D6F67" w:rsidRPr="008F05B1" w:rsidTr="0042267D">
        <w:tc>
          <w:tcPr>
            <w:tcW w:w="2660"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Устраивает ли Вас работа нашего детского сада</w:t>
            </w:r>
          </w:p>
        </w:tc>
        <w:tc>
          <w:tcPr>
            <w:tcW w:w="1701" w:type="dxa"/>
          </w:tcPr>
          <w:p w:rsidR="002D6F67" w:rsidRPr="008F05B1" w:rsidRDefault="002D6F67" w:rsidP="0042267D">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2268"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97%</w:t>
            </w:r>
          </w:p>
        </w:tc>
        <w:tc>
          <w:tcPr>
            <w:tcW w:w="1701"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3%</w:t>
            </w:r>
          </w:p>
        </w:tc>
        <w:tc>
          <w:tcPr>
            <w:tcW w:w="1523"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0%</w:t>
            </w:r>
          </w:p>
        </w:tc>
      </w:tr>
      <w:tr w:rsidR="002D6F67" w:rsidRPr="008F05B1" w:rsidTr="0042267D">
        <w:tc>
          <w:tcPr>
            <w:tcW w:w="2660"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Устраивает ли Вас работа педагогов                                в группе</w:t>
            </w:r>
          </w:p>
        </w:tc>
        <w:tc>
          <w:tcPr>
            <w:tcW w:w="1701" w:type="dxa"/>
          </w:tcPr>
          <w:p w:rsidR="002D6F67" w:rsidRPr="008F05B1" w:rsidRDefault="002D6F67" w:rsidP="0042267D">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2268"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96%</w:t>
            </w:r>
          </w:p>
        </w:tc>
        <w:tc>
          <w:tcPr>
            <w:tcW w:w="1701"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4%</w:t>
            </w:r>
          </w:p>
        </w:tc>
        <w:tc>
          <w:tcPr>
            <w:tcW w:w="1523"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0%</w:t>
            </w:r>
          </w:p>
        </w:tc>
      </w:tr>
      <w:tr w:rsidR="002D6F67" w:rsidRPr="008F05B1" w:rsidTr="0042267D">
        <w:tc>
          <w:tcPr>
            <w:tcW w:w="2660"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 xml:space="preserve">Удовлетворяет ли вас лично уход, оздоровление и </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обучение Вашего ребенка в детском саду</w:t>
            </w:r>
          </w:p>
        </w:tc>
        <w:tc>
          <w:tcPr>
            <w:tcW w:w="1701" w:type="dxa"/>
          </w:tcPr>
          <w:p w:rsidR="002D6F67" w:rsidRPr="008F05B1" w:rsidRDefault="002D6F67" w:rsidP="0042267D">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2268"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96%</w:t>
            </w:r>
          </w:p>
        </w:tc>
        <w:tc>
          <w:tcPr>
            <w:tcW w:w="1701"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4%</w:t>
            </w:r>
          </w:p>
        </w:tc>
        <w:tc>
          <w:tcPr>
            <w:tcW w:w="1523"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0%</w:t>
            </w:r>
          </w:p>
        </w:tc>
      </w:tr>
      <w:tr w:rsidR="002D6F67" w:rsidRPr="008F05B1" w:rsidTr="0042267D">
        <w:tc>
          <w:tcPr>
            <w:tcW w:w="2660" w:type="dxa"/>
          </w:tcPr>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 xml:space="preserve">Ваша </w:t>
            </w:r>
          </w:p>
          <w:p w:rsidR="002D6F67" w:rsidRPr="008F05B1" w:rsidRDefault="002D6F67" w:rsidP="0042267D">
            <w:pPr>
              <w:spacing w:after="0"/>
              <w:rPr>
                <w:rFonts w:ascii="Times New Roman" w:hAnsi="Times New Roman" w:cs="Times New Roman"/>
                <w:sz w:val="24"/>
                <w:szCs w:val="24"/>
              </w:rPr>
            </w:pPr>
            <w:r w:rsidRPr="008F05B1">
              <w:rPr>
                <w:rFonts w:ascii="Times New Roman" w:hAnsi="Times New Roman" w:cs="Times New Roman"/>
                <w:sz w:val="24"/>
                <w:szCs w:val="24"/>
              </w:rPr>
              <w:t>осведомленность о работе детского сада</w:t>
            </w:r>
          </w:p>
        </w:tc>
        <w:tc>
          <w:tcPr>
            <w:tcW w:w="1701" w:type="dxa"/>
          </w:tcPr>
          <w:p w:rsidR="002D6F67" w:rsidRPr="008F05B1" w:rsidRDefault="002D6F67" w:rsidP="0042267D">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2268"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97%</w:t>
            </w:r>
          </w:p>
        </w:tc>
        <w:tc>
          <w:tcPr>
            <w:tcW w:w="1701"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3%</w:t>
            </w:r>
          </w:p>
        </w:tc>
        <w:tc>
          <w:tcPr>
            <w:tcW w:w="1523" w:type="dxa"/>
          </w:tcPr>
          <w:p w:rsidR="002D6F67" w:rsidRPr="008F05B1" w:rsidRDefault="002D6F67" w:rsidP="0042267D">
            <w:pPr>
              <w:spacing w:after="0"/>
              <w:jc w:val="center"/>
              <w:rPr>
                <w:rFonts w:ascii="Times New Roman" w:hAnsi="Times New Roman" w:cs="Times New Roman"/>
                <w:sz w:val="24"/>
                <w:szCs w:val="24"/>
              </w:rPr>
            </w:pPr>
            <w:r w:rsidRPr="008F05B1">
              <w:rPr>
                <w:rFonts w:ascii="Times New Roman" w:hAnsi="Times New Roman" w:cs="Times New Roman"/>
                <w:sz w:val="24"/>
                <w:szCs w:val="24"/>
              </w:rPr>
              <w:t>0%</w:t>
            </w:r>
          </w:p>
        </w:tc>
      </w:tr>
    </w:tbl>
    <w:p w:rsidR="002D6F67" w:rsidRDefault="002D6F67" w:rsidP="00470E73">
      <w:pPr>
        <w:rPr>
          <w:rFonts w:ascii="Times New Roman" w:hAnsi="Times New Roman" w:cs="Times New Roman"/>
          <w:i/>
          <w:sz w:val="24"/>
          <w:szCs w:val="24"/>
        </w:rPr>
      </w:pPr>
    </w:p>
    <w:p w:rsidR="002D6F67" w:rsidRDefault="002D6F67" w:rsidP="00470E73">
      <w:pPr>
        <w:spacing w:after="0" w:line="360" w:lineRule="auto"/>
        <w:rPr>
          <w:rFonts w:ascii="Times New Roman" w:hAnsi="Times New Roman" w:cs="Times New Roman"/>
          <w:b/>
          <w:sz w:val="24"/>
          <w:szCs w:val="24"/>
        </w:rPr>
      </w:pPr>
      <w:r w:rsidRPr="008F05B1">
        <w:rPr>
          <w:rFonts w:ascii="Times New Roman" w:hAnsi="Times New Roman" w:cs="Times New Roman"/>
          <w:b/>
          <w:sz w:val="24"/>
          <w:szCs w:val="24"/>
        </w:rPr>
        <w:t xml:space="preserve">1.6.3. Условия для воспитания и обучения. Оснащенность образовательного </w:t>
      </w:r>
      <w:r>
        <w:rPr>
          <w:rFonts w:ascii="Times New Roman" w:hAnsi="Times New Roman" w:cs="Times New Roman"/>
          <w:b/>
          <w:sz w:val="24"/>
          <w:szCs w:val="24"/>
        </w:rPr>
        <w:t>процесса</w:t>
      </w:r>
    </w:p>
    <w:p w:rsidR="002D6F67" w:rsidRDefault="002D6F67" w:rsidP="00470E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F05B1">
        <w:rPr>
          <w:rFonts w:ascii="Times New Roman" w:hAnsi="Times New Roman" w:cs="Times New Roman"/>
          <w:sz w:val="24"/>
          <w:szCs w:val="24"/>
        </w:rPr>
        <w:t>Обеспеченность специализированными помещениями для занятий с детьми и обслуживания ухода за детьми: В ГБДОУ имеется 1</w:t>
      </w:r>
      <w:r>
        <w:rPr>
          <w:rFonts w:ascii="Times New Roman" w:hAnsi="Times New Roman" w:cs="Times New Roman"/>
          <w:sz w:val="24"/>
          <w:szCs w:val="24"/>
        </w:rPr>
        <w:t xml:space="preserve">1 групповых помещений, из них 3 </w:t>
      </w:r>
      <w:r w:rsidRPr="008F05B1">
        <w:rPr>
          <w:rFonts w:ascii="Times New Roman" w:hAnsi="Times New Roman" w:cs="Times New Roman"/>
          <w:sz w:val="24"/>
          <w:szCs w:val="24"/>
        </w:rPr>
        <w:t>оборудованы спальнями</w:t>
      </w:r>
      <w:r>
        <w:rPr>
          <w:rFonts w:ascii="Times New Roman" w:hAnsi="Times New Roman" w:cs="Times New Roman"/>
          <w:sz w:val="24"/>
          <w:szCs w:val="24"/>
        </w:rPr>
        <w:t>.</w:t>
      </w:r>
    </w:p>
    <w:p w:rsidR="002D6F67" w:rsidRDefault="002D6F67" w:rsidP="00470E73">
      <w:pPr>
        <w:spacing w:after="0" w:line="360" w:lineRule="auto"/>
        <w:rPr>
          <w:rFonts w:ascii="Times New Roman" w:hAnsi="Times New Roman" w:cs="Times New Roman"/>
          <w:sz w:val="24"/>
          <w:szCs w:val="24"/>
        </w:rPr>
      </w:pPr>
      <w:r w:rsidRPr="008F05B1">
        <w:rPr>
          <w:rFonts w:ascii="Times New Roman" w:hAnsi="Times New Roman" w:cs="Times New Roman"/>
          <w:sz w:val="24"/>
          <w:szCs w:val="24"/>
        </w:rPr>
        <w:t xml:space="preserve">Специализированные помещения для образовательной деятельности: </w:t>
      </w:r>
    </w:p>
    <w:p w:rsidR="002D6F67" w:rsidRDefault="002D6F67" w:rsidP="00470E73">
      <w:pPr>
        <w:spacing w:after="0" w:line="360" w:lineRule="auto"/>
        <w:rPr>
          <w:rFonts w:ascii="Times New Roman" w:hAnsi="Times New Roman" w:cs="Times New Roman"/>
          <w:sz w:val="24"/>
          <w:szCs w:val="24"/>
        </w:rPr>
      </w:pPr>
      <w:r w:rsidRPr="008F05B1">
        <w:rPr>
          <w:rFonts w:ascii="Times New Roman" w:hAnsi="Times New Roman" w:cs="Times New Roman"/>
          <w:sz w:val="24"/>
          <w:szCs w:val="24"/>
        </w:rPr>
        <w:t xml:space="preserve">Музыкальный зал – 1 </w:t>
      </w:r>
    </w:p>
    <w:p w:rsidR="002D6F67" w:rsidRDefault="002D6F67" w:rsidP="00470E73">
      <w:pPr>
        <w:spacing w:after="0" w:line="360" w:lineRule="auto"/>
        <w:rPr>
          <w:rFonts w:ascii="Times New Roman" w:hAnsi="Times New Roman" w:cs="Times New Roman"/>
          <w:sz w:val="24"/>
          <w:szCs w:val="24"/>
        </w:rPr>
      </w:pPr>
      <w:r w:rsidRPr="008F05B1">
        <w:rPr>
          <w:rFonts w:ascii="Times New Roman" w:hAnsi="Times New Roman" w:cs="Times New Roman"/>
          <w:sz w:val="24"/>
          <w:szCs w:val="24"/>
        </w:rPr>
        <w:t>Спортивный (физкультурный) зал – 1</w:t>
      </w:r>
    </w:p>
    <w:p w:rsidR="002D6F67" w:rsidRDefault="002D6F67" w:rsidP="00470E73">
      <w:pPr>
        <w:spacing w:after="0" w:line="360" w:lineRule="auto"/>
        <w:rPr>
          <w:rFonts w:ascii="Times New Roman" w:hAnsi="Times New Roman" w:cs="Times New Roman"/>
          <w:sz w:val="24"/>
          <w:szCs w:val="24"/>
        </w:rPr>
      </w:pPr>
      <w:r>
        <w:rPr>
          <w:rFonts w:ascii="Times New Roman" w:hAnsi="Times New Roman" w:cs="Times New Roman"/>
          <w:sz w:val="24"/>
          <w:szCs w:val="24"/>
        </w:rPr>
        <w:t>Методический кабинет -1</w:t>
      </w:r>
    </w:p>
    <w:p w:rsidR="002D6F67" w:rsidRDefault="002D6F67" w:rsidP="00470E73">
      <w:pPr>
        <w:spacing w:after="0" w:line="360" w:lineRule="auto"/>
        <w:rPr>
          <w:rFonts w:ascii="Times New Roman" w:hAnsi="Times New Roman" w:cs="Times New Roman"/>
          <w:sz w:val="24"/>
          <w:szCs w:val="24"/>
        </w:rPr>
      </w:pPr>
      <w:r>
        <w:rPr>
          <w:rFonts w:ascii="Times New Roman" w:hAnsi="Times New Roman" w:cs="Times New Roman"/>
          <w:sz w:val="24"/>
          <w:szCs w:val="24"/>
        </w:rPr>
        <w:t>Кабинет для дополнительных образовательных услуг</w:t>
      </w:r>
    </w:p>
    <w:p w:rsidR="002D6F67" w:rsidRDefault="002D6F67" w:rsidP="00470E73">
      <w:pPr>
        <w:spacing w:after="0" w:line="360" w:lineRule="auto"/>
        <w:jc w:val="both"/>
        <w:rPr>
          <w:rFonts w:ascii="Times New Roman" w:hAnsi="Times New Roman" w:cs="Times New Roman"/>
          <w:sz w:val="24"/>
          <w:szCs w:val="24"/>
        </w:rPr>
      </w:pPr>
      <w:r w:rsidRPr="008F05B1">
        <w:rPr>
          <w:rFonts w:ascii="Times New Roman" w:hAnsi="Times New Roman" w:cs="Times New Roman"/>
          <w:sz w:val="24"/>
          <w:szCs w:val="24"/>
        </w:rPr>
        <w:t xml:space="preserve">Обеспеченность развивающей предметно-пространственной среды в соответствии с требованиями ФГОС ДО (безопасность, </w:t>
      </w:r>
      <w:proofErr w:type="spellStart"/>
      <w:r w:rsidRPr="008F05B1">
        <w:rPr>
          <w:rFonts w:ascii="Times New Roman" w:hAnsi="Times New Roman" w:cs="Times New Roman"/>
          <w:sz w:val="24"/>
          <w:szCs w:val="24"/>
        </w:rPr>
        <w:t>трансформируемость</w:t>
      </w:r>
      <w:proofErr w:type="spellEnd"/>
      <w:r w:rsidRPr="008F05B1">
        <w:rPr>
          <w:rFonts w:ascii="Times New Roman" w:hAnsi="Times New Roman" w:cs="Times New Roman"/>
          <w:sz w:val="24"/>
          <w:szCs w:val="24"/>
        </w:rPr>
        <w:t xml:space="preserve">, </w:t>
      </w:r>
      <w:proofErr w:type="spellStart"/>
      <w:r w:rsidRPr="008F05B1">
        <w:rPr>
          <w:rFonts w:ascii="Times New Roman" w:hAnsi="Times New Roman" w:cs="Times New Roman"/>
          <w:sz w:val="24"/>
          <w:szCs w:val="24"/>
        </w:rPr>
        <w:t>полифункциональность</w:t>
      </w:r>
      <w:proofErr w:type="spellEnd"/>
      <w:r w:rsidRPr="008F05B1">
        <w:rPr>
          <w:rFonts w:ascii="Times New Roman" w:hAnsi="Times New Roman" w:cs="Times New Roman"/>
          <w:sz w:val="24"/>
          <w:szCs w:val="24"/>
        </w:rPr>
        <w:t xml:space="preserve"> оборудования, обеспечение насыщенности, вариативности, доступности среды). Для детей создана комфортная развивающая предметно-пространственная среда в помещениях и на территории ГБДОУ. Среда сконструирована и оборудована в соответствии с требованиями </w:t>
      </w:r>
      <w:r w:rsidRPr="008F05B1">
        <w:rPr>
          <w:rFonts w:ascii="Times New Roman" w:hAnsi="Times New Roman" w:cs="Times New Roman"/>
          <w:sz w:val="24"/>
          <w:szCs w:val="24"/>
        </w:rPr>
        <w:lastRenderedPageBreak/>
        <w:t xml:space="preserve">Федерального государственного образовательного стандарта дошкольного образования (насыщенность развивающим материалом, </w:t>
      </w:r>
      <w:proofErr w:type="spellStart"/>
      <w:r w:rsidRPr="008F05B1">
        <w:rPr>
          <w:rFonts w:ascii="Times New Roman" w:hAnsi="Times New Roman" w:cs="Times New Roman"/>
          <w:sz w:val="24"/>
          <w:szCs w:val="24"/>
        </w:rPr>
        <w:t>трансформируемость</w:t>
      </w:r>
      <w:proofErr w:type="spellEnd"/>
      <w:r w:rsidRPr="008F05B1">
        <w:rPr>
          <w:rFonts w:ascii="Times New Roman" w:hAnsi="Times New Roman" w:cs="Times New Roman"/>
          <w:sz w:val="24"/>
          <w:szCs w:val="24"/>
        </w:rPr>
        <w:t xml:space="preserve">, </w:t>
      </w:r>
      <w:proofErr w:type="spellStart"/>
      <w:r w:rsidRPr="008F05B1">
        <w:rPr>
          <w:rFonts w:ascii="Times New Roman" w:hAnsi="Times New Roman" w:cs="Times New Roman"/>
          <w:sz w:val="24"/>
          <w:szCs w:val="24"/>
        </w:rPr>
        <w:t>полифункциональность</w:t>
      </w:r>
      <w:proofErr w:type="spellEnd"/>
      <w:r w:rsidRPr="008F05B1">
        <w:rPr>
          <w:rFonts w:ascii="Times New Roman" w:hAnsi="Times New Roman" w:cs="Times New Roman"/>
          <w:sz w:val="24"/>
          <w:szCs w:val="24"/>
        </w:rPr>
        <w:t>, вариативность, доступность, безопасность). Содержание развивающей предметно-пространственной среды соответствует возрастным особенностям детей и обеспечивает реализацию Образовательной программы дошкольного обр</w:t>
      </w:r>
      <w:r>
        <w:rPr>
          <w:rFonts w:ascii="Times New Roman" w:hAnsi="Times New Roman" w:cs="Times New Roman"/>
          <w:sz w:val="24"/>
          <w:szCs w:val="24"/>
        </w:rPr>
        <w:t>азования ГБДОУ детского                      сада № 7</w:t>
      </w:r>
      <w:r w:rsidRPr="008F05B1">
        <w:rPr>
          <w:rFonts w:ascii="Times New Roman" w:hAnsi="Times New Roman" w:cs="Times New Roman"/>
          <w:sz w:val="24"/>
          <w:szCs w:val="24"/>
        </w:rPr>
        <w:t>7 во всех видах детской деятельности.</w:t>
      </w:r>
    </w:p>
    <w:p w:rsidR="002D6F67" w:rsidRDefault="002D6F67" w:rsidP="002D6F67">
      <w:pPr>
        <w:spacing w:after="0"/>
        <w:jc w:val="both"/>
        <w:rPr>
          <w:rFonts w:ascii="Times New Roman" w:hAnsi="Times New Roman" w:cs="Times New Roman"/>
          <w:b/>
          <w:sz w:val="24"/>
          <w:szCs w:val="24"/>
        </w:rPr>
      </w:pPr>
      <w:r w:rsidRPr="006F1ECD">
        <w:rPr>
          <w:rFonts w:ascii="Times New Roman" w:hAnsi="Times New Roman" w:cs="Times New Roman"/>
          <w:b/>
          <w:sz w:val="24"/>
          <w:szCs w:val="24"/>
        </w:rPr>
        <w:t>Оснащение групповых ячеек:</w:t>
      </w:r>
    </w:p>
    <w:p w:rsidR="002D6F67" w:rsidRDefault="002D6F67" w:rsidP="00470E73">
      <w:pPr>
        <w:spacing w:after="0" w:line="360" w:lineRule="auto"/>
        <w:jc w:val="both"/>
        <w:rPr>
          <w:rFonts w:ascii="Times New Roman" w:hAnsi="Times New Roman" w:cs="Times New Roman"/>
          <w:sz w:val="24"/>
          <w:szCs w:val="24"/>
        </w:rPr>
      </w:pPr>
      <w:r w:rsidRPr="006F1ECD">
        <w:rPr>
          <w:rFonts w:ascii="Times New Roman" w:hAnsi="Times New Roman" w:cs="Times New Roman"/>
          <w:sz w:val="24"/>
          <w:szCs w:val="24"/>
        </w:rPr>
        <w:t>Детская мебель: столы, стулья. В группах дошкольного возраста – складные (выдвижные из тумбы) 3-ярусные кровати. В группах раннего возраста стационарные кровати. Стеллажи и комоды для хранения игровых материалов. Книжные витрины. Предметный материал: игры, игрушки, пособия, материалы, в том числе индивидуальные (рабочие тетради, альбомы для зарисовок и т.п.).</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Игровые пространства с условиями для сюжетно-ролевых игр, режиссерских игр, игр с напольными конструкторами.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Игротека дидактических и развивающих игр (в том числе математических и конструктивных).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 Уголок природы и игр-экспериментирований.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 Материалы для расширения детского кругозора, в том числе по </w:t>
      </w:r>
      <w:proofErr w:type="spellStart"/>
      <w:r w:rsidRPr="006F1ECD">
        <w:rPr>
          <w:rFonts w:ascii="Times New Roman" w:hAnsi="Times New Roman" w:cs="Times New Roman"/>
          <w:sz w:val="24"/>
          <w:szCs w:val="24"/>
        </w:rPr>
        <w:t>петербурговедению</w:t>
      </w:r>
      <w:proofErr w:type="spellEnd"/>
      <w:r w:rsidRPr="006F1ECD">
        <w:rPr>
          <w:rFonts w:ascii="Times New Roman" w:hAnsi="Times New Roman" w:cs="Times New Roman"/>
          <w:sz w:val="24"/>
          <w:szCs w:val="24"/>
        </w:rPr>
        <w:t xml:space="preserve">.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Книжный центр. Пособия по развитию речи.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 Условия для театрализованных игр (уголок ряженья, кукольный театр) и </w:t>
      </w:r>
      <w:proofErr w:type="spellStart"/>
      <w:r w:rsidRPr="006F1ECD">
        <w:rPr>
          <w:rFonts w:ascii="Times New Roman" w:hAnsi="Times New Roman" w:cs="Times New Roman"/>
          <w:sz w:val="24"/>
          <w:szCs w:val="24"/>
        </w:rPr>
        <w:t>музицирования</w:t>
      </w:r>
      <w:proofErr w:type="spellEnd"/>
      <w:r w:rsidRPr="006F1ECD">
        <w:rPr>
          <w:rFonts w:ascii="Times New Roman" w:hAnsi="Times New Roman" w:cs="Times New Roman"/>
          <w:sz w:val="24"/>
          <w:szCs w:val="24"/>
        </w:rPr>
        <w:t xml:space="preserve">, а также для изобразительной деятельности, художественного конструирования. </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Физкультурно-игровой уголок, пособия для формирования представлений о здоровом образе жизни.</w:t>
      </w:r>
    </w:p>
    <w:p w:rsidR="002D6F67" w:rsidRPr="006F1ECD" w:rsidRDefault="002D6F67" w:rsidP="00470E73">
      <w:pPr>
        <w:pStyle w:val="a8"/>
        <w:numPr>
          <w:ilvl w:val="0"/>
          <w:numId w:val="3"/>
        </w:numPr>
        <w:spacing w:after="0" w:line="360" w:lineRule="auto"/>
        <w:ind w:left="360"/>
        <w:jc w:val="both"/>
        <w:rPr>
          <w:rFonts w:ascii="Times New Roman" w:hAnsi="Times New Roman" w:cs="Times New Roman"/>
          <w:b/>
          <w:sz w:val="24"/>
          <w:szCs w:val="24"/>
        </w:rPr>
      </w:pPr>
      <w:r w:rsidRPr="006F1ECD">
        <w:rPr>
          <w:rFonts w:ascii="Times New Roman" w:hAnsi="Times New Roman" w:cs="Times New Roman"/>
          <w:sz w:val="24"/>
          <w:szCs w:val="24"/>
        </w:rPr>
        <w:t xml:space="preserve">Конструирование пространства: </w:t>
      </w:r>
      <w:proofErr w:type="gramStart"/>
      <w:r w:rsidRPr="006F1ECD">
        <w:rPr>
          <w:rFonts w:ascii="Times New Roman" w:hAnsi="Times New Roman" w:cs="Times New Roman"/>
          <w:sz w:val="24"/>
          <w:szCs w:val="24"/>
        </w:rPr>
        <w:t>В</w:t>
      </w:r>
      <w:proofErr w:type="gramEnd"/>
      <w:r w:rsidRPr="006F1ECD">
        <w:rPr>
          <w:rFonts w:ascii="Times New Roman" w:hAnsi="Times New Roman" w:cs="Times New Roman"/>
          <w:sz w:val="24"/>
          <w:szCs w:val="24"/>
        </w:rPr>
        <w:t xml:space="preserve"> группах выделены центры детской активности (пространства), насыщенные разнообразным предметным материалом (игры и игрушки, обучающие развивающие пособия и проч.) для организации «детских» видов деятельности, в ходе которых реализуется содержание образовательных областей – направлений развития.</w:t>
      </w:r>
    </w:p>
    <w:p w:rsidR="002D6F67" w:rsidRPr="006F1ECD" w:rsidRDefault="002D6F67" w:rsidP="00470E73">
      <w:pPr>
        <w:pStyle w:val="a8"/>
        <w:spacing w:after="0" w:line="360" w:lineRule="auto"/>
        <w:ind w:left="360"/>
        <w:jc w:val="both"/>
        <w:rPr>
          <w:rFonts w:ascii="Times New Roman" w:hAnsi="Times New Roman" w:cs="Times New Roman"/>
          <w:b/>
          <w:sz w:val="24"/>
          <w:szCs w:val="24"/>
        </w:rPr>
      </w:pPr>
      <w:r>
        <w:sym w:font="Symbol" w:char="F02D"/>
      </w:r>
      <w:r>
        <w:t xml:space="preserve"> </w:t>
      </w:r>
      <w:r w:rsidRPr="006F1ECD">
        <w:rPr>
          <w:rFonts w:ascii="Times New Roman" w:hAnsi="Times New Roman" w:cs="Times New Roman"/>
          <w:sz w:val="24"/>
          <w:szCs w:val="24"/>
        </w:rPr>
        <w:t>Оснащение раздевальных комнат: детские шкафы для одежды; скамейки; выносной спортивно-игровой материал для прогулок; выставки детского творчества; наглядно</w:t>
      </w:r>
      <w:r>
        <w:rPr>
          <w:rFonts w:ascii="Times New Roman" w:hAnsi="Times New Roman" w:cs="Times New Roman"/>
          <w:sz w:val="24"/>
          <w:szCs w:val="24"/>
        </w:rPr>
        <w:t>-</w:t>
      </w:r>
      <w:r w:rsidRPr="006F1ECD">
        <w:rPr>
          <w:rFonts w:ascii="Times New Roman" w:hAnsi="Times New Roman" w:cs="Times New Roman"/>
          <w:sz w:val="24"/>
          <w:szCs w:val="24"/>
        </w:rPr>
        <w:t>информационный материал для родителей.</w:t>
      </w:r>
    </w:p>
    <w:p w:rsidR="002D6F67" w:rsidRDefault="002D6F67" w:rsidP="002D6F67">
      <w:pPr>
        <w:spacing w:after="0"/>
        <w:jc w:val="both"/>
        <w:rPr>
          <w:rFonts w:ascii="Times New Roman" w:hAnsi="Times New Roman" w:cs="Times New Roman"/>
          <w:b/>
          <w:sz w:val="24"/>
          <w:szCs w:val="24"/>
        </w:rPr>
      </w:pPr>
    </w:p>
    <w:p w:rsidR="002D6F67" w:rsidRDefault="002D6F67" w:rsidP="002D6F67">
      <w:pPr>
        <w:spacing w:after="0"/>
        <w:jc w:val="both"/>
        <w:rPr>
          <w:rFonts w:ascii="Times New Roman" w:hAnsi="Times New Roman" w:cs="Times New Roman"/>
          <w:b/>
          <w:sz w:val="24"/>
          <w:szCs w:val="24"/>
        </w:rPr>
      </w:pPr>
      <w:r w:rsidRPr="00DE51E8">
        <w:rPr>
          <w:rFonts w:ascii="Times New Roman" w:hAnsi="Times New Roman" w:cs="Times New Roman"/>
          <w:b/>
          <w:sz w:val="24"/>
          <w:szCs w:val="24"/>
        </w:rPr>
        <w:t>Оснащение специализированных помещений:</w:t>
      </w:r>
    </w:p>
    <w:p w:rsidR="002D6F67" w:rsidRPr="00DE51E8" w:rsidRDefault="002D6F67" w:rsidP="00470E73">
      <w:pPr>
        <w:spacing w:after="0" w:line="360" w:lineRule="auto"/>
        <w:jc w:val="both"/>
        <w:rPr>
          <w:rFonts w:ascii="Times New Roman" w:hAnsi="Times New Roman" w:cs="Times New Roman"/>
          <w:i/>
          <w:sz w:val="24"/>
          <w:szCs w:val="24"/>
        </w:rPr>
      </w:pPr>
      <w:r w:rsidRPr="00DE51E8">
        <w:rPr>
          <w:rFonts w:ascii="Times New Roman" w:hAnsi="Times New Roman" w:cs="Times New Roman"/>
          <w:i/>
          <w:sz w:val="24"/>
          <w:szCs w:val="24"/>
        </w:rPr>
        <w:sym w:font="Symbol" w:char="F02D"/>
      </w:r>
      <w:r w:rsidRPr="00DE51E8">
        <w:rPr>
          <w:rFonts w:ascii="Times New Roman" w:hAnsi="Times New Roman" w:cs="Times New Roman"/>
          <w:i/>
          <w:sz w:val="24"/>
          <w:szCs w:val="24"/>
        </w:rPr>
        <w:t xml:space="preserve"> Оснащение музыкального зала: </w:t>
      </w:r>
    </w:p>
    <w:p w:rsidR="002D6F67" w:rsidRPr="00DE51E8"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Инструмент (пианино)</w:t>
      </w:r>
    </w:p>
    <w:p w:rsidR="002D6F67" w:rsidRPr="00DE51E8"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lastRenderedPageBreak/>
        <w:t>Музыкальный центр, аудиосредства</w:t>
      </w:r>
    </w:p>
    <w:p w:rsidR="002D6F67" w:rsidRPr="00DE51E8"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Стеллажи для пособий и атрибутов</w:t>
      </w:r>
    </w:p>
    <w:p w:rsidR="002D6F67"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 xml:space="preserve"> Библиотека музыкальных пособий, сборников нот и сценариев.</w:t>
      </w:r>
    </w:p>
    <w:p w:rsidR="002D6F67" w:rsidRPr="00DE51E8"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 xml:space="preserve">Пособия по обучению нотной грамоте, по экспериментированию со звуками. </w:t>
      </w:r>
    </w:p>
    <w:p w:rsidR="002D6F67"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 xml:space="preserve">Инструменты детского оркестра.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Детские круглые и овальные столики на колёсах.</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Экран и мультимедийное оборудование.</w:t>
      </w:r>
    </w:p>
    <w:p w:rsidR="002D6F67" w:rsidRPr="00DE51E8"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Ноутбук.</w:t>
      </w:r>
    </w:p>
    <w:p w:rsidR="002D6F67" w:rsidRDefault="002D6F67" w:rsidP="00470E73">
      <w:pPr>
        <w:spacing w:after="0" w:line="360" w:lineRule="auto"/>
        <w:jc w:val="both"/>
        <w:rPr>
          <w:rFonts w:ascii="Times New Roman" w:hAnsi="Times New Roman" w:cs="Times New Roman"/>
          <w:sz w:val="24"/>
          <w:szCs w:val="24"/>
        </w:rPr>
      </w:pPr>
      <w:r w:rsidRPr="00DE51E8">
        <w:rPr>
          <w:rFonts w:ascii="Times New Roman" w:hAnsi="Times New Roman" w:cs="Times New Roman"/>
          <w:sz w:val="24"/>
          <w:szCs w:val="24"/>
        </w:rPr>
        <w:t>Подсобное помещение для костюмов, атрибутики, элементов декорирования зала</w:t>
      </w:r>
    </w:p>
    <w:p w:rsidR="002D6F67" w:rsidRPr="00DE51E8" w:rsidRDefault="002D6F67" w:rsidP="00470E73">
      <w:pPr>
        <w:spacing w:after="0" w:line="360" w:lineRule="auto"/>
        <w:jc w:val="both"/>
        <w:rPr>
          <w:rFonts w:ascii="Times New Roman" w:hAnsi="Times New Roman" w:cs="Times New Roman"/>
          <w:i/>
          <w:sz w:val="24"/>
          <w:szCs w:val="24"/>
        </w:rPr>
      </w:pPr>
      <w:r w:rsidRPr="00DE51E8">
        <w:rPr>
          <w:rFonts w:ascii="Times New Roman" w:hAnsi="Times New Roman" w:cs="Times New Roman"/>
          <w:i/>
          <w:sz w:val="24"/>
          <w:szCs w:val="24"/>
        </w:rPr>
        <w:sym w:font="Symbol" w:char="F02D"/>
      </w:r>
      <w:r>
        <w:rPr>
          <w:rFonts w:ascii="Times New Roman" w:hAnsi="Times New Roman" w:cs="Times New Roman"/>
          <w:i/>
          <w:sz w:val="24"/>
          <w:szCs w:val="24"/>
        </w:rPr>
        <w:t xml:space="preserve"> Оснащение физкультурного</w:t>
      </w:r>
      <w:r w:rsidRPr="00DE51E8">
        <w:rPr>
          <w:rFonts w:ascii="Times New Roman" w:hAnsi="Times New Roman" w:cs="Times New Roman"/>
          <w:i/>
          <w:sz w:val="24"/>
          <w:szCs w:val="24"/>
        </w:rPr>
        <w:t xml:space="preserve"> зала: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Pr="00DE51E8">
        <w:rPr>
          <w:rFonts w:ascii="Times New Roman" w:hAnsi="Times New Roman" w:cs="Times New Roman"/>
          <w:sz w:val="24"/>
          <w:szCs w:val="24"/>
        </w:rPr>
        <w:t xml:space="preserve">агнитофон;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w:t>
      </w:r>
      <w:r w:rsidRPr="00DE51E8">
        <w:rPr>
          <w:rFonts w:ascii="Times New Roman" w:hAnsi="Times New Roman" w:cs="Times New Roman"/>
          <w:sz w:val="24"/>
          <w:szCs w:val="24"/>
        </w:rPr>
        <w:t xml:space="preserve">имнастическая стенка;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w:t>
      </w:r>
      <w:r w:rsidRPr="00DE51E8">
        <w:rPr>
          <w:rFonts w:ascii="Times New Roman" w:hAnsi="Times New Roman" w:cs="Times New Roman"/>
          <w:sz w:val="24"/>
          <w:szCs w:val="24"/>
        </w:rPr>
        <w:t xml:space="preserve">аскетбольные щиты;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Pr="00DE51E8">
        <w:rPr>
          <w:rFonts w:ascii="Times New Roman" w:hAnsi="Times New Roman" w:cs="Times New Roman"/>
          <w:sz w:val="24"/>
          <w:szCs w:val="24"/>
        </w:rPr>
        <w:t xml:space="preserve">аты;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Мягкие м</w:t>
      </w:r>
      <w:r w:rsidRPr="00DE51E8">
        <w:rPr>
          <w:rFonts w:ascii="Times New Roman" w:hAnsi="Times New Roman" w:cs="Times New Roman"/>
          <w:sz w:val="24"/>
          <w:szCs w:val="24"/>
        </w:rPr>
        <w:t xml:space="preserve">одули;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DE51E8">
        <w:rPr>
          <w:rFonts w:ascii="Times New Roman" w:hAnsi="Times New Roman" w:cs="Times New Roman"/>
          <w:sz w:val="24"/>
          <w:szCs w:val="24"/>
        </w:rPr>
        <w:t xml:space="preserve">камейки;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Pr="00DE51E8">
        <w:rPr>
          <w:rFonts w:ascii="Times New Roman" w:hAnsi="Times New Roman" w:cs="Times New Roman"/>
          <w:sz w:val="24"/>
          <w:szCs w:val="24"/>
        </w:rPr>
        <w:t xml:space="preserve">ишени;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w:t>
      </w:r>
      <w:r w:rsidRPr="00DE51E8">
        <w:rPr>
          <w:rFonts w:ascii="Times New Roman" w:hAnsi="Times New Roman" w:cs="Times New Roman"/>
          <w:sz w:val="24"/>
          <w:szCs w:val="24"/>
        </w:rPr>
        <w:t xml:space="preserve">абиринты;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DE51E8">
        <w:rPr>
          <w:rFonts w:ascii="Times New Roman" w:hAnsi="Times New Roman" w:cs="Times New Roman"/>
          <w:sz w:val="24"/>
          <w:szCs w:val="24"/>
        </w:rPr>
        <w:t xml:space="preserve">здоровительные дорожки;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DE51E8">
        <w:rPr>
          <w:rFonts w:ascii="Times New Roman" w:hAnsi="Times New Roman" w:cs="Times New Roman"/>
          <w:sz w:val="24"/>
          <w:szCs w:val="24"/>
        </w:rPr>
        <w:t>теллажи и контейнеры для атрибутов и пособий: мячи</w:t>
      </w:r>
      <w:r>
        <w:rPr>
          <w:rFonts w:ascii="Times New Roman" w:hAnsi="Times New Roman" w:cs="Times New Roman"/>
          <w:sz w:val="24"/>
          <w:szCs w:val="24"/>
        </w:rPr>
        <w:t xml:space="preserve">, </w:t>
      </w:r>
      <w:r w:rsidRPr="00DE51E8">
        <w:rPr>
          <w:rFonts w:ascii="Times New Roman" w:hAnsi="Times New Roman" w:cs="Times New Roman"/>
          <w:sz w:val="24"/>
          <w:szCs w:val="24"/>
        </w:rPr>
        <w:t xml:space="preserve">обручи, ленты, скакалки, </w:t>
      </w:r>
      <w:proofErr w:type="spellStart"/>
      <w:r w:rsidRPr="00DE51E8">
        <w:rPr>
          <w:rFonts w:ascii="Times New Roman" w:hAnsi="Times New Roman" w:cs="Times New Roman"/>
          <w:sz w:val="24"/>
          <w:szCs w:val="24"/>
        </w:rPr>
        <w:t>массажеры</w:t>
      </w:r>
      <w:proofErr w:type="spellEnd"/>
      <w:r w:rsidRPr="00DE51E8">
        <w:rPr>
          <w:rFonts w:ascii="Times New Roman" w:hAnsi="Times New Roman" w:cs="Times New Roman"/>
          <w:sz w:val="24"/>
          <w:szCs w:val="24"/>
        </w:rPr>
        <w:t xml:space="preserve">; </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w:t>
      </w:r>
      <w:r w:rsidRPr="00DE51E8">
        <w:rPr>
          <w:rFonts w:ascii="Times New Roman" w:hAnsi="Times New Roman" w:cs="Times New Roman"/>
          <w:sz w:val="24"/>
          <w:szCs w:val="24"/>
        </w:rPr>
        <w:t>р</w:t>
      </w:r>
      <w:r>
        <w:rPr>
          <w:rFonts w:ascii="Times New Roman" w:hAnsi="Times New Roman" w:cs="Times New Roman"/>
          <w:sz w:val="24"/>
          <w:szCs w:val="24"/>
        </w:rPr>
        <w:t>енажеры;</w:t>
      </w:r>
    </w:p>
    <w:p w:rsidR="002D6F67" w:rsidRDefault="002D6F67"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Pr="00DE51E8">
        <w:rPr>
          <w:rFonts w:ascii="Times New Roman" w:hAnsi="Times New Roman" w:cs="Times New Roman"/>
          <w:sz w:val="24"/>
          <w:szCs w:val="24"/>
        </w:rPr>
        <w:t>гровая беговая дорожка.</w:t>
      </w:r>
    </w:p>
    <w:p w:rsidR="002D6F67" w:rsidRDefault="002D6F67" w:rsidP="002D6F67">
      <w:pPr>
        <w:spacing w:after="0"/>
        <w:jc w:val="both"/>
        <w:rPr>
          <w:rFonts w:ascii="Times New Roman" w:hAnsi="Times New Roman" w:cs="Times New Roman"/>
          <w:b/>
          <w:sz w:val="24"/>
          <w:szCs w:val="24"/>
        </w:rPr>
      </w:pPr>
    </w:p>
    <w:p w:rsidR="002D6F67" w:rsidRDefault="002D6F67" w:rsidP="002D6F67">
      <w:pPr>
        <w:spacing w:after="0"/>
        <w:jc w:val="both"/>
        <w:rPr>
          <w:rFonts w:ascii="Times New Roman" w:hAnsi="Times New Roman" w:cs="Times New Roman"/>
          <w:b/>
          <w:sz w:val="24"/>
          <w:szCs w:val="24"/>
        </w:rPr>
      </w:pPr>
      <w:r w:rsidRPr="005F2F14">
        <w:rPr>
          <w:rFonts w:ascii="Times New Roman" w:hAnsi="Times New Roman" w:cs="Times New Roman"/>
          <w:b/>
          <w:sz w:val="24"/>
          <w:szCs w:val="24"/>
        </w:rPr>
        <w:t>Наличие оборудованных прогулочных площадок на каждую группу обучающихся:</w:t>
      </w:r>
    </w:p>
    <w:p w:rsidR="002D6F67" w:rsidRDefault="002D6F67" w:rsidP="00470E73">
      <w:pPr>
        <w:spacing w:after="0" w:line="360" w:lineRule="auto"/>
        <w:jc w:val="both"/>
        <w:rPr>
          <w:rFonts w:ascii="Times New Roman" w:hAnsi="Times New Roman" w:cs="Times New Roman"/>
          <w:i/>
          <w:sz w:val="24"/>
          <w:szCs w:val="24"/>
        </w:rPr>
      </w:pPr>
      <w:r w:rsidRPr="005F2F14">
        <w:rPr>
          <w:rFonts w:ascii="Times New Roman" w:hAnsi="Times New Roman" w:cs="Times New Roman"/>
          <w:i/>
          <w:sz w:val="24"/>
          <w:szCs w:val="24"/>
        </w:rPr>
        <w:t>Оснащение физкультурной площадки:</w:t>
      </w:r>
    </w:p>
    <w:p w:rsidR="002D6F67" w:rsidRDefault="002D6F67" w:rsidP="00470E73">
      <w:pPr>
        <w:spacing w:after="0" w:line="360" w:lineRule="auto"/>
        <w:jc w:val="both"/>
        <w:rPr>
          <w:rFonts w:ascii="Times New Roman" w:hAnsi="Times New Roman" w:cs="Times New Roman"/>
          <w:sz w:val="24"/>
          <w:szCs w:val="24"/>
        </w:rPr>
      </w:pPr>
      <w:r w:rsidRPr="005F2F14">
        <w:rPr>
          <w:rFonts w:ascii="Times New Roman" w:hAnsi="Times New Roman" w:cs="Times New Roman"/>
          <w:sz w:val="24"/>
          <w:szCs w:val="24"/>
        </w:rPr>
        <w:t>Стенка для метания; ст</w:t>
      </w:r>
      <w:r>
        <w:rPr>
          <w:rFonts w:ascii="Times New Roman" w:hAnsi="Times New Roman" w:cs="Times New Roman"/>
          <w:sz w:val="24"/>
          <w:szCs w:val="24"/>
        </w:rPr>
        <w:t xml:space="preserve">енка для </w:t>
      </w:r>
      <w:proofErr w:type="spellStart"/>
      <w:r>
        <w:rPr>
          <w:rFonts w:ascii="Times New Roman" w:hAnsi="Times New Roman" w:cs="Times New Roman"/>
          <w:sz w:val="24"/>
          <w:szCs w:val="24"/>
        </w:rPr>
        <w:t>перелезания</w:t>
      </w:r>
      <w:proofErr w:type="spellEnd"/>
      <w:r>
        <w:rPr>
          <w:rFonts w:ascii="Times New Roman" w:hAnsi="Times New Roman" w:cs="Times New Roman"/>
          <w:sz w:val="24"/>
          <w:szCs w:val="24"/>
        </w:rPr>
        <w:t>; горка</w:t>
      </w:r>
    </w:p>
    <w:p w:rsidR="002D6F67" w:rsidRDefault="002D6F67" w:rsidP="00470E73">
      <w:pPr>
        <w:spacing w:after="0" w:line="360" w:lineRule="auto"/>
        <w:jc w:val="both"/>
        <w:rPr>
          <w:rFonts w:ascii="Times New Roman" w:hAnsi="Times New Roman" w:cs="Times New Roman"/>
          <w:i/>
          <w:sz w:val="24"/>
          <w:szCs w:val="24"/>
        </w:rPr>
      </w:pPr>
      <w:r w:rsidRPr="005F2F14">
        <w:rPr>
          <w:rFonts w:ascii="Times New Roman" w:hAnsi="Times New Roman" w:cs="Times New Roman"/>
          <w:i/>
          <w:sz w:val="24"/>
          <w:szCs w:val="24"/>
        </w:rPr>
        <w:t>Оснащение прогулочных участков:</w:t>
      </w:r>
    </w:p>
    <w:p w:rsidR="002D6F67" w:rsidRDefault="002D6F67" w:rsidP="00470E73">
      <w:pPr>
        <w:spacing w:after="0" w:line="360" w:lineRule="auto"/>
        <w:jc w:val="both"/>
        <w:rPr>
          <w:rFonts w:ascii="Times New Roman" w:hAnsi="Times New Roman" w:cs="Times New Roman"/>
          <w:sz w:val="24"/>
          <w:szCs w:val="24"/>
        </w:rPr>
      </w:pPr>
      <w:r w:rsidRPr="005F2F14">
        <w:rPr>
          <w:rFonts w:ascii="Times New Roman" w:hAnsi="Times New Roman" w:cs="Times New Roman"/>
          <w:sz w:val="24"/>
          <w:szCs w:val="24"/>
        </w:rPr>
        <w:t xml:space="preserve">Стол со скамьями детский; </w:t>
      </w:r>
    </w:p>
    <w:p w:rsidR="002D6F67" w:rsidRDefault="002D6F67" w:rsidP="00470E73">
      <w:pPr>
        <w:spacing w:after="0" w:line="360" w:lineRule="auto"/>
        <w:jc w:val="both"/>
        <w:rPr>
          <w:rFonts w:ascii="Times New Roman" w:hAnsi="Times New Roman" w:cs="Times New Roman"/>
          <w:sz w:val="24"/>
          <w:szCs w:val="24"/>
        </w:rPr>
      </w:pPr>
      <w:r w:rsidRPr="005F2F14">
        <w:rPr>
          <w:rFonts w:ascii="Times New Roman" w:hAnsi="Times New Roman" w:cs="Times New Roman"/>
          <w:sz w:val="24"/>
          <w:szCs w:val="24"/>
        </w:rPr>
        <w:t xml:space="preserve">Песочница с крышкой. </w:t>
      </w:r>
    </w:p>
    <w:p w:rsidR="002D6F67" w:rsidRDefault="002D6F67" w:rsidP="00470E73">
      <w:pPr>
        <w:spacing w:after="0" w:line="360" w:lineRule="auto"/>
        <w:jc w:val="both"/>
        <w:rPr>
          <w:rFonts w:ascii="Times New Roman" w:hAnsi="Times New Roman" w:cs="Times New Roman"/>
          <w:sz w:val="24"/>
          <w:szCs w:val="24"/>
        </w:rPr>
      </w:pPr>
      <w:r w:rsidRPr="005F2F14">
        <w:rPr>
          <w:rFonts w:ascii="Times New Roman" w:hAnsi="Times New Roman" w:cs="Times New Roman"/>
          <w:sz w:val="24"/>
          <w:szCs w:val="24"/>
        </w:rPr>
        <w:t>Спортивно-игровое оборудование участков для детей дошкольного возраста – Качалка</w:t>
      </w:r>
      <w:r>
        <w:rPr>
          <w:rFonts w:ascii="Times New Roman" w:hAnsi="Times New Roman" w:cs="Times New Roman"/>
          <w:sz w:val="24"/>
          <w:szCs w:val="24"/>
        </w:rPr>
        <w:t xml:space="preserve"> - </w:t>
      </w:r>
      <w:r w:rsidRPr="005F2F14">
        <w:rPr>
          <w:rFonts w:ascii="Times New Roman" w:hAnsi="Times New Roman" w:cs="Times New Roman"/>
          <w:sz w:val="24"/>
          <w:szCs w:val="24"/>
        </w:rPr>
        <w:t xml:space="preserve">балансир «малая»; Качалки на пружине «Мотоцикл», «Лошадка», «Катерок»; Стенки и горки-лесенки для лазания. </w:t>
      </w:r>
      <w:r w:rsidRPr="005F2F14">
        <w:rPr>
          <w:rFonts w:ascii="Times New Roman" w:hAnsi="Times New Roman" w:cs="Times New Roman"/>
          <w:sz w:val="24"/>
          <w:szCs w:val="24"/>
        </w:rPr>
        <w:sym w:font="Symbol" w:char="F02D"/>
      </w:r>
      <w:r w:rsidRPr="005F2F14">
        <w:rPr>
          <w:rFonts w:ascii="Times New Roman" w:hAnsi="Times New Roman" w:cs="Times New Roman"/>
          <w:sz w:val="24"/>
          <w:szCs w:val="24"/>
        </w:rPr>
        <w:t xml:space="preserve"> Игровое оборудование участков для детей дошкольного возраста – Домик-беседка; Домик-беседка «Карета»; Паровозик с вагончиком; Машинка без горки; Машинка с горкой. </w:t>
      </w:r>
      <w:r w:rsidRPr="005F2F14">
        <w:rPr>
          <w:rFonts w:ascii="Times New Roman" w:hAnsi="Times New Roman" w:cs="Times New Roman"/>
          <w:sz w:val="24"/>
          <w:szCs w:val="24"/>
        </w:rPr>
        <w:sym w:font="Symbol" w:char="F02D"/>
      </w:r>
      <w:r w:rsidRPr="005F2F14">
        <w:rPr>
          <w:rFonts w:ascii="Times New Roman" w:hAnsi="Times New Roman" w:cs="Times New Roman"/>
          <w:sz w:val="24"/>
          <w:szCs w:val="24"/>
        </w:rPr>
        <w:t xml:space="preserve"> Игровое оборудование участков для детей раннего возраста – Домик-лабиринт 4 секции</w:t>
      </w:r>
    </w:p>
    <w:p w:rsidR="002D6F67" w:rsidRDefault="002D6F67" w:rsidP="00470E73">
      <w:pPr>
        <w:spacing w:after="0" w:line="360" w:lineRule="auto"/>
        <w:jc w:val="both"/>
        <w:rPr>
          <w:rFonts w:ascii="Times New Roman" w:hAnsi="Times New Roman" w:cs="Times New Roman"/>
          <w:b/>
          <w:sz w:val="24"/>
          <w:szCs w:val="24"/>
        </w:rPr>
      </w:pPr>
    </w:p>
    <w:p w:rsidR="00605906" w:rsidRPr="00ED5871" w:rsidRDefault="00350A68" w:rsidP="00470E73">
      <w:pPr>
        <w:spacing w:after="0" w:line="360" w:lineRule="auto"/>
        <w:rPr>
          <w:rFonts w:ascii="Times New Roman" w:hAnsi="Times New Roman" w:cs="Times New Roman"/>
          <w:b/>
          <w:sz w:val="24"/>
          <w:szCs w:val="24"/>
        </w:rPr>
      </w:pPr>
      <w:r w:rsidRPr="00350A68">
        <w:rPr>
          <w:rFonts w:ascii="Times New Roman" w:hAnsi="Times New Roman" w:cs="Times New Roman"/>
          <w:b/>
          <w:sz w:val="24"/>
          <w:szCs w:val="24"/>
        </w:rPr>
        <w:t>Обеспеченность методическими пособиями, демонстрационными материалами в соответствии с образовательной программой</w:t>
      </w:r>
    </w:p>
    <w:p w:rsidR="005F0228" w:rsidRDefault="005F0228" w:rsidP="00470E73">
      <w:pPr>
        <w:pStyle w:val="a8"/>
        <w:spacing w:after="0" w:line="360" w:lineRule="auto"/>
        <w:ind w:left="360"/>
        <w:jc w:val="both"/>
      </w:pPr>
      <w:r w:rsidRPr="005F0228">
        <w:rPr>
          <w:rFonts w:ascii="Times New Roman" w:hAnsi="Times New Roman" w:cs="Times New Roman"/>
          <w:sz w:val="24"/>
          <w:szCs w:val="24"/>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Образовательный процесс оснащён наглядными, д</w:t>
      </w:r>
      <w:r>
        <w:rPr>
          <w:rFonts w:ascii="Times New Roman" w:hAnsi="Times New Roman" w:cs="Times New Roman"/>
          <w:sz w:val="24"/>
          <w:szCs w:val="24"/>
        </w:rPr>
        <w:t>идактическими пособиями, учебно-</w:t>
      </w:r>
      <w:r w:rsidRPr="005F0228">
        <w:rPr>
          <w:rFonts w:ascii="Times New Roman" w:hAnsi="Times New Roman" w:cs="Times New Roman"/>
          <w:sz w:val="24"/>
          <w:szCs w:val="24"/>
        </w:rPr>
        <w:t>игровым оборудованием в соответствии с реализуемыми программами, возрастом детей и требованиями ФГОС ДО к организации развивающей предметно-пространственной среды</w:t>
      </w:r>
      <w:r>
        <w:t xml:space="preserve">, </w:t>
      </w:r>
    </w:p>
    <w:p w:rsidR="00350A68" w:rsidRDefault="00350A68" w:rsidP="00470E73">
      <w:pPr>
        <w:pStyle w:val="a8"/>
        <w:spacing w:after="0" w:line="360" w:lineRule="auto"/>
        <w:ind w:left="360"/>
        <w:jc w:val="both"/>
        <w:rPr>
          <w:rFonts w:ascii="Times New Roman" w:hAnsi="Times New Roman" w:cs="Times New Roman"/>
          <w:b/>
          <w:sz w:val="24"/>
          <w:szCs w:val="24"/>
        </w:rPr>
      </w:pPr>
      <w:r w:rsidRPr="00C64FBD">
        <w:rPr>
          <w:rFonts w:ascii="Times New Roman" w:hAnsi="Times New Roman" w:cs="Times New Roman"/>
          <w:b/>
          <w:sz w:val="24"/>
          <w:szCs w:val="24"/>
        </w:rPr>
        <w:t>Средства обучения и воспитания, в том числе демонстрационные материалы:</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Технические средства: мультимедийный проектор; вспомогательные технические средства: экраны – стационарный в музыкальном зале и переносной; телевизоры, видеомагнитофоны; музыкальный центр (аудиосистемы - DVD-караоке); периферийные устройства - звуков</w:t>
      </w:r>
      <w:r>
        <w:rPr>
          <w:rFonts w:ascii="Times New Roman" w:hAnsi="Times New Roman" w:cs="Times New Roman"/>
          <w:sz w:val="24"/>
          <w:szCs w:val="24"/>
        </w:rPr>
        <w:t>ые колонки</w:t>
      </w:r>
      <w:r w:rsidRPr="00A20B9A">
        <w:rPr>
          <w:rFonts w:ascii="Times New Roman" w:hAnsi="Times New Roman" w:cs="Times New Roman"/>
          <w:sz w:val="24"/>
          <w:szCs w:val="24"/>
        </w:rPr>
        <w:t>.</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t xml:space="preserve"> </w:t>
      </w:r>
      <w:r w:rsidRPr="00A20B9A">
        <w:rPr>
          <w:rFonts w:ascii="Times New Roman" w:hAnsi="Times New Roman" w:cs="Times New Roman"/>
          <w:sz w:val="24"/>
          <w:szCs w:val="24"/>
        </w:rPr>
        <w:t>Дидактические средства обучения (носители информации): экранные: статические (подборки диапозитивов); звуковые: аудиозаписи; экранно-звуковые (комбинированные): видеозаписи, сборники познавательных мультфильмов, мульти</w:t>
      </w:r>
      <w:r>
        <w:rPr>
          <w:rFonts w:ascii="Times New Roman" w:hAnsi="Times New Roman" w:cs="Times New Roman"/>
          <w:sz w:val="24"/>
          <w:szCs w:val="24"/>
        </w:rPr>
        <w:t>медийные программы.</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A20B9A">
        <w:rPr>
          <w:rFonts w:ascii="Times New Roman" w:hAnsi="Times New Roman" w:cs="Times New Roman"/>
          <w:sz w:val="24"/>
          <w:szCs w:val="24"/>
        </w:rPr>
        <w:t xml:space="preserve">Игровые средства: развивающие игры Никитина; развивающие игры </w:t>
      </w:r>
      <w:proofErr w:type="spellStart"/>
      <w:r w:rsidRPr="00A20B9A">
        <w:rPr>
          <w:rFonts w:ascii="Times New Roman" w:hAnsi="Times New Roman" w:cs="Times New Roman"/>
          <w:sz w:val="24"/>
          <w:szCs w:val="24"/>
        </w:rPr>
        <w:t>Воскобовича</w:t>
      </w:r>
      <w:proofErr w:type="spellEnd"/>
      <w:r w:rsidRPr="00A20B9A">
        <w:rPr>
          <w:rFonts w:ascii="Times New Roman" w:hAnsi="Times New Roman" w:cs="Times New Roman"/>
          <w:sz w:val="24"/>
          <w:szCs w:val="24"/>
        </w:rPr>
        <w:t xml:space="preserve">; игры и пособия </w:t>
      </w:r>
      <w:proofErr w:type="spellStart"/>
      <w:r w:rsidRPr="00A20B9A">
        <w:rPr>
          <w:rFonts w:ascii="Times New Roman" w:hAnsi="Times New Roman" w:cs="Times New Roman"/>
          <w:sz w:val="24"/>
          <w:szCs w:val="24"/>
        </w:rPr>
        <w:t>Монтессори</w:t>
      </w:r>
      <w:proofErr w:type="spellEnd"/>
      <w:r w:rsidRPr="00A20B9A">
        <w:rPr>
          <w:rFonts w:ascii="Times New Roman" w:hAnsi="Times New Roman" w:cs="Times New Roman"/>
          <w:sz w:val="24"/>
          <w:szCs w:val="24"/>
        </w:rPr>
        <w:t xml:space="preserve">; комбинаторные игры Михайловой; блоки </w:t>
      </w:r>
      <w:proofErr w:type="spellStart"/>
      <w:r w:rsidRPr="00A20B9A">
        <w:rPr>
          <w:rFonts w:ascii="Times New Roman" w:hAnsi="Times New Roman" w:cs="Times New Roman"/>
          <w:sz w:val="24"/>
          <w:szCs w:val="24"/>
        </w:rPr>
        <w:t>Дьенеша</w:t>
      </w:r>
      <w:proofErr w:type="spellEnd"/>
      <w:r w:rsidRPr="00A20B9A">
        <w:rPr>
          <w:rFonts w:ascii="Times New Roman" w:hAnsi="Times New Roman" w:cs="Times New Roman"/>
          <w:sz w:val="24"/>
          <w:szCs w:val="24"/>
        </w:rPr>
        <w:t xml:space="preserve">; палочки </w:t>
      </w:r>
      <w:proofErr w:type="spellStart"/>
      <w:r w:rsidRPr="00A20B9A">
        <w:rPr>
          <w:rFonts w:ascii="Times New Roman" w:hAnsi="Times New Roman" w:cs="Times New Roman"/>
          <w:sz w:val="24"/>
          <w:szCs w:val="24"/>
        </w:rPr>
        <w:t>Кьюзенера</w:t>
      </w:r>
      <w:proofErr w:type="spellEnd"/>
      <w:r w:rsidRPr="00A20B9A">
        <w:rPr>
          <w:rFonts w:ascii="Times New Roman" w:hAnsi="Times New Roman" w:cs="Times New Roman"/>
          <w:sz w:val="24"/>
          <w:szCs w:val="24"/>
        </w:rPr>
        <w:t>; Игрушки во всем своем многообразии – дидактические, народные, настольные и печатные игры, игрушки</w:t>
      </w:r>
      <w:r w:rsidR="005F0228">
        <w:rPr>
          <w:rFonts w:ascii="Times New Roman" w:hAnsi="Times New Roman" w:cs="Times New Roman"/>
          <w:sz w:val="24"/>
          <w:szCs w:val="24"/>
        </w:rPr>
        <w:t xml:space="preserve"> </w:t>
      </w:r>
      <w:r w:rsidRPr="00A20B9A">
        <w:rPr>
          <w:rFonts w:ascii="Times New Roman" w:hAnsi="Times New Roman" w:cs="Times New Roman"/>
          <w:sz w:val="24"/>
          <w:szCs w:val="24"/>
        </w:rPr>
        <w:t>забавы, спортивные игрушки, музыкальные, театрализованные…</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t xml:space="preserve"> </w:t>
      </w: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Строительные и конструктивные материалы</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Наглядные средства: Дидактические материалы по развитию речи.) Объемные: модели, макеты, муляжи (овощей, фруктов, грибов), коллекции (бумаги, тканей, почв и грунтов, семян…), гербарии и др., в том числе созданные самими детьми</w:t>
      </w:r>
      <w:r>
        <w:rPr>
          <w:rFonts w:ascii="Times New Roman" w:hAnsi="Times New Roman" w:cs="Times New Roman"/>
          <w:sz w:val="24"/>
          <w:szCs w:val="24"/>
        </w:rPr>
        <w:t xml:space="preserve">.                     </w:t>
      </w:r>
      <w:r w:rsidRPr="00A20B9A">
        <w:rPr>
          <w:rFonts w:ascii="Times New Roman" w:hAnsi="Times New Roman" w:cs="Times New Roman"/>
          <w:sz w:val="24"/>
          <w:szCs w:val="24"/>
        </w:rPr>
        <w:t>Демонстрационные картины и динамические модели по экологии.</w:t>
      </w:r>
      <w:r>
        <w:rPr>
          <w:rFonts w:ascii="Times New Roman" w:hAnsi="Times New Roman" w:cs="Times New Roman"/>
          <w:sz w:val="24"/>
          <w:szCs w:val="24"/>
        </w:rPr>
        <w:t xml:space="preserve"> </w:t>
      </w:r>
      <w:r w:rsidRPr="00A20B9A">
        <w:rPr>
          <w:rFonts w:ascii="Times New Roman" w:hAnsi="Times New Roman" w:cs="Times New Roman"/>
          <w:sz w:val="24"/>
          <w:szCs w:val="24"/>
        </w:rPr>
        <w:t>Плоскостные: плакаты (тематические подборки, в том числе комплект плакатов «</w:t>
      </w:r>
      <w:proofErr w:type="spellStart"/>
      <w:r w:rsidRPr="00A20B9A">
        <w:rPr>
          <w:rFonts w:ascii="Times New Roman" w:hAnsi="Times New Roman" w:cs="Times New Roman"/>
          <w:sz w:val="24"/>
          <w:szCs w:val="24"/>
        </w:rPr>
        <w:t>Этнокалендарь</w:t>
      </w:r>
      <w:proofErr w:type="spellEnd"/>
      <w:r w:rsidRPr="00A20B9A">
        <w:rPr>
          <w:rFonts w:ascii="Times New Roman" w:hAnsi="Times New Roman" w:cs="Times New Roman"/>
          <w:sz w:val="24"/>
          <w:szCs w:val="24"/>
        </w:rPr>
        <w:t xml:space="preserve"> Санкт-Петербурга); картины: дидактические картины (серии картин), репродукции картин известных художников; тематические подборки картинок предметных и сюжетных; картинные словари, сброшюрованные альбомы; настенные кал</w:t>
      </w:r>
      <w:r>
        <w:rPr>
          <w:rFonts w:ascii="Times New Roman" w:hAnsi="Times New Roman" w:cs="Times New Roman"/>
          <w:sz w:val="24"/>
          <w:szCs w:val="24"/>
        </w:rPr>
        <w:t xml:space="preserve">ендари природы, погоды; </w:t>
      </w:r>
      <w:r>
        <w:rPr>
          <w:rFonts w:ascii="Times New Roman" w:hAnsi="Times New Roman" w:cs="Times New Roman"/>
          <w:sz w:val="24"/>
          <w:szCs w:val="24"/>
        </w:rPr>
        <w:lastRenderedPageBreak/>
        <w:t xml:space="preserve">развивающие игры </w:t>
      </w:r>
      <w:proofErr w:type="spellStart"/>
      <w:r>
        <w:rPr>
          <w:rFonts w:ascii="Times New Roman" w:hAnsi="Times New Roman" w:cs="Times New Roman"/>
          <w:sz w:val="24"/>
          <w:szCs w:val="24"/>
        </w:rPr>
        <w:t>Воскобовича</w:t>
      </w:r>
      <w:proofErr w:type="spellEnd"/>
      <w:r w:rsidRPr="00A20B9A">
        <w:rPr>
          <w:rFonts w:ascii="Times New Roman" w:hAnsi="Times New Roman" w:cs="Times New Roman"/>
          <w:sz w:val="24"/>
          <w:szCs w:val="24"/>
        </w:rPr>
        <w:t xml:space="preserve"> и др.; наглядно</w:t>
      </w:r>
      <w:r>
        <w:rPr>
          <w:rFonts w:ascii="Times New Roman" w:hAnsi="Times New Roman" w:cs="Times New Roman"/>
          <w:sz w:val="24"/>
          <w:szCs w:val="24"/>
        </w:rPr>
        <w:t>-</w:t>
      </w:r>
      <w:r w:rsidRPr="00A20B9A">
        <w:rPr>
          <w:rFonts w:ascii="Times New Roman" w:hAnsi="Times New Roman" w:cs="Times New Roman"/>
          <w:sz w:val="24"/>
          <w:szCs w:val="24"/>
        </w:rPr>
        <w:t xml:space="preserve">дидактические материалы (Гербы и символы - История российского герба. </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Печатные средства: книги для чтения, хрестоматии; рабочие тетради (Математика - это интересно</w:t>
      </w:r>
      <w:proofErr w:type="gramStart"/>
      <w:r w:rsidRPr="00A20B9A">
        <w:rPr>
          <w:rFonts w:ascii="Times New Roman" w:hAnsi="Times New Roman" w:cs="Times New Roman"/>
          <w:sz w:val="24"/>
          <w:szCs w:val="24"/>
        </w:rPr>
        <w:t>.</w:t>
      </w:r>
      <w:proofErr w:type="gramEnd"/>
      <w:r w:rsidRPr="00A20B9A">
        <w:rPr>
          <w:rFonts w:ascii="Times New Roman" w:hAnsi="Times New Roman" w:cs="Times New Roman"/>
          <w:sz w:val="24"/>
          <w:szCs w:val="24"/>
        </w:rPr>
        <w:t xml:space="preserve"> и др.), дневники наблюдений (Добро пожаловать в экологию!); детские атласы и энциклопедии; … </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Элементарные учебные приборы: часы, весы, компас… </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Тренажёры, спортивное оборудование: гимнастическое оборудование, спортивные снаряды, мячи... </w:t>
      </w:r>
    </w:p>
    <w:p w:rsidR="00350A68" w:rsidRDefault="00350A68" w:rsidP="00470E73">
      <w:pPr>
        <w:pStyle w:val="a8"/>
        <w:spacing w:after="0" w:line="360" w:lineRule="auto"/>
        <w:ind w:left="360"/>
        <w:jc w:val="both"/>
        <w:rPr>
          <w:rFonts w:ascii="Times New Roman" w:hAnsi="Times New Roman" w:cs="Times New Roman"/>
          <w:sz w:val="24"/>
          <w:szCs w:val="24"/>
        </w:rPr>
      </w:pPr>
      <w:r w:rsidRPr="00A20B9A">
        <w:rPr>
          <w:rFonts w:ascii="Times New Roman" w:hAnsi="Times New Roman" w:cs="Times New Roman"/>
          <w:sz w:val="24"/>
          <w:szCs w:val="24"/>
        </w:rPr>
        <w:sym w:font="Symbol" w:char="F02D"/>
      </w:r>
      <w:r w:rsidRPr="00A20B9A">
        <w:rPr>
          <w:rFonts w:ascii="Times New Roman" w:hAnsi="Times New Roman" w:cs="Times New Roman"/>
          <w:sz w:val="24"/>
          <w:szCs w:val="24"/>
        </w:rPr>
        <w:t xml:space="preserve"> Художественные средства (произведения искусства, достижения культуры): произведения живописи, музыки, архитектуры, скульптура, предметы декоративно</w:t>
      </w:r>
      <w:r>
        <w:rPr>
          <w:rFonts w:ascii="Times New Roman" w:hAnsi="Times New Roman" w:cs="Times New Roman"/>
          <w:sz w:val="24"/>
          <w:szCs w:val="24"/>
        </w:rPr>
        <w:t>-</w:t>
      </w:r>
      <w:r w:rsidRPr="00A20B9A">
        <w:rPr>
          <w:rFonts w:ascii="Times New Roman" w:hAnsi="Times New Roman" w:cs="Times New Roman"/>
          <w:sz w:val="24"/>
          <w:szCs w:val="24"/>
        </w:rPr>
        <w:t>прикладного искусства, детская художественная литература, произведения национальной культуры (фольклор, народные песни, танцы, костюмы и пр.).</w:t>
      </w:r>
    </w:p>
    <w:p w:rsidR="003E6284" w:rsidRDefault="003E6284" w:rsidP="00470E73">
      <w:pPr>
        <w:pStyle w:val="a8"/>
        <w:spacing w:after="0" w:line="360" w:lineRule="auto"/>
        <w:ind w:left="360"/>
        <w:jc w:val="both"/>
        <w:rPr>
          <w:rFonts w:ascii="Times New Roman" w:hAnsi="Times New Roman" w:cs="Times New Roman"/>
          <w:b/>
          <w:sz w:val="24"/>
          <w:szCs w:val="24"/>
        </w:rPr>
      </w:pPr>
      <w:r w:rsidRPr="00386209">
        <w:rPr>
          <w:rFonts w:ascii="Times New Roman" w:hAnsi="Times New Roman" w:cs="Times New Roman"/>
          <w:b/>
          <w:sz w:val="24"/>
          <w:szCs w:val="24"/>
        </w:rPr>
        <w:t>1.6.3а. Наличие условий организации обучения и воспитания обучающихся с ограниченными возможностями здоровья и инвалидов.</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t xml:space="preserve">Разработаны следующие локальные документы: </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Положение об обеспечении условий доступности для инвалидов учреждения и предоставляемых в нем услуг в сфере образования; </w:t>
      </w:r>
    </w:p>
    <w:p w:rsidR="003E6284" w:rsidRPr="00386209" w:rsidRDefault="003E6284" w:rsidP="00470E73">
      <w:pPr>
        <w:pStyle w:val="a8"/>
        <w:spacing w:after="0" w:line="360" w:lineRule="auto"/>
        <w:ind w:left="360"/>
        <w:jc w:val="both"/>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Дорожная карта по повышению значений показателей доступности для инвалидов объекта и предоставляемых на нем услуг</w:t>
      </w:r>
      <w:r>
        <w:t>.</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Паспорт доступности для инвалидов ГБДОУ и услуг в сфере образования; </w:t>
      </w:r>
    </w:p>
    <w:p w:rsidR="003E6284" w:rsidRPr="00386209"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t>В 2</w:t>
      </w:r>
      <w:r w:rsidR="00A1518C">
        <w:rPr>
          <w:rFonts w:ascii="Times New Roman" w:hAnsi="Times New Roman" w:cs="Times New Roman"/>
          <w:sz w:val="24"/>
          <w:szCs w:val="24"/>
        </w:rPr>
        <w:t>023</w:t>
      </w:r>
      <w:r>
        <w:rPr>
          <w:rFonts w:ascii="Times New Roman" w:hAnsi="Times New Roman" w:cs="Times New Roman"/>
          <w:sz w:val="24"/>
          <w:szCs w:val="24"/>
        </w:rPr>
        <w:t xml:space="preserve"> году приобретена</w:t>
      </w:r>
      <w:r w:rsidRPr="00386209">
        <w:rPr>
          <w:rFonts w:ascii="Times New Roman" w:hAnsi="Times New Roman" w:cs="Times New Roman"/>
          <w:sz w:val="24"/>
          <w:szCs w:val="24"/>
        </w:rPr>
        <w:t xml:space="preserve"> тактильная информационная вывеска с наименованием и режимом работы организации для передачи информации людям со стойкими расстройствами функции зрения:</w:t>
      </w:r>
    </w:p>
    <w:p w:rsidR="003E6284" w:rsidRPr="00386209"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владеющих техникой чтения рельефно-точечного шрифта Брайля (путем прикосновения к элементам шрифта Брайля); </w:t>
      </w:r>
    </w:p>
    <w:p w:rsidR="003E6284" w:rsidRPr="00386209"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не владеющих данной техникой (путем прикосновения к выпуклым элементам кириллического шрифта и символьных пиктограмм); </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слабовидящих (путем визуального восприятия контрастного сочетания цветов фона и кириллических надписей, символьных пиктограмм).</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t>На официальном сайте ГБДОУ дана информация о маршруте движения к объекту на общественном транспорте, размещена схема и описание безопасных путей движения от ближайшей остановки общественного транспорта к зданию детского сада.</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t xml:space="preserve">Назначены ответственные по оказанию помощи инвалидам: </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lastRenderedPageBreak/>
        <w:sym w:font="Symbol" w:char="F02D"/>
      </w:r>
      <w:r w:rsidRPr="00386209">
        <w:rPr>
          <w:rFonts w:ascii="Times New Roman" w:hAnsi="Times New Roman" w:cs="Times New Roman"/>
          <w:sz w:val="24"/>
          <w:szCs w:val="24"/>
        </w:rPr>
        <w:t xml:space="preserve"> за обеспечение инвалидам помощи, необходимой для получения в доступной для них форме информации о правилах предоставления образовательной услуги, об оформлении необходимых для получения услуги документов (старший воспитатель);</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t xml:space="preserve"> </w:t>
      </w: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за адаптацию официального сайта ГБДОУ для слабовидящих (</w:t>
      </w:r>
      <w:proofErr w:type="spellStart"/>
      <w:r w:rsidRPr="00386209">
        <w:rPr>
          <w:rFonts w:ascii="Times New Roman" w:hAnsi="Times New Roman" w:cs="Times New Roman"/>
          <w:sz w:val="24"/>
          <w:szCs w:val="24"/>
        </w:rPr>
        <w:t>зам.зав</w:t>
      </w:r>
      <w:proofErr w:type="spellEnd"/>
      <w:r w:rsidRPr="00386209">
        <w:rPr>
          <w:rFonts w:ascii="Times New Roman" w:hAnsi="Times New Roman" w:cs="Times New Roman"/>
          <w:sz w:val="24"/>
          <w:szCs w:val="24"/>
        </w:rPr>
        <w:t xml:space="preserve">. по УВР); </w:t>
      </w:r>
    </w:p>
    <w:p w:rsidR="003E6284" w:rsidRDefault="003E6284" w:rsidP="00470E73">
      <w:pPr>
        <w:pStyle w:val="a8"/>
        <w:spacing w:after="0" w:line="360" w:lineRule="auto"/>
        <w:ind w:left="360"/>
        <w:jc w:val="both"/>
        <w:rPr>
          <w:rFonts w:ascii="Times New Roman" w:hAnsi="Times New Roman" w:cs="Times New Roman"/>
          <w:sz w:val="24"/>
          <w:szCs w:val="24"/>
        </w:rPr>
      </w:pPr>
      <w:r w:rsidRPr="00386209">
        <w:rPr>
          <w:rFonts w:ascii="Times New Roman" w:hAnsi="Times New Roman" w:cs="Times New Roman"/>
          <w:sz w:val="24"/>
          <w:szCs w:val="24"/>
        </w:rPr>
        <w:sym w:font="Symbol" w:char="F02D"/>
      </w:r>
      <w:r w:rsidRPr="00386209">
        <w:rPr>
          <w:rFonts w:ascii="Times New Roman" w:hAnsi="Times New Roman" w:cs="Times New Roman"/>
          <w:sz w:val="24"/>
          <w:szCs w:val="24"/>
        </w:rPr>
        <w:t xml:space="preserve"> за оказание при необходимости ситуационной помощи инвалидам по обеспечению для них доступности объекта ГБДОУ при входе и выходе в здание и на территорию, передвижении внутри здания и по территории (заведующий хозяйством).</w:t>
      </w:r>
    </w:p>
    <w:p w:rsidR="003E6284" w:rsidRDefault="003E6284" w:rsidP="003E6284">
      <w:pPr>
        <w:pStyle w:val="a8"/>
        <w:spacing w:after="0"/>
        <w:ind w:left="360"/>
        <w:jc w:val="both"/>
        <w:rPr>
          <w:rFonts w:ascii="Times New Roman" w:hAnsi="Times New Roman" w:cs="Times New Roman"/>
          <w:b/>
          <w:sz w:val="28"/>
          <w:szCs w:val="28"/>
        </w:rPr>
      </w:pPr>
    </w:p>
    <w:p w:rsidR="003E6284" w:rsidRDefault="003E6284" w:rsidP="003E6284">
      <w:pPr>
        <w:pStyle w:val="a8"/>
        <w:spacing w:after="0"/>
        <w:ind w:left="360"/>
        <w:jc w:val="both"/>
        <w:rPr>
          <w:rFonts w:ascii="Times New Roman" w:hAnsi="Times New Roman" w:cs="Times New Roman"/>
          <w:b/>
          <w:sz w:val="24"/>
          <w:szCs w:val="24"/>
        </w:rPr>
      </w:pPr>
      <w:r w:rsidRPr="00386209">
        <w:rPr>
          <w:rFonts w:ascii="Times New Roman" w:hAnsi="Times New Roman" w:cs="Times New Roman"/>
          <w:b/>
          <w:sz w:val="24"/>
          <w:szCs w:val="24"/>
        </w:rPr>
        <w:t>1.6.4. Результативность реализации образовательной программы:</w:t>
      </w:r>
    </w:p>
    <w:p w:rsidR="003E6284" w:rsidRDefault="003E6284" w:rsidP="00470E73">
      <w:pPr>
        <w:shd w:val="clear" w:color="auto" w:fill="FFFFFF"/>
        <w:spacing w:line="360" w:lineRule="auto"/>
        <w:rPr>
          <w:rFonts w:ascii="Times New Roman" w:hAnsi="Times New Roman" w:cs="Times New Roman"/>
          <w:b/>
          <w:i/>
          <w:sz w:val="24"/>
          <w:szCs w:val="24"/>
        </w:rPr>
      </w:pPr>
      <w:r w:rsidRPr="003E6284">
        <w:rPr>
          <w:rFonts w:ascii="Times New Roman" w:hAnsi="Times New Roman" w:cs="Times New Roman"/>
          <w:b/>
          <w:i/>
          <w:sz w:val="24"/>
          <w:szCs w:val="24"/>
        </w:rPr>
        <w:t>Анализ построения педагогического процесса и состояния образовательной работы с детьми.</w:t>
      </w:r>
    </w:p>
    <w:p w:rsidR="003D1E1E" w:rsidRDefault="00A1518C"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3D1E1E">
        <w:rPr>
          <w:rFonts w:ascii="Times New Roman" w:eastAsia="Times New Roman" w:hAnsi="Times New Roman" w:cs="Times New Roman"/>
          <w:b/>
          <w:i/>
          <w:color w:val="1A1A1A"/>
          <w:sz w:val="24"/>
          <w:szCs w:val="24"/>
          <w:lang w:eastAsia="ru-RU"/>
        </w:rPr>
        <w:t>Переход на ФОП ДО</w:t>
      </w:r>
      <w:r w:rsidRPr="003D1E1E">
        <w:rPr>
          <w:rFonts w:ascii="Times New Roman" w:eastAsia="Times New Roman" w:hAnsi="Times New Roman" w:cs="Times New Roman"/>
          <w:i/>
          <w:color w:val="1A1A1A"/>
          <w:sz w:val="24"/>
          <w:szCs w:val="24"/>
          <w:lang w:eastAsia="ru-RU"/>
        </w:rPr>
        <w:t>.</w:t>
      </w:r>
      <w:r w:rsidRPr="00A33FB3">
        <w:rPr>
          <w:rFonts w:ascii="Times New Roman" w:eastAsia="Times New Roman" w:hAnsi="Times New Roman" w:cs="Times New Roman"/>
          <w:color w:val="1A1A1A"/>
          <w:sz w:val="24"/>
          <w:szCs w:val="24"/>
          <w:lang w:eastAsia="ru-RU"/>
        </w:rPr>
        <w:t xml:space="preserve"> </w:t>
      </w:r>
    </w:p>
    <w:p w:rsidR="003D1E1E" w:rsidRDefault="003D1E1E"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Согласно дорожной карте внедрения ФОП ДО в образовательный процесс в детском саду был со</w:t>
      </w:r>
      <w:r>
        <w:rPr>
          <w:rFonts w:ascii="Times New Roman" w:eastAsia="Times New Roman" w:hAnsi="Times New Roman" w:cs="Times New Roman"/>
          <w:color w:val="1A1A1A"/>
          <w:sz w:val="24"/>
          <w:szCs w:val="24"/>
          <w:lang w:eastAsia="ru-RU"/>
        </w:rPr>
        <w:t xml:space="preserve">ставлен план-график по переходу </w:t>
      </w:r>
      <w:r w:rsidR="00A1518C" w:rsidRPr="00A33FB3">
        <w:rPr>
          <w:rFonts w:ascii="Times New Roman" w:eastAsia="Times New Roman" w:hAnsi="Times New Roman" w:cs="Times New Roman"/>
          <w:color w:val="1A1A1A"/>
          <w:sz w:val="24"/>
          <w:szCs w:val="24"/>
          <w:lang w:eastAsia="ru-RU"/>
        </w:rPr>
        <w:t xml:space="preserve">ГБДОУ на реализацию ФОП ДО. </w:t>
      </w:r>
    </w:p>
    <w:p w:rsidR="003D1E1E" w:rsidRDefault="003D1E1E"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 xml:space="preserve">В план-график были включены мероприятия, рекомендованные </w:t>
      </w:r>
      <w:proofErr w:type="spellStart"/>
      <w:r w:rsidR="00A1518C" w:rsidRPr="00A33FB3">
        <w:rPr>
          <w:rFonts w:ascii="Times New Roman" w:eastAsia="Times New Roman" w:hAnsi="Times New Roman" w:cs="Times New Roman"/>
          <w:color w:val="1A1A1A"/>
          <w:sz w:val="24"/>
          <w:szCs w:val="24"/>
          <w:lang w:eastAsia="ru-RU"/>
        </w:rPr>
        <w:t>Минпросвещения</w:t>
      </w:r>
      <w:proofErr w:type="spellEnd"/>
      <w:r w:rsidR="00A1518C" w:rsidRPr="00A33FB3">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 xml:space="preserve">На базе детского сада была создана рабочая группа по приведению ОП ДО в соответствие с ФОП ДО. </w:t>
      </w:r>
    </w:p>
    <w:p w:rsidR="00A1518C" w:rsidRPr="00A33FB3" w:rsidRDefault="003D1E1E"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 xml:space="preserve">В летний период рабочая группа провела аудит по рекомендациям </w:t>
      </w:r>
      <w:proofErr w:type="spellStart"/>
      <w:r w:rsidR="00A1518C" w:rsidRPr="00A33FB3">
        <w:rPr>
          <w:rFonts w:ascii="Times New Roman" w:eastAsia="Times New Roman" w:hAnsi="Times New Roman" w:cs="Times New Roman"/>
          <w:color w:val="1A1A1A"/>
          <w:sz w:val="24"/>
          <w:szCs w:val="24"/>
          <w:lang w:eastAsia="ru-RU"/>
        </w:rPr>
        <w:t>Минпросвещения</w:t>
      </w:r>
      <w:proofErr w:type="spellEnd"/>
      <w:r w:rsidR="00A1518C" w:rsidRPr="00A33FB3">
        <w:rPr>
          <w:rFonts w:ascii="Times New Roman" w:eastAsia="Times New Roman" w:hAnsi="Times New Roman" w:cs="Times New Roman"/>
          <w:color w:val="1A1A1A"/>
          <w:sz w:val="24"/>
          <w:szCs w:val="24"/>
          <w:lang w:eastAsia="ru-RU"/>
        </w:rPr>
        <w:t xml:space="preserve"> (письмо </w:t>
      </w:r>
      <w:proofErr w:type="spellStart"/>
      <w:r w:rsidR="00A1518C" w:rsidRPr="00A33FB3">
        <w:rPr>
          <w:rFonts w:ascii="Times New Roman" w:eastAsia="Times New Roman" w:hAnsi="Times New Roman" w:cs="Times New Roman"/>
          <w:color w:val="1A1A1A"/>
          <w:sz w:val="24"/>
          <w:szCs w:val="24"/>
          <w:lang w:eastAsia="ru-RU"/>
        </w:rPr>
        <w:t>Минпросвещения</w:t>
      </w:r>
      <w:proofErr w:type="spellEnd"/>
      <w:r w:rsidR="00A1518C" w:rsidRPr="00A33FB3">
        <w:rPr>
          <w:rFonts w:ascii="Times New Roman" w:eastAsia="Times New Roman" w:hAnsi="Times New Roman" w:cs="Times New Roman"/>
          <w:color w:val="1A1A1A"/>
          <w:sz w:val="24"/>
          <w:szCs w:val="24"/>
          <w:lang w:eastAsia="ru-RU"/>
        </w:rPr>
        <w:t xml:space="preserve"> от 03.03.2023 № 03-350).</w:t>
      </w:r>
    </w:p>
    <w:p w:rsidR="00A1518C" w:rsidRPr="00A33FB3" w:rsidRDefault="003D1E1E"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Для формирования вариативной части ОП</w:t>
      </w:r>
      <w:r w:rsidR="00A1518C">
        <w:rPr>
          <w:rFonts w:ascii="Times New Roman" w:eastAsia="Times New Roman" w:hAnsi="Times New Roman" w:cs="Times New Roman"/>
          <w:color w:val="1A1A1A"/>
          <w:sz w:val="24"/>
          <w:szCs w:val="24"/>
          <w:lang w:eastAsia="ru-RU"/>
        </w:rPr>
        <w:t xml:space="preserve"> ДО рабочая группа организовала </w:t>
      </w:r>
      <w:r w:rsidR="00A1518C" w:rsidRPr="00A33FB3">
        <w:rPr>
          <w:rFonts w:ascii="Times New Roman" w:eastAsia="Times New Roman" w:hAnsi="Times New Roman" w:cs="Times New Roman"/>
          <w:color w:val="1A1A1A"/>
          <w:sz w:val="24"/>
          <w:szCs w:val="24"/>
          <w:lang w:eastAsia="ru-RU"/>
        </w:rPr>
        <w:t>анкетирование</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с целью</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изучить</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запросы</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и потребности</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родителей</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и воспитанников.</w:t>
      </w:r>
    </w:p>
    <w:p w:rsidR="00A1518C" w:rsidRPr="00A33FB3" w:rsidRDefault="003D1E1E"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 xml:space="preserve">На основании плана-графика проведения мониторинга инфраструктуры </w:t>
      </w:r>
      <w:r w:rsidR="00A1518C">
        <w:rPr>
          <w:rFonts w:ascii="Times New Roman" w:eastAsia="Times New Roman" w:hAnsi="Times New Roman" w:cs="Times New Roman"/>
          <w:color w:val="1A1A1A"/>
          <w:sz w:val="24"/>
          <w:szCs w:val="24"/>
          <w:lang w:eastAsia="ru-RU"/>
        </w:rPr>
        <w:t xml:space="preserve">ГБДОУ детский сад № 77 Фрунзенского района Санкт – Петербурга </w:t>
      </w:r>
      <w:r w:rsidR="00A1518C" w:rsidRPr="00A33FB3">
        <w:rPr>
          <w:rFonts w:ascii="Times New Roman" w:eastAsia="Times New Roman" w:hAnsi="Times New Roman" w:cs="Times New Roman"/>
          <w:color w:val="1A1A1A"/>
          <w:sz w:val="24"/>
          <w:szCs w:val="24"/>
          <w:lang w:eastAsia="ru-RU"/>
        </w:rPr>
        <w:t>была проведена промежуточная оценка степени</w:t>
      </w:r>
      <w:r w:rsidR="00A1518C">
        <w:rPr>
          <w:rFonts w:ascii="Times New Roman" w:eastAsia="Times New Roman" w:hAnsi="Times New Roman" w:cs="Times New Roman"/>
          <w:color w:val="1A1A1A"/>
          <w:sz w:val="24"/>
          <w:szCs w:val="24"/>
          <w:lang w:eastAsia="ru-RU"/>
        </w:rPr>
        <w:t xml:space="preserve"> </w:t>
      </w:r>
      <w:r w:rsidR="00A1518C" w:rsidRPr="00A33FB3">
        <w:rPr>
          <w:rFonts w:ascii="Times New Roman" w:eastAsia="Times New Roman" w:hAnsi="Times New Roman" w:cs="Times New Roman"/>
          <w:color w:val="1A1A1A"/>
          <w:sz w:val="24"/>
          <w:szCs w:val="24"/>
          <w:lang w:eastAsia="ru-RU"/>
        </w:rPr>
        <w:t>соответствия РППС детского сада требованиям ФГОС и ФОП ДО и рекомендациям</w:t>
      </w:r>
      <w:r w:rsidR="00A1518C">
        <w:rPr>
          <w:rFonts w:ascii="Times New Roman" w:eastAsia="Times New Roman" w:hAnsi="Times New Roman" w:cs="Times New Roman"/>
          <w:color w:val="1A1A1A"/>
          <w:sz w:val="24"/>
          <w:szCs w:val="24"/>
          <w:lang w:eastAsia="ru-RU"/>
        </w:rPr>
        <w:t xml:space="preserve"> </w:t>
      </w:r>
      <w:proofErr w:type="spellStart"/>
      <w:r w:rsidR="00701557">
        <w:rPr>
          <w:rFonts w:ascii="Times New Roman" w:eastAsia="Times New Roman" w:hAnsi="Times New Roman" w:cs="Times New Roman"/>
          <w:color w:val="1A1A1A"/>
          <w:sz w:val="24"/>
          <w:szCs w:val="24"/>
          <w:lang w:eastAsia="ru-RU"/>
        </w:rPr>
        <w:t>Минпросвещения</w:t>
      </w:r>
      <w:proofErr w:type="spellEnd"/>
      <w:r w:rsidR="00701557">
        <w:rPr>
          <w:rFonts w:ascii="Times New Roman" w:eastAsia="Times New Roman" w:hAnsi="Times New Roman" w:cs="Times New Roman"/>
          <w:color w:val="1A1A1A"/>
          <w:sz w:val="24"/>
          <w:szCs w:val="24"/>
          <w:lang w:eastAsia="ru-RU"/>
        </w:rPr>
        <w:t>.</w:t>
      </w:r>
    </w:p>
    <w:p w:rsidR="003E6284" w:rsidRDefault="00701557" w:rsidP="00470E7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С 01.09.2023 </w:t>
      </w:r>
      <w:r w:rsidR="002B35AF">
        <w:rPr>
          <w:rFonts w:ascii="Times New Roman" w:hAnsi="Times New Roman" w:cs="Times New Roman"/>
          <w:sz w:val="24"/>
          <w:szCs w:val="24"/>
        </w:rPr>
        <w:t>года образовательная</w:t>
      </w:r>
      <w:r w:rsidR="003E6284" w:rsidRPr="003E6284">
        <w:rPr>
          <w:rFonts w:ascii="Times New Roman" w:hAnsi="Times New Roman" w:cs="Times New Roman"/>
          <w:sz w:val="24"/>
          <w:szCs w:val="24"/>
        </w:rPr>
        <w:t xml:space="preserve"> деятельность реализуется в соответствии с Образовательной программой дошкольного образования ГБДОУ</w:t>
      </w:r>
      <w:r>
        <w:rPr>
          <w:rFonts w:ascii="Times New Roman" w:hAnsi="Times New Roman" w:cs="Times New Roman"/>
          <w:sz w:val="24"/>
          <w:szCs w:val="24"/>
        </w:rPr>
        <w:t>№ 77</w:t>
      </w:r>
      <w:r w:rsidR="003E6284" w:rsidRPr="003E6284">
        <w:rPr>
          <w:rFonts w:ascii="Times New Roman" w:hAnsi="Times New Roman" w:cs="Times New Roman"/>
          <w:sz w:val="24"/>
          <w:szCs w:val="24"/>
        </w:rPr>
        <w:t xml:space="preserve">: в соответствии с ФГОС ДО и ФОП ДО разработана и утверждена новая редакция </w:t>
      </w:r>
      <w:r w:rsidR="00A1518C">
        <w:rPr>
          <w:rFonts w:ascii="Times New Roman" w:hAnsi="Times New Roman" w:cs="Times New Roman"/>
          <w:sz w:val="24"/>
          <w:szCs w:val="24"/>
        </w:rPr>
        <w:t>программы ГБДОУ (приказ от 28</w:t>
      </w:r>
      <w:r w:rsidR="003E6284" w:rsidRPr="003E6284">
        <w:rPr>
          <w:rFonts w:ascii="Times New Roman" w:hAnsi="Times New Roman" w:cs="Times New Roman"/>
          <w:sz w:val="24"/>
          <w:szCs w:val="24"/>
        </w:rPr>
        <w:t>.08.2023);</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t xml:space="preserve"> в состав образовательной программы в соответствии с ФОП ДО введены рабочая программа воспитания и календарный план воспитательной работы; утверждены приложения к образовательной программе:</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t xml:space="preserve"> </w:t>
      </w: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краткая презентация Программы для родителей воспитанников;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учебный план на учебный год;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lastRenderedPageBreak/>
        <w:sym w:font="Symbol" w:char="F02D"/>
      </w:r>
      <w:r w:rsidRPr="003E6284">
        <w:rPr>
          <w:rFonts w:ascii="Times New Roman" w:hAnsi="Times New Roman" w:cs="Times New Roman"/>
          <w:sz w:val="24"/>
          <w:szCs w:val="24"/>
        </w:rPr>
        <w:t xml:space="preserve"> календарный учебный график на учебный год;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система педагогической диагностики достижения планируемых результатов реализации образовательной программы дошкольного образования;</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t xml:space="preserve"> </w:t>
      </w: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примерное комплексно-тематическое планирование реализации образовательной программы дошкольного образования на учебный год.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программа коррекционно-развивающей работы с детьми на </w:t>
      </w:r>
      <w:proofErr w:type="spellStart"/>
      <w:r w:rsidRPr="003E6284">
        <w:rPr>
          <w:rFonts w:ascii="Times New Roman" w:hAnsi="Times New Roman" w:cs="Times New Roman"/>
          <w:sz w:val="24"/>
          <w:szCs w:val="24"/>
        </w:rPr>
        <w:t>логопункте</w:t>
      </w:r>
      <w:proofErr w:type="spellEnd"/>
      <w:r w:rsidRPr="003E6284">
        <w:rPr>
          <w:rFonts w:ascii="Times New Roman" w:hAnsi="Times New Roman" w:cs="Times New Roman"/>
          <w:sz w:val="24"/>
          <w:szCs w:val="24"/>
        </w:rPr>
        <w:t xml:space="preserve"> ГБДОУ «Коррекция фонетического недоразвития речи»;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инфраструктурный лист ДОУ (организация развивающей предметно-пространственной среды, комплектация учебно-методических материалов);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режимы групп на учебный год; </w:t>
      </w:r>
    </w:p>
    <w:p w:rsidR="00350A68"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расписания занятий на учебный год</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рабочие программы педагогов на учебный год;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план обучения педагогических кадров по дополнительным образовательным программам повышения квалификации на учебный год и последующие 3 года; </w:t>
      </w:r>
    </w:p>
    <w:p w:rsidR="003E6284" w:rsidRDefault="003E6284" w:rsidP="00470E73">
      <w:pPr>
        <w:spacing w:after="0" w:line="360" w:lineRule="auto"/>
        <w:rPr>
          <w:rFonts w:ascii="Times New Roman" w:hAnsi="Times New Roman" w:cs="Times New Roman"/>
          <w:sz w:val="24"/>
          <w:szCs w:val="24"/>
        </w:rPr>
      </w:pPr>
      <w:r w:rsidRPr="003E6284">
        <w:rPr>
          <w:rFonts w:ascii="Times New Roman" w:hAnsi="Times New Roman" w:cs="Times New Roman"/>
          <w:sz w:val="24"/>
          <w:szCs w:val="24"/>
        </w:rPr>
        <w:sym w:font="Symbol" w:char="F02D"/>
      </w:r>
      <w:r w:rsidRPr="003E6284">
        <w:rPr>
          <w:rFonts w:ascii="Times New Roman" w:hAnsi="Times New Roman" w:cs="Times New Roman"/>
          <w:sz w:val="24"/>
          <w:szCs w:val="24"/>
        </w:rPr>
        <w:t xml:space="preserve"> план прохождения аттестации на учебный год и последующие 5 лет;</w:t>
      </w:r>
    </w:p>
    <w:p w:rsidR="000D5A36" w:rsidRDefault="000D5A36"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A36">
        <w:rPr>
          <w:rFonts w:ascii="Times New Roman" w:hAnsi="Times New Roman" w:cs="Times New Roman"/>
          <w:sz w:val="24"/>
          <w:szCs w:val="24"/>
        </w:rPr>
        <w:t xml:space="preserve">Освоение образовательной программы не сопровождается проведением промежуточной и итоговой аттестаций воспитанников. В детском саду требования к результатам освоения программы представлены в виде целевых ориентиров, т.е. характеристик возможных достижений ребенка в соответствии с его возрастными и индивидуальными возможностями. </w:t>
      </w:r>
      <w:r>
        <w:rPr>
          <w:rFonts w:ascii="Times New Roman" w:hAnsi="Times New Roman" w:cs="Times New Roman"/>
          <w:sz w:val="24"/>
          <w:szCs w:val="24"/>
        </w:rPr>
        <w:t xml:space="preserve">         </w:t>
      </w:r>
    </w:p>
    <w:p w:rsidR="000D5A36" w:rsidRDefault="000D5A36" w:rsidP="0047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A36">
        <w:rPr>
          <w:rFonts w:ascii="Times New Roman" w:hAnsi="Times New Roman" w:cs="Times New Roman"/>
          <w:sz w:val="24"/>
          <w:szCs w:val="24"/>
        </w:rPr>
        <w:t>Мониторинг (педагогическая диагностик</w:t>
      </w:r>
      <w:r>
        <w:rPr>
          <w:rFonts w:ascii="Times New Roman" w:hAnsi="Times New Roman" w:cs="Times New Roman"/>
          <w:sz w:val="24"/>
          <w:szCs w:val="24"/>
        </w:rPr>
        <w:t xml:space="preserve">а) осуществляется с применением </w:t>
      </w:r>
      <w:r w:rsidRPr="000D5A36">
        <w:rPr>
          <w:rFonts w:ascii="Times New Roman" w:hAnsi="Times New Roman" w:cs="Times New Roman"/>
          <w:sz w:val="24"/>
          <w:szCs w:val="24"/>
        </w:rPr>
        <w:t>мало</w:t>
      </w:r>
      <w:r>
        <w:rPr>
          <w:rFonts w:ascii="Times New Roman" w:hAnsi="Times New Roman" w:cs="Times New Roman"/>
          <w:sz w:val="24"/>
          <w:szCs w:val="24"/>
        </w:rPr>
        <w:t xml:space="preserve">- </w:t>
      </w:r>
      <w:r w:rsidRPr="000D5A36">
        <w:rPr>
          <w:rFonts w:ascii="Times New Roman" w:hAnsi="Times New Roman" w:cs="Times New Roman"/>
          <w:sz w:val="24"/>
          <w:szCs w:val="24"/>
        </w:rPr>
        <w:t xml:space="preserve">формализованных методов: беседы, регулярные наблюдения педагога за детьми в повседневной жизни и в процессе образовательной работы с ними, анализ продуктов детской деятельности.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r>
        <w:rPr>
          <w:rFonts w:ascii="Times New Roman" w:hAnsi="Times New Roman" w:cs="Times New Roman"/>
          <w:sz w:val="24"/>
          <w:szCs w:val="24"/>
        </w:rPr>
        <w:t xml:space="preserve">    </w:t>
      </w:r>
    </w:p>
    <w:p w:rsidR="000D5A36" w:rsidRDefault="000D5A36" w:rsidP="00470E7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D5A36">
        <w:rPr>
          <w:rFonts w:ascii="Times New Roman" w:hAnsi="Times New Roman" w:cs="Times New Roman"/>
          <w:sz w:val="24"/>
          <w:szCs w:val="24"/>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w:t>
      </w:r>
    </w:p>
    <w:p w:rsidR="000D5A36" w:rsidRPr="000D5A36" w:rsidRDefault="000D5A36" w:rsidP="00470E73">
      <w:pPr>
        <w:spacing w:after="0" w:line="360" w:lineRule="auto"/>
        <w:jc w:val="both"/>
        <w:rPr>
          <w:rFonts w:ascii="Times New Roman" w:hAnsi="Times New Roman" w:cs="Times New Roman"/>
          <w:b/>
          <w:sz w:val="24"/>
          <w:szCs w:val="24"/>
        </w:rPr>
      </w:pPr>
    </w:p>
    <w:p w:rsidR="00C22197" w:rsidRDefault="00C22197" w:rsidP="00470E73">
      <w:pPr>
        <w:shd w:val="clear" w:color="auto" w:fill="FFFFFF"/>
        <w:spacing w:line="360" w:lineRule="auto"/>
        <w:rPr>
          <w:rFonts w:ascii="Times New Roman" w:hAnsi="Times New Roman" w:cs="Times New Roman"/>
          <w:i/>
          <w:sz w:val="24"/>
          <w:szCs w:val="24"/>
        </w:rPr>
      </w:pPr>
      <w:r w:rsidRPr="00C22197">
        <w:rPr>
          <w:rFonts w:ascii="Times New Roman" w:hAnsi="Times New Roman" w:cs="Times New Roman"/>
          <w:i/>
          <w:sz w:val="24"/>
          <w:szCs w:val="24"/>
        </w:rPr>
        <w:lastRenderedPageBreak/>
        <w:t>Анализ построения педагогического процесса и состояния образовательной работы с детьми.</w:t>
      </w:r>
    </w:p>
    <w:p w:rsidR="00E83040" w:rsidRDefault="009A344C"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470E73">
        <w:rPr>
          <w:rFonts w:ascii="Times New Roman" w:eastAsia="Times New Roman" w:hAnsi="Times New Roman" w:cs="Times New Roman"/>
          <w:b/>
          <w:color w:val="1A1A1A"/>
          <w:sz w:val="24"/>
          <w:szCs w:val="24"/>
          <w:lang w:eastAsia="ru-RU"/>
        </w:rPr>
        <w:t xml:space="preserve">Воспитательная работа </w:t>
      </w:r>
      <w:r w:rsidR="00E83040" w:rsidRPr="00E83040">
        <w:rPr>
          <w:rFonts w:ascii="Times New Roman" w:hAnsi="Times New Roman" w:cs="Times New Roman"/>
          <w:sz w:val="24"/>
          <w:szCs w:val="24"/>
        </w:rPr>
        <w:t>Планирование воспитательной работы осуществляется в соответствии с календарным планом воспитательной работы, который разрабатывается ежегодно и входит в структуру Рабочей программы воспитания. С 01.09.2023 федеральная рабочая программа воспитания включена в содержательный раздел образовательной программы воспитания. Воспитательная работа направлена на решение поставленных воспитательных задач и строится с использованием разнообразных форм и методов, в тесной взаимосвязи всех участников образовательных отношений с учетом возможностей образовательного учреждения, запросов родителей (законных представителей) и индивидуальных особенностей детей.</w:t>
      </w:r>
      <w:r w:rsidR="00E83040" w:rsidRPr="00E83040">
        <w:rPr>
          <w:rFonts w:ascii="Times New Roman" w:eastAsia="Times New Roman" w:hAnsi="Times New Roman" w:cs="Times New Roman"/>
          <w:color w:val="1A1A1A"/>
          <w:sz w:val="24"/>
          <w:szCs w:val="24"/>
          <w:lang w:eastAsia="ru-RU"/>
        </w:rPr>
        <w:t xml:space="preserve"> </w:t>
      </w:r>
    </w:p>
    <w:p w:rsidR="009A344C" w:rsidRPr="00E83040" w:rsidRDefault="009A344C"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83040">
        <w:rPr>
          <w:rFonts w:ascii="Times New Roman" w:eastAsia="Times New Roman" w:hAnsi="Times New Roman" w:cs="Times New Roman"/>
          <w:color w:val="1A1A1A"/>
          <w:sz w:val="24"/>
          <w:szCs w:val="24"/>
          <w:lang w:eastAsia="ru-RU"/>
        </w:rPr>
        <w:t>Виды и формы организации совместной воспитательной</w:t>
      </w:r>
      <w:r w:rsidR="00E83040">
        <w:rPr>
          <w:rFonts w:ascii="Times New Roman" w:eastAsia="Times New Roman" w:hAnsi="Times New Roman" w:cs="Times New Roman"/>
          <w:color w:val="1A1A1A"/>
          <w:sz w:val="24"/>
          <w:szCs w:val="24"/>
          <w:lang w:eastAsia="ru-RU"/>
        </w:rPr>
        <w:t xml:space="preserve"> работы</w:t>
      </w:r>
    </w:p>
    <w:p w:rsidR="009A344C" w:rsidRPr="009A344C" w:rsidRDefault="009A344C" w:rsidP="00470E73">
      <w:pPr>
        <w:pStyle w:val="a8"/>
        <w:numPr>
          <w:ilvl w:val="0"/>
          <w:numId w:val="6"/>
        </w:num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9A344C">
        <w:rPr>
          <w:rFonts w:ascii="Times New Roman" w:eastAsia="Times New Roman" w:hAnsi="Times New Roman" w:cs="Times New Roman"/>
          <w:color w:val="1A1A1A"/>
          <w:sz w:val="24"/>
          <w:szCs w:val="24"/>
          <w:lang w:eastAsia="ru-RU"/>
        </w:rPr>
        <w:t>деятельности педагогов, детей и их родителей разнообразны:</w:t>
      </w:r>
    </w:p>
    <w:p w:rsidR="009A344C" w:rsidRPr="009A344C" w:rsidRDefault="009A344C" w:rsidP="00470E73">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9A344C">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w:t>
      </w:r>
      <w:r w:rsidRPr="009A344C">
        <w:rPr>
          <w:rFonts w:ascii="Times New Roman" w:eastAsia="Times New Roman" w:hAnsi="Times New Roman" w:cs="Times New Roman"/>
          <w:color w:val="1A1A1A"/>
          <w:sz w:val="24"/>
          <w:szCs w:val="24"/>
          <w:lang w:eastAsia="ru-RU"/>
        </w:rPr>
        <w:t>коллективные мероприятия;</w:t>
      </w:r>
    </w:p>
    <w:p w:rsidR="009A344C" w:rsidRPr="009A344C" w:rsidRDefault="009A344C" w:rsidP="00470E73">
      <w:pPr>
        <w:shd w:val="clear" w:color="auto" w:fill="FFFFFF"/>
        <w:spacing w:after="0" w:line="360" w:lineRule="auto"/>
        <w:rPr>
          <w:rFonts w:ascii="Times New Roman" w:eastAsia="Times New Roman" w:hAnsi="Times New Roman" w:cs="Times New Roman"/>
          <w:color w:val="1A1A1A"/>
          <w:sz w:val="24"/>
          <w:szCs w:val="24"/>
          <w:lang w:eastAsia="ru-RU"/>
        </w:rPr>
      </w:pPr>
      <w:r w:rsidRPr="009A344C">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w:t>
      </w:r>
      <w:r w:rsidRPr="009A344C">
        <w:rPr>
          <w:rFonts w:ascii="Times New Roman" w:eastAsia="Times New Roman" w:hAnsi="Times New Roman" w:cs="Times New Roman"/>
          <w:color w:val="1A1A1A"/>
          <w:sz w:val="24"/>
          <w:szCs w:val="24"/>
          <w:lang w:eastAsia="ru-RU"/>
        </w:rPr>
        <w:t>тематические досуги;</w:t>
      </w:r>
    </w:p>
    <w:p w:rsidR="009A344C" w:rsidRPr="009A344C" w:rsidRDefault="009A344C" w:rsidP="00470E73">
      <w:pPr>
        <w:shd w:val="clear" w:color="auto" w:fill="FFFFFF"/>
        <w:spacing w:after="0" w:line="360" w:lineRule="auto"/>
        <w:rPr>
          <w:rFonts w:ascii="Times New Roman" w:eastAsia="Times New Roman" w:hAnsi="Times New Roman" w:cs="Times New Roman"/>
          <w:color w:val="1A1A1A"/>
          <w:sz w:val="24"/>
          <w:szCs w:val="24"/>
          <w:lang w:eastAsia="ru-RU"/>
        </w:rPr>
      </w:pPr>
      <w:r w:rsidRPr="009A344C">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w:t>
      </w:r>
      <w:r w:rsidRPr="009A344C">
        <w:rPr>
          <w:rFonts w:ascii="Times New Roman" w:eastAsia="Times New Roman" w:hAnsi="Times New Roman" w:cs="Times New Roman"/>
          <w:color w:val="1A1A1A"/>
          <w:sz w:val="24"/>
          <w:szCs w:val="24"/>
          <w:lang w:eastAsia="ru-RU"/>
        </w:rPr>
        <w:t>выставки;</w:t>
      </w:r>
    </w:p>
    <w:p w:rsidR="009A344C" w:rsidRDefault="009A344C" w:rsidP="00470E73">
      <w:pPr>
        <w:shd w:val="clear" w:color="auto" w:fill="FFFFFF"/>
        <w:spacing w:after="0" w:line="360" w:lineRule="auto"/>
        <w:rPr>
          <w:rFonts w:ascii="Times New Roman" w:eastAsia="Times New Roman" w:hAnsi="Times New Roman" w:cs="Times New Roman"/>
          <w:color w:val="1A1A1A"/>
          <w:sz w:val="24"/>
          <w:szCs w:val="24"/>
          <w:lang w:eastAsia="ru-RU"/>
        </w:rPr>
      </w:pPr>
      <w:r w:rsidRPr="009A344C">
        <w:rPr>
          <w:rFonts w:ascii="Times New Roman" w:eastAsia="Times New Roman" w:hAnsi="Times New Roman" w:cs="Times New Roman"/>
          <w:color w:val="1A1A1A"/>
          <w:sz w:val="24"/>
          <w:szCs w:val="24"/>
          <w:lang w:eastAsia="ru-RU"/>
        </w:rPr>
        <w:sym w:font="Symbol" w:char="F0B7"/>
      </w:r>
      <w:r>
        <w:rPr>
          <w:rFonts w:ascii="Times New Roman" w:eastAsia="Times New Roman" w:hAnsi="Times New Roman" w:cs="Times New Roman"/>
          <w:color w:val="1A1A1A"/>
          <w:sz w:val="24"/>
          <w:szCs w:val="24"/>
          <w:lang w:eastAsia="ru-RU"/>
        </w:rPr>
        <w:t xml:space="preserve">     </w:t>
      </w:r>
      <w:r w:rsidRPr="009A344C">
        <w:rPr>
          <w:rFonts w:ascii="Times New Roman" w:eastAsia="Times New Roman" w:hAnsi="Times New Roman" w:cs="Times New Roman"/>
          <w:color w:val="1A1A1A"/>
          <w:sz w:val="24"/>
          <w:szCs w:val="24"/>
          <w:lang w:eastAsia="ru-RU"/>
        </w:rPr>
        <w:t>акции;</w:t>
      </w:r>
    </w:p>
    <w:p w:rsidR="009A344C" w:rsidRPr="009A344C" w:rsidRDefault="009A344C" w:rsidP="00470E73">
      <w:pPr>
        <w:shd w:val="clear" w:color="auto" w:fill="FFFFFF"/>
        <w:spacing w:after="0" w:line="360" w:lineRule="auto"/>
        <w:rPr>
          <w:rFonts w:ascii="Times New Roman" w:eastAsia="Times New Roman" w:hAnsi="Times New Roman" w:cs="Times New Roman"/>
          <w:color w:val="1A1A1A"/>
          <w:sz w:val="24"/>
          <w:szCs w:val="24"/>
          <w:lang w:eastAsia="ru-RU"/>
        </w:rPr>
      </w:pPr>
    </w:p>
    <w:tbl>
      <w:tblPr>
        <w:tblStyle w:val="a3"/>
        <w:tblW w:w="9853" w:type="dxa"/>
        <w:tblLayout w:type="fixed"/>
        <w:tblLook w:val="04A0" w:firstRow="1" w:lastRow="0" w:firstColumn="1" w:lastColumn="0" w:noHBand="0" w:noVBand="1"/>
      </w:tblPr>
      <w:tblGrid>
        <w:gridCol w:w="2547"/>
        <w:gridCol w:w="3515"/>
        <w:gridCol w:w="1843"/>
        <w:gridCol w:w="1948"/>
      </w:tblGrid>
      <w:tr w:rsidR="00C22197" w:rsidRPr="007D5754" w:rsidTr="0042267D">
        <w:tc>
          <w:tcPr>
            <w:tcW w:w="2547" w:type="dxa"/>
          </w:tcPr>
          <w:p w:rsidR="00C22197" w:rsidRPr="007D5754" w:rsidRDefault="00C22197" w:rsidP="0042267D">
            <w:pPr>
              <w:spacing w:after="0"/>
              <w:rPr>
                <w:rFonts w:ascii="Times New Roman" w:hAnsi="Times New Roman" w:cs="Times New Roman"/>
                <w:b/>
                <w:sz w:val="24"/>
                <w:szCs w:val="24"/>
              </w:rPr>
            </w:pPr>
            <w:r w:rsidRPr="007D5754">
              <w:rPr>
                <w:rFonts w:ascii="Times New Roman" w:hAnsi="Times New Roman" w:cs="Times New Roman"/>
                <w:b/>
                <w:sz w:val="24"/>
                <w:szCs w:val="24"/>
              </w:rPr>
              <w:t>Направление деятельности ГБДОУ</w:t>
            </w:r>
          </w:p>
        </w:tc>
        <w:tc>
          <w:tcPr>
            <w:tcW w:w="3515" w:type="dxa"/>
          </w:tcPr>
          <w:p w:rsidR="00C22197" w:rsidRPr="007D5754" w:rsidRDefault="00C22197" w:rsidP="0042267D">
            <w:pPr>
              <w:spacing w:after="0"/>
              <w:rPr>
                <w:rFonts w:ascii="Times New Roman" w:hAnsi="Times New Roman" w:cs="Times New Roman"/>
                <w:b/>
                <w:sz w:val="24"/>
                <w:szCs w:val="24"/>
              </w:rPr>
            </w:pPr>
            <w:r w:rsidRPr="007D5754">
              <w:rPr>
                <w:rFonts w:ascii="Times New Roman" w:hAnsi="Times New Roman" w:cs="Times New Roman"/>
                <w:b/>
                <w:sz w:val="24"/>
                <w:szCs w:val="24"/>
              </w:rPr>
              <w:t>Достигнутые положительные результаты</w:t>
            </w:r>
          </w:p>
        </w:tc>
        <w:tc>
          <w:tcPr>
            <w:tcW w:w="1843" w:type="dxa"/>
          </w:tcPr>
          <w:p w:rsidR="00C22197" w:rsidRPr="007D5754" w:rsidRDefault="00C22197" w:rsidP="0042267D">
            <w:pPr>
              <w:pStyle w:val="Default"/>
              <w:jc w:val="center"/>
              <w:rPr>
                <w:b/>
              </w:rPr>
            </w:pPr>
            <w:r w:rsidRPr="007D5754">
              <w:rPr>
                <w:b/>
              </w:rPr>
              <w:t>Недостаточно</w:t>
            </w:r>
          </w:p>
          <w:p w:rsidR="00C22197" w:rsidRPr="007D5754" w:rsidRDefault="00C22197" w:rsidP="0042267D">
            <w:pPr>
              <w:spacing w:after="0"/>
              <w:rPr>
                <w:rFonts w:ascii="Times New Roman" w:hAnsi="Times New Roman" w:cs="Times New Roman"/>
                <w:b/>
                <w:sz w:val="24"/>
                <w:szCs w:val="24"/>
              </w:rPr>
            </w:pPr>
            <w:r w:rsidRPr="007D5754">
              <w:rPr>
                <w:rFonts w:ascii="Times New Roman" w:hAnsi="Times New Roman" w:cs="Times New Roman"/>
                <w:b/>
                <w:sz w:val="24"/>
                <w:szCs w:val="24"/>
              </w:rPr>
              <w:t>освоено в практике</w:t>
            </w:r>
          </w:p>
        </w:tc>
        <w:tc>
          <w:tcPr>
            <w:tcW w:w="1948" w:type="dxa"/>
          </w:tcPr>
          <w:p w:rsidR="00C22197" w:rsidRPr="007D5754" w:rsidRDefault="00C22197" w:rsidP="0042267D">
            <w:pPr>
              <w:spacing w:after="0"/>
              <w:rPr>
                <w:rFonts w:ascii="Times New Roman" w:hAnsi="Times New Roman" w:cs="Times New Roman"/>
                <w:b/>
                <w:sz w:val="24"/>
                <w:szCs w:val="24"/>
              </w:rPr>
            </w:pPr>
            <w:r w:rsidRPr="007D5754">
              <w:rPr>
                <w:rFonts w:ascii="Times New Roman" w:hAnsi="Times New Roman" w:cs="Times New Roman"/>
                <w:b/>
                <w:sz w:val="24"/>
                <w:szCs w:val="24"/>
              </w:rPr>
              <w:t>Актуальность проблемы на следующий год</w:t>
            </w:r>
          </w:p>
        </w:tc>
      </w:tr>
      <w:tr w:rsidR="00C22197" w:rsidRPr="007D5754" w:rsidTr="0042267D">
        <w:tc>
          <w:tcPr>
            <w:tcW w:w="2547" w:type="dxa"/>
          </w:tcPr>
          <w:p w:rsidR="00C22197" w:rsidRPr="007D5754" w:rsidRDefault="00C22197" w:rsidP="0042267D">
            <w:pPr>
              <w:pStyle w:val="Default"/>
            </w:pPr>
            <w:r w:rsidRPr="007D5754">
              <w:t>ОО «Социально-коммуникативное развитие»</w:t>
            </w:r>
          </w:p>
          <w:p w:rsidR="00C22197" w:rsidRPr="007D5754" w:rsidRDefault="00C22197" w:rsidP="0042267D">
            <w:pPr>
              <w:spacing w:after="0"/>
              <w:rPr>
                <w:rFonts w:ascii="Times New Roman" w:hAnsi="Times New Roman" w:cs="Times New Roman"/>
                <w:sz w:val="24"/>
                <w:szCs w:val="24"/>
              </w:rPr>
            </w:pPr>
          </w:p>
        </w:tc>
        <w:tc>
          <w:tcPr>
            <w:tcW w:w="3515" w:type="dxa"/>
          </w:tcPr>
          <w:p w:rsidR="00C22197" w:rsidRPr="007D5754" w:rsidRDefault="00C22197" w:rsidP="00C22197">
            <w:pPr>
              <w:pStyle w:val="a8"/>
              <w:numPr>
                <w:ilvl w:val="0"/>
                <w:numId w:val="4"/>
              </w:numPr>
              <w:spacing w:after="0" w:line="240" w:lineRule="auto"/>
              <w:rPr>
                <w:rFonts w:ascii="Times New Roman" w:hAnsi="Times New Roman" w:cs="Times New Roman"/>
                <w:sz w:val="24"/>
                <w:szCs w:val="24"/>
              </w:rPr>
            </w:pPr>
            <w:r w:rsidRPr="007D5754">
              <w:rPr>
                <w:rFonts w:ascii="Times New Roman" w:hAnsi="Times New Roman" w:cs="Times New Roman"/>
                <w:sz w:val="24"/>
                <w:szCs w:val="24"/>
              </w:rPr>
              <w:t>Реализация совместных проектов:</w:t>
            </w:r>
          </w:p>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«День Матери», «Масленица»,</w:t>
            </w:r>
          </w:p>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«День Победы»</w:t>
            </w:r>
            <w:r>
              <w:rPr>
                <w:rFonts w:ascii="Times New Roman" w:hAnsi="Times New Roman" w:cs="Times New Roman"/>
                <w:sz w:val="24"/>
                <w:szCs w:val="24"/>
              </w:rPr>
              <w:t>, «Мы живём в России»</w:t>
            </w:r>
          </w:p>
          <w:p w:rsidR="00C22197" w:rsidRPr="007D5754" w:rsidRDefault="00C22197" w:rsidP="00C22197">
            <w:pPr>
              <w:pStyle w:val="a8"/>
              <w:numPr>
                <w:ilvl w:val="0"/>
                <w:numId w:val="4"/>
              </w:numPr>
              <w:spacing w:after="0" w:line="240" w:lineRule="auto"/>
              <w:rPr>
                <w:rFonts w:ascii="Times New Roman" w:hAnsi="Times New Roman" w:cs="Times New Roman"/>
                <w:sz w:val="24"/>
                <w:szCs w:val="24"/>
              </w:rPr>
            </w:pPr>
            <w:r w:rsidRPr="007D5754">
              <w:rPr>
                <w:rFonts w:ascii="Times New Roman" w:hAnsi="Times New Roman" w:cs="Times New Roman"/>
                <w:sz w:val="24"/>
                <w:szCs w:val="24"/>
              </w:rPr>
              <w:t>Организация выставки «Дерево»</w:t>
            </w:r>
          </w:p>
        </w:tc>
        <w:tc>
          <w:tcPr>
            <w:tcW w:w="3791" w:type="dxa"/>
            <w:gridSpan w:val="2"/>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Работа по теме: «Взаимодействие ГБДОУ и семьи в вопросах воспитания духовно –нравственных качеств личности дошкольника»</w:t>
            </w:r>
          </w:p>
        </w:tc>
      </w:tr>
      <w:tr w:rsidR="00C22197" w:rsidRPr="007D5754" w:rsidTr="0042267D">
        <w:tc>
          <w:tcPr>
            <w:tcW w:w="2547" w:type="dxa"/>
          </w:tcPr>
          <w:p w:rsidR="00C22197" w:rsidRPr="007D5754" w:rsidRDefault="00C22197" w:rsidP="0042267D">
            <w:pPr>
              <w:pStyle w:val="Default"/>
            </w:pPr>
            <w:r w:rsidRPr="007D5754">
              <w:t>ОО «Познавательное развитие»</w:t>
            </w:r>
          </w:p>
          <w:p w:rsidR="00C22197" w:rsidRPr="007D5754" w:rsidRDefault="00C22197" w:rsidP="0042267D">
            <w:pPr>
              <w:spacing w:after="0"/>
              <w:rPr>
                <w:rFonts w:ascii="Times New Roman" w:hAnsi="Times New Roman" w:cs="Times New Roman"/>
                <w:sz w:val="24"/>
                <w:szCs w:val="24"/>
              </w:rPr>
            </w:pPr>
          </w:p>
        </w:tc>
        <w:tc>
          <w:tcPr>
            <w:tcW w:w="3515" w:type="dxa"/>
          </w:tcPr>
          <w:p w:rsidR="00C22197" w:rsidRPr="007D5754" w:rsidRDefault="00C22197" w:rsidP="0042267D">
            <w:pPr>
              <w:pStyle w:val="Default"/>
            </w:pPr>
            <w:r w:rsidRPr="007D5754">
              <w:t>Использование исследовательской деятельности, образовательных проектов.</w:t>
            </w:r>
          </w:p>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Индивидуализация образования.</w:t>
            </w:r>
          </w:p>
        </w:tc>
        <w:tc>
          <w:tcPr>
            <w:tcW w:w="3791" w:type="dxa"/>
            <w:gridSpan w:val="2"/>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Использование современных информационных технологий (видео фильм, аудио…)</w:t>
            </w:r>
          </w:p>
        </w:tc>
      </w:tr>
      <w:tr w:rsidR="00C22197" w:rsidRPr="007D5754" w:rsidTr="0042267D">
        <w:tc>
          <w:tcPr>
            <w:tcW w:w="2547" w:type="dxa"/>
          </w:tcPr>
          <w:p w:rsidR="00C22197" w:rsidRPr="007D5754" w:rsidRDefault="00C22197" w:rsidP="0042267D">
            <w:pPr>
              <w:pStyle w:val="Default"/>
            </w:pPr>
            <w:r w:rsidRPr="007D5754">
              <w:t>ОО «Речевое развитие»</w:t>
            </w:r>
          </w:p>
        </w:tc>
        <w:tc>
          <w:tcPr>
            <w:tcW w:w="3515" w:type="dxa"/>
          </w:tcPr>
          <w:p w:rsidR="00C22197" w:rsidRPr="007D5754" w:rsidRDefault="00C22197" w:rsidP="0042267D">
            <w:pPr>
              <w:spacing w:after="0"/>
              <w:rPr>
                <w:rFonts w:ascii="Times New Roman" w:hAnsi="Times New Roman" w:cs="Times New Roman"/>
                <w:sz w:val="24"/>
                <w:szCs w:val="24"/>
              </w:rPr>
            </w:pPr>
            <w:r>
              <w:rPr>
                <w:rFonts w:ascii="Times New Roman" w:hAnsi="Times New Roman" w:cs="Times New Roman"/>
                <w:sz w:val="24"/>
                <w:szCs w:val="24"/>
              </w:rPr>
              <w:t>Участие</w:t>
            </w:r>
            <w:r w:rsidRPr="007D5754">
              <w:rPr>
                <w:rFonts w:ascii="Times New Roman" w:hAnsi="Times New Roman" w:cs="Times New Roman"/>
                <w:sz w:val="24"/>
                <w:szCs w:val="24"/>
              </w:rPr>
              <w:t xml:space="preserve"> в конкурсе «Разукрасим мир стихами»</w:t>
            </w:r>
          </w:p>
        </w:tc>
        <w:tc>
          <w:tcPr>
            <w:tcW w:w="3791" w:type="dxa"/>
            <w:gridSpan w:val="2"/>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Выпуск в школу детей с чистой речью.</w:t>
            </w:r>
          </w:p>
        </w:tc>
      </w:tr>
      <w:tr w:rsidR="00C22197" w:rsidRPr="007D5754" w:rsidTr="0042267D">
        <w:tc>
          <w:tcPr>
            <w:tcW w:w="2547" w:type="dxa"/>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ОО</w:t>
            </w:r>
            <w:r>
              <w:rPr>
                <w:rFonts w:ascii="Times New Roman" w:hAnsi="Times New Roman" w:cs="Times New Roman"/>
                <w:sz w:val="24"/>
                <w:szCs w:val="24"/>
              </w:rPr>
              <w:t xml:space="preserve"> </w:t>
            </w:r>
            <w:r w:rsidRPr="007D5754">
              <w:rPr>
                <w:rFonts w:ascii="Times New Roman" w:hAnsi="Times New Roman" w:cs="Times New Roman"/>
                <w:sz w:val="24"/>
                <w:szCs w:val="24"/>
              </w:rPr>
              <w:t>«Художественно-творческое развитие»</w:t>
            </w:r>
          </w:p>
        </w:tc>
        <w:tc>
          <w:tcPr>
            <w:tcW w:w="3515" w:type="dxa"/>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Организация выставок совместных творческих работ</w:t>
            </w:r>
          </w:p>
        </w:tc>
        <w:tc>
          <w:tcPr>
            <w:tcW w:w="3791" w:type="dxa"/>
            <w:gridSpan w:val="2"/>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 xml:space="preserve">Использование нетрадиционных техник в </w:t>
            </w:r>
            <w:proofErr w:type="spellStart"/>
            <w:r w:rsidRPr="007D5754">
              <w:rPr>
                <w:rFonts w:ascii="Times New Roman" w:hAnsi="Times New Roman" w:cs="Times New Roman"/>
                <w:sz w:val="24"/>
                <w:szCs w:val="24"/>
              </w:rPr>
              <w:t>изодеятельности</w:t>
            </w:r>
            <w:proofErr w:type="spellEnd"/>
          </w:p>
        </w:tc>
      </w:tr>
      <w:tr w:rsidR="00C22197" w:rsidRPr="007D5754" w:rsidTr="0042267D">
        <w:tc>
          <w:tcPr>
            <w:tcW w:w="2547" w:type="dxa"/>
          </w:tcPr>
          <w:p w:rsidR="00C22197" w:rsidRPr="007D5754" w:rsidRDefault="00C22197" w:rsidP="0042267D">
            <w:pPr>
              <w:pStyle w:val="Default"/>
              <w:jc w:val="center"/>
            </w:pPr>
            <w:r w:rsidRPr="007D5754">
              <w:lastRenderedPageBreak/>
              <w:t>ОО «Физическое развитие»</w:t>
            </w:r>
          </w:p>
          <w:p w:rsidR="00C22197" w:rsidRPr="007D5754" w:rsidRDefault="00C22197" w:rsidP="0042267D">
            <w:pPr>
              <w:spacing w:after="0"/>
              <w:rPr>
                <w:rFonts w:ascii="Times New Roman" w:hAnsi="Times New Roman" w:cs="Times New Roman"/>
                <w:sz w:val="24"/>
                <w:szCs w:val="24"/>
              </w:rPr>
            </w:pPr>
          </w:p>
        </w:tc>
        <w:tc>
          <w:tcPr>
            <w:tcW w:w="3515" w:type="dxa"/>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Мероприятия по физкультурно-оздоровительной работе:</w:t>
            </w:r>
          </w:p>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 бодрящая гимнастика, динамические паузы - воспитатели</w:t>
            </w:r>
          </w:p>
        </w:tc>
        <w:tc>
          <w:tcPr>
            <w:tcW w:w="3791" w:type="dxa"/>
            <w:gridSpan w:val="2"/>
          </w:tcPr>
          <w:p w:rsidR="00C22197" w:rsidRPr="007D5754" w:rsidRDefault="009A344C" w:rsidP="0042267D">
            <w:pPr>
              <w:spacing w:after="0"/>
              <w:rPr>
                <w:rFonts w:ascii="Times New Roman" w:hAnsi="Times New Roman" w:cs="Times New Roman"/>
                <w:sz w:val="24"/>
                <w:szCs w:val="24"/>
              </w:rPr>
            </w:pPr>
            <w:r>
              <w:rPr>
                <w:rFonts w:ascii="Times New Roman" w:hAnsi="Times New Roman" w:cs="Times New Roman"/>
                <w:sz w:val="24"/>
                <w:szCs w:val="24"/>
              </w:rPr>
              <w:t>Работа по теме: «Физкультурно-оздоровительная работа, как необходимое условие сохранения здоровья и успешного развития дошкольников»</w:t>
            </w:r>
          </w:p>
        </w:tc>
      </w:tr>
      <w:tr w:rsidR="00C22197" w:rsidRPr="007D5754" w:rsidTr="0042267D">
        <w:tc>
          <w:tcPr>
            <w:tcW w:w="2547" w:type="dxa"/>
          </w:tcPr>
          <w:p w:rsidR="00C22197" w:rsidRPr="007D5754" w:rsidRDefault="00C22197" w:rsidP="0042267D">
            <w:pPr>
              <w:pStyle w:val="Default"/>
            </w:pPr>
            <w:r w:rsidRPr="007D5754">
              <w:t xml:space="preserve">В соответствии </w:t>
            </w:r>
          </w:p>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с ФГОС ДО по пяти образовательным областям</w:t>
            </w:r>
          </w:p>
        </w:tc>
        <w:tc>
          <w:tcPr>
            <w:tcW w:w="7306" w:type="dxa"/>
            <w:gridSpan w:val="3"/>
          </w:tcPr>
          <w:p w:rsidR="00C22197" w:rsidRPr="007D5754" w:rsidRDefault="00C22197" w:rsidP="0042267D">
            <w:pPr>
              <w:spacing w:after="0"/>
              <w:rPr>
                <w:rFonts w:ascii="Times New Roman" w:hAnsi="Times New Roman" w:cs="Times New Roman"/>
                <w:sz w:val="24"/>
                <w:szCs w:val="24"/>
              </w:rPr>
            </w:pPr>
            <w:r w:rsidRPr="007D5754">
              <w:rPr>
                <w:rFonts w:ascii="Times New Roman" w:hAnsi="Times New Roman" w:cs="Times New Roman"/>
                <w:sz w:val="24"/>
                <w:szCs w:val="24"/>
              </w:rPr>
              <w:t>Воспитатели, музыкальные руководители и инструктор по физической культуре реализуют в своей работе с детьми Рабочие программы. Рабочие программы учитывают особенности развития и потребности воспитанников.</w:t>
            </w:r>
          </w:p>
        </w:tc>
      </w:tr>
    </w:tbl>
    <w:p w:rsidR="00C22197" w:rsidRDefault="00C22197" w:rsidP="00350A68">
      <w:pPr>
        <w:spacing w:after="0" w:line="240" w:lineRule="auto"/>
        <w:rPr>
          <w:rFonts w:ascii="Times New Roman" w:hAnsi="Times New Roman" w:cs="Times New Roman"/>
          <w:b/>
          <w:sz w:val="24"/>
          <w:szCs w:val="24"/>
        </w:rPr>
      </w:pPr>
    </w:p>
    <w:p w:rsidR="00C22197" w:rsidRDefault="002B35AF" w:rsidP="00350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1.6.4а </w:t>
      </w:r>
      <w:r w:rsidR="00C22197" w:rsidRPr="00C22197">
        <w:rPr>
          <w:rFonts w:ascii="Times New Roman" w:hAnsi="Times New Roman" w:cs="Times New Roman"/>
          <w:b/>
          <w:sz w:val="24"/>
          <w:szCs w:val="24"/>
        </w:rPr>
        <w:t>Воспитанники ГБДОУ</w:t>
      </w:r>
    </w:p>
    <w:p w:rsidR="00C22197" w:rsidRDefault="00C22197" w:rsidP="00350A68">
      <w:pPr>
        <w:spacing w:after="0" w:line="240" w:lineRule="auto"/>
        <w:rPr>
          <w:rFonts w:ascii="Times New Roman" w:hAnsi="Times New Roman" w:cs="Times New Roman"/>
          <w:b/>
          <w:sz w:val="24"/>
          <w:szCs w:val="24"/>
        </w:rPr>
      </w:pPr>
    </w:p>
    <w:p w:rsidR="00C22197" w:rsidRDefault="00C22197" w:rsidP="00350A68">
      <w:pPr>
        <w:spacing w:after="0" w:line="240" w:lineRule="auto"/>
        <w:rPr>
          <w:rFonts w:ascii="Times New Roman" w:hAnsi="Times New Roman" w:cs="Times New Roman"/>
          <w:b/>
          <w:i/>
          <w:sz w:val="24"/>
          <w:szCs w:val="24"/>
        </w:rPr>
      </w:pPr>
      <w:r w:rsidRPr="00C22197">
        <w:rPr>
          <w:rFonts w:ascii="Times New Roman" w:hAnsi="Times New Roman" w:cs="Times New Roman"/>
          <w:b/>
          <w:i/>
          <w:sz w:val="24"/>
          <w:szCs w:val="24"/>
        </w:rPr>
        <w:t>Успеваемость выпускников ГБДОУ в школе:</w:t>
      </w:r>
    </w:p>
    <w:tbl>
      <w:tblPr>
        <w:tblStyle w:val="a3"/>
        <w:tblW w:w="0" w:type="auto"/>
        <w:tblLook w:val="04A0" w:firstRow="1" w:lastRow="0" w:firstColumn="1" w:lastColumn="0" w:noHBand="0" w:noVBand="1"/>
      </w:tblPr>
      <w:tblGrid>
        <w:gridCol w:w="2319"/>
        <w:gridCol w:w="2330"/>
        <w:gridCol w:w="2401"/>
        <w:gridCol w:w="2577"/>
      </w:tblGrid>
      <w:tr w:rsidR="00C22197" w:rsidTr="0042267D">
        <w:tc>
          <w:tcPr>
            <w:tcW w:w="2319" w:type="dxa"/>
          </w:tcPr>
          <w:p w:rsidR="00C22197" w:rsidRPr="00C22197" w:rsidRDefault="00C22197" w:rsidP="00350A68">
            <w:pPr>
              <w:spacing w:after="0" w:line="240" w:lineRule="auto"/>
              <w:rPr>
                <w:rFonts w:ascii="Times New Roman" w:eastAsia="Times New Roman" w:hAnsi="Times New Roman" w:cs="Times New Roman"/>
                <w:b/>
                <w:sz w:val="24"/>
                <w:szCs w:val="24"/>
                <w:lang w:eastAsia="ru-RU"/>
              </w:rPr>
            </w:pPr>
            <w:r w:rsidRPr="00C22197">
              <w:rPr>
                <w:rFonts w:ascii="Times New Roman" w:eastAsia="Times New Roman" w:hAnsi="Times New Roman" w:cs="Times New Roman"/>
                <w:b/>
                <w:sz w:val="24"/>
                <w:szCs w:val="24"/>
                <w:lang w:eastAsia="ru-RU"/>
              </w:rPr>
              <w:t>Учебный год</w:t>
            </w:r>
          </w:p>
        </w:tc>
        <w:tc>
          <w:tcPr>
            <w:tcW w:w="2330" w:type="dxa"/>
          </w:tcPr>
          <w:p w:rsidR="00C22197" w:rsidRPr="0042267D" w:rsidRDefault="0042267D" w:rsidP="00350A68">
            <w:pPr>
              <w:spacing w:after="0" w:line="240" w:lineRule="auto"/>
              <w:rPr>
                <w:rFonts w:ascii="Times New Roman" w:eastAsia="Times New Roman" w:hAnsi="Times New Roman" w:cs="Times New Roman"/>
                <w:b/>
                <w:sz w:val="24"/>
                <w:szCs w:val="24"/>
                <w:lang w:eastAsia="ru-RU"/>
              </w:rPr>
            </w:pPr>
            <w:r w:rsidRPr="0042267D">
              <w:rPr>
                <w:rFonts w:ascii="Times New Roman" w:hAnsi="Times New Roman" w:cs="Times New Roman"/>
                <w:b/>
                <w:sz w:val="24"/>
                <w:szCs w:val="24"/>
              </w:rPr>
              <w:t>На «отлично» и «хорошо»</w:t>
            </w:r>
          </w:p>
        </w:tc>
        <w:tc>
          <w:tcPr>
            <w:tcW w:w="2401" w:type="dxa"/>
          </w:tcPr>
          <w:p w:rsidR="00C22197" w:rsidRPr="0042267D" w:rsidRDefault="0042267D" w:rsidP="00350A68">
            <w:pPr>
              <w:spacing w:after="0" w:line="240" w:lineRule="auto"/>
              <w:rPr>
                <w:rFonts w:ascii="Times New Roman" w:eastAsia="Times New Roman" w:hAnsi="Times New Roman" w:cs="Times New Roman"/>
                <w:b/>
                <w:sz w:val="24"/>
                <w:szCs w:val="24"/>
                <w:lang w:eastAsia="ru-RU"/>
              </w:rPr>
            </w:pPr>
            <w:r w:rsidRPr="0042267D">
              <w:rPr>
                <w:rFonts w:ascii="Times New Roman" w:hAnsi="Times New Roman" w:cs="Times New Roman"/>
                <w:b/>
                <w:sz w:val="24"/>
                <w:szCs w:val="24"/>
              </w:rPr>
              <w:t>удовлетворительно</w:t>
            </w:r>
          </w:p>
        </w:tc>
        <w:tc>
          <w:tcPr>
            <w:tcW w:w="2577" w:type="dxa"/>
          </w:tcPr>
          <w:p w:rsidR="00C22197" w:rsidRPr="0042267D" w:rsidRDefault="0042267D" w:rsidP="00350A68">
            <w:pPr>
              <w:spacing w:after="0" w:line="240" w:lineRule="auto"/>
              <w:rPr>
                <w:rFonts w:ascii="Times New Roman" w:eastAsia="Times New Roman" w:hAnsi="Times New Roman" w:cs="Times New Roman"/>
                <w:b/>
                <w:sz w:val="24"/>
                <w:szCs w:val="24"/>
                <w:lang w:eastAsia="ru-RU"/>
              </w:rPr>
            </w:pPr>
            <w:r w:rsidRPr="0042267D">
              <w:rPr>
                <w:rFonts w:ascii="Times New Roman" w:hAnsi="Times New Roman" w:cs="Times New Roman"/>
                <w:b/>
                <w:sz w:val="24"/>
                <w:szCs w:val="24"/>
              </w:rPr>
              <w:t>неудовлетворительно</w:t>
            </w:r>
          </w:p>
        </w:tc>
      </w:tr>
      <w:tr w:rsidR="00C22197" w:rsidTr="0042267D">
        <w:tc>
          <w:tcPr>
            <w:tcW w:w="2319" w:type="dxa"/>
          </w:tcPr>
          <w:p w:rsidR="00C22197" w:rsidRPr="0042267D" w:rsidRDefault="00C22197" w:rsidP="0042267D">
            <w:pPr>
              <w:spacing w:after="0" w:line="240" w:lineRule="auto"/>
              <w:jc w:val="center"/>
              <w:rPr>
                <w:rFonts w:ascii="Times New Roman" w:eastAsia="Times New Roman" w:hAnsi="Times New Roman" w:cs="Times New Roman"/>
                <w:b/>
                <w:sz w:val="24"/>
                <w:szCs w:val="24"/>
                <w:lang w:eastAsia="ru-RU"/>
              </w:rPr>
            </w:pPr>
            <w:r w:rsidRPr="0042267D">
              <w:rPr>
                <w:rFonts w:ascii="Times New Roman" w:eastAsia="Times New Roman" w:hAnsi="Times New Roman" w:cs="Times New Roman"/>
                <w:b/>
                <w:sz w:val="24"/>
                <w:szCs w:val="24"/>
                <w:lang w:eastAsia="ru-RU"/>
              </w:rPr>
              <w:t>2021</w:t>
            </w:r>
          </w:p>
        </w:tc>
        <w:tc>
          <w:tcPr>
            <w:tcW w:w="2330" w:type="dxa"/>
          </w:tcPr>
          <w:p w:rsidR="00C22197" w:rsidRPr="0042267D" w:rsidRDefault="0042267D" w:rsidP="004226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401"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2577"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C22197" w:rsidTr="0042267D">
        <w:tc>
          <w:tcPr>
            <w:tcW w:w="2319" w:type="dxa"/>
          </w:tcPr>
          <w:p w:rsidR="00C22197" w:rsidRPr="0042267D" w:rsidRDefault="0042267D" w:rsidP="0042267D">
            <w:pPr>
              <w:spacing w:after="0" w:line="240" w:lineRule="auto"/>
              <w:jc w:val="center"/>
              <w:rPr>
                <w:rFonts w:ascii="Times New Roman" w:eastAsia="Times New Roman" w:hAnsi="Times New Roman" w:cs="Times New Roman"/>
                <w:b/>
                <w:sz w:val="24"/>
                <w:szCs w:val="24"/>
                <w:lang w:eastAsia="ru-RU"/>
              </w:rPr>
            </w:pPr>
            <w:r w:rsidRPr="0042267D">
              <w:rPr>
                <w:rFonts w:ascii="Times New Roman" w:eastAsia="Times New Roman" w:hAnsi="Times New Roman" w:cs="Times New Roman"/>
                <w:b/>
                <w:sz w:val="24"/>
                <w:szCs w:val="24"/>
                <w:lang w:eastAsia="ru-RU"/>
              </w:rPr>
              <w:t>2022</w:t>
            </w:r>
          </w:p>
        </w:tc>
        <w:tc>
          <w:tcPr>
            <w:tcW w:w="2330" w:type="dxa"/>
          </w:tcPr>
          <w:p w:rsidR="00C22197" w:rsidRPr="0042267D" w:rsidRDefault="0042267D" w:rsidP="004226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401"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2577"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C22197" w:rsidTr="0042267D">
        <w:tc>
          <w:tcPr>
            <w:tcW w:w="2319" w:type="dxa"/>
          </w:tcPr>
          <w:p w:rsidR="00C22197" w:rsidRPr="0042267D" w:rsidRDefault="0042267D" w:rsidP="0042267D">
            <w:pPr>
              <w:spacing w:after="0" w:line="240" w:lineRule="auto"/>
              <w:jc w:val="center"/>
              <w:rPr>
                <w:rFonts w:ascii="Times New Roman" w:eastAsia="Times New Roman" w:hAnsi="Times New Roman" w:cs="Times New Roman"/>
                <w:b/>
                <w:sz w:val="24"/>
                <w:szCs w:val="24"/>
                <w:lang w:eastAsia="ru-RU"/>
              </w:rPr>
            </w:pPr>
            <w:r w:rsidRPr="0042267D">
              <w:rPr>
                <w:rFonts w:ascii="Times New Roman" w:eastAsia="Times New Roman" w:hAnsi="Times New Roman" w:cs="Times New Roman"/>
                <w:b/>
                <w:sz w:val="24"/>
                <w:szCs w:val="24"/>
                <w:lang w:eastAsia="ru-RU"/>
              </w:rPr>
              <w:t>2023</w:t>
            </w:r>
          </w:p>
        </w:tc>
        <w:tc>
          <w:tcPr>
            <w:tcW w:w="2330" w:type="dxa"/>
          </w:tcPr>
          <w:p w:rsidR="00C22197" w:rsidRPr="0042267D" w:rsidRDefault="0042267D" w:rsidP="004226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2401"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2577" w:type="dxa"/>
          </w:tcPr>
          <w:p w:rsidR="00C22197" w:rsidRDefault="0042267D" w:rsidP="004226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bl>
    <w:p w:rsidR="0042267D" w:rsidRPr="00BA1562" w:rsidRDefault="0042267D" w:rsidP="0042267D">
      <w:pPr>
        <w:pStyle w:val="3"/>
        <w:rPr>
          <w:rFonts w:ascii="Times New Roman" w:hAnsi="Times New Roman" w:cs="Times New Roman"/>
          <w:b w:val="0"/>
          <w:i/>
          <w:color w:val="auto"/>
          <w:sz w:val="24"/>
          <w:szCs w:val="24"/>
        </w:rPr>
      </w:pPr>
      <w:r w:rsidRPr="007E2000">
        <w:rPr>
          <w:rFonts w:ascii="Times New Roman" w:hAnsi="Times New Roman" w:cs="Times New Roman"/>
          <w:b w:val="0"/>
          <w:i/>
          <w:color w:val="auto"/>
          <w:sz w:val="24"/>
          <w:szCs w:val="24"/>
        </w:rPr>
        <w:t>Данные о выпуске детей в школу</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992"/>
        <w:gridCol w:w="1276"/>
        <w:gridCol w:w="992"/>
        <w:gridCol w:w="992"/>
        <w:gridCol w:w="1134"/>
        <w:gridCol w:w="1134"/>
        <w:gridCol w:w="1134"/>
      </w:tblGrid>
      <w:tr w:rsidR="0042267D" w:rsidRPr="007D5754" w:rsidTr="0042267D">
        <w:trPr>
          <w:cantSplit/>
          <w:trHeight w:val="367"/>
        </w:trPr>
        <w:tc>
          <w:tcPr>
            <w:tcW w:w="10065" w:type="dxa"/>
            <w:gridSpan w:val="9"/>
          </w:tcPr>
          <w:p w:rsidR="0042267D" w:rsidRPr="007D5754" w:rsidRDefault="0042267D" w:rsidP="0042267D">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2022-2023</w:t>
            </w:r>
            <w:r w:rsidRPr="007D5754">
              <w:rPr>
                <w:rFonts w:ascii="Times New Roman" w:hAnsi="Times New Roman" w:cs="Times New Roman"/>
                <w:b/>
                <w:sz w:val="24"/>
                <w:szCs w:val="24"/>
              </w:rPr>
              <w:t xml:space="preserve"> учебный год</w:t>
            </w:r>
          </w:p>
        </w:tc>
      </w:tr>
      <w:tr w:rsidR="0042267D" w:rsidRPr="007D5754" w:rsidTr="0042267D">
        <w:trPr>
          <w:cantSplit/>
          <w:trHeight w:val="4247"/>
        </w:trPr>
        <w:tc>
          <w:tcPr>
            <w:tcW w:w="1560" w:type="dxa"/>
          </w:tcPr>
          <w:p w:rsidR="0042267D" w:rsidRPr="007D5754" w:rsidRDefault="0042267D" w:rsidP="0042267D">
            <w:pPr>
              <w:spacing w:after="0"/>
              <w:jc w:val="center"/>
              <w:rPr>
                <w:rFonts w:ascii="Times New Roman" w:hAnsi="Times New Roman" w:cs="Times New Roman"/>
                <w:b/>
                <w:sz w:val="24"/>
                <w:szCs w:val="24"/>
              </w:rPr>
            </w:pPr>
            <w:r w:rsidRPr="007D5754">
              <w:rPr>
                <w:rFonts w:ascii="Times New Roman" w:hAnsi="Times New Roman" w:cs="Times New Roman"/>
                <w:b/>
                <w:sz w:val="24"/>
                <w:szCs w:val="24"/>
              </w:rPr>
              <w:t>Группы</w:t>
            </w: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p w:rsidR="0042267D" w:rsidRPr="007D5754" w:rsidRDefault="0042267D" w:rsidP="0042267D">
            <w:pPr>
              <w:spacing w:after="0"/>
              <w:jc w:val="center"/>
              <w:rPr>
                <w:rFonts w:ascii="Times New Roman" w:hAnsi="Times New Roman" w:cs="Times New Roman"/>
                <w:b/>
                <w:sz w:val="24"/>
                <w:szCs w:val="24"/>
              </w:rPr>
            </w:pPr>
          </w:p>
        </w:tc>
        <w:tc>
          <w:tcPr>
            <w:tcW w:w="851"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Количество выпускников</w:t>
            </w:r>
          </w:p>
        </w:tc>
        <w:tc>
          <w:tcPr>
            <w:tcW w:w="992"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Гимназия № 227</w:t>
            </w:r>
          </w:p>
        </w:tc>
        <w:tc>
          <w:tcPr>
            <w:tcW w:w="1276"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303</w:t>
            </w:r>
          </w:p>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с углублённым изучением немецкого языка</w:t>
            </w:r>
          </w:p>
        </w:tc>
        <w:tc>
          <w:tcPr>
            <w:tcW w:w="992"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316</w:t>
            </w: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rPr>
                <w:rFonts w:ascii="Times New Roman" w:hAnsi="Times New Roman" w:cs="Times New Roman"/>
                <w:b/>
                <w:sz w:val="24"/>
                <w:szCs w:val="24"/>
              </w:rPr>
            </w:pPr>
          </w:p>
        </w:tc>
        <w:tc>
          <w:tcPr>
            <w:tcW w:w="992"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201</w:t>
            </w:r>
          </w:p>
        </w:tc>
        <w:tc>
          <w:tcPr>
            <w:tcW w:w="1134"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226</w:t>
            </w: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p w:rsidR="0042267D" w:rsidRPr="007D5754" w:rsidRDefault="0042267D" w:rsidP="0042267D">
            <w:pPr>
              <w:spacing w:after="0"/>
              <w:ind w:left="113" w:right="113"/>
              <w:jc w:val="center"/>
              <w:rPr>
                <w:rFonts w:ascii="Times New Roman" w:hAnsi="Times New Roman" w:cs="Times New Roman"/>
                <w:b/>
                <w:sz w:val="24"/>
                <w:szCs w:val="24"/>
              </w:rPr>
            </w:pPr>
          </w:p>
        </w:tc>
        <w:tc>
          <w:tcPr>
            <w:tcW w:w="1134"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305</w:t>
            </w:r>
          </w:p>
        </w:tc>
        <w:tc>
          <w:tcPr>
            <w:tcW w:w="1134" w:type="dxa"/>
            <w:textDirection w:val="btLr"/>
          </w:tcPr>
          <w:p w:rsidR="0042267D" w:rsidRPr="007D5754" w:rsidRDefault="0042267D" w:rsidP="0042267D">
            <w:pPr>
              <w:spacing w:after="0"/>
              <w:ind w:left="113" w:right="113"/>
              <w:jc w:val="center"/>
              <w:rPr>
                <w:rFonts w:ascii="Times New Roman" w:hAnsi="Times New Roman" w:cs="Times New Roman"/>
                <w:b/>
                <w:sz w:val="24"/>
                <w:szCs w:val="24"/>
              </w:rPr>
            </w:pPr>
            <w:r w:rsidRPr="007D5754">
              <w:rPr>
                <w:rFonts w:ascii="Times New Roman" w:hAnsi="Times New Roman" w:cs="Times New Roman"/>
                <w:b/>
                <w:sz w:val="24"/>
                <w:szCs w:val="24"/>
              </w:rPr>
              <w:t>Школа № 536 Московского района</w:t>
            </w:r>
          </w:p>
        </w:tc>
      </w:tr>
      <w:tr w:rsidR="0042267D" w:rsidRPr="007D5754" w:rsidTr="0042267D">
        <w:trPr>
          <w:trHeight w:val="286"/>
        </w:trPr>
        <w:tc>
          <w:tcPr>
            <w:tcW w:w="1560" w:type="dxa"/>
          </w:tcPr>
          <w:p w:rsidR="0042267D" w:rsidRPr="007D5754" w:rsidRDefault="0042267D" w:rsidP="0042267D">
            <w:pPr>
              <w:spacing w:after="0"/>
              <w:rPr>
                <w:rFonts w:ascii="Times New Roman" w:hAnsi="Times New Roman" w:cs="Times New Roman"/>
                <w:b/>
                <w:sz w:val="24"/>
                <w:szCs w:val="24"/>
              </w:rPr>
            </w:pPr>
            <w:r>
              <w:rPr>
                <w:rFonts w:ascii="Times New Roman" w:hAnsi="Times New Roman" w:cs="Times New Roman"/>
                <w:b/>
                <w:sz w:val="24"/>
                <w:szCs w:val="24"/>
              </w:rPr>
              <w:t>Радуга</w:t>
            </w:r>
          </w:p>
        </w:tc>
        <w:tc>
          <w:tcPr>
            <w:tcW w:w="851"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0</w:t>
            </w:r>
          </w:p>
        </w:tc>
        <w:tc>
          <w:tcPr>
            <w:tcW w:w="1134"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42267D" w:rsidRPr="007D5754" w:rsidTr="0042267D">
        <w:trPr>
          <w:trHeight w:val="286"/>
        </w:trPr>
        <w:tc>
          <w:tcPr>
            <w:tcW w:w="1560" w:type="dxa"/>
          </w:tcPr>
          <w:p w:rsidR="0042267D" w:rsidRPr="007D5754" w:rsidRDefault="0042267D" w:rsidP="0042267D">
            <w:pPr>
              <w:spacing w:after="0"/>
              <w:rPr>
                <w:rFonts w:ascii="Times New Roman" w:hAnsi="Times New Roman" w:cs="Times New Roman"/>
                <w:b/>
                <w:sz w:val="24"/>
                <w:szCs w:val="24"/>
              </w:rPr>
            </w:pPr>
            <w:r>
              <w:rPr>
                <w:rFonts w:ascii="Times New Roman" w:hAnsi="Times New Roman" w:cs="Times New Roman"/>
                <w:b/>
                <w:sz w:val="24"/>
                <w:szCs w:val="24"/>
              </w:rPr>
              <w:t>Звёздочка</w:t>
            </w:r>
          </w:p>
        </w:tc>
        <w:tc>
          <w:tcPr>
            <w:tcW w:w="851"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8</w:t>
            </w:r>
          </w:p>
        </w:tc>
        <w:tc>
          <w:tcPr>
            <w:tcW w:w="1276"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0</w:t>
            </w:r>
          </w:p>
        </w:tc>
        <w:tc>
          <w:tcPr>
            <w:tcW w:w="992"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0</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42267D" w:rsidRPr="007D5754" w:rsidTr="0042267D">
        <w:trPr>
          <w:trHeight w:val="286"/>
        </w:trPr>
        <w:tc>
          <w:tcPr>
            <w:tcW w:w="1560" w:type="dxa"/>
          </w:tcPr>
          <w:p w:rsidR="0042267D" w:rsidRPr="007D5754" w:rsidRDefault="0042267D" w:rsidP="0042267D">
            <w:pPr>
              <w:spacing w:after="0"/>
              <w:rPr>
                <w:rFonts w:ascii="Times New Roman" w:hAnsi="Times New Roman" w:cs="Times New Roman"/>
                <w:b/>
                <w:sz w:val="24"/>
                <w:szCs w:val="24"/>
              </w:rPr>
            </w:pPr>
            <w:r w:rsidRPr="007D5754">
              <w:rPr>
                <w:rFonts w:ascii="Times New Roman" w:hAnsi="Times New Roman" w:cs="Times New Roman"/>
                <w:b/>
                <w:sz w:val="24"/>
                <w:szCs w:val="24"/>
              </w:rPr>
              <w:t>Всего</w:t>
            </w:r>
          </w:p>
        </w:tc>
        <w:tc>
          <w:tcPr>
            <w:tcW w:w="851"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41</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sidRPr="007D5754">
              <w:rPr>
                <w:rFonts w:ascii="Times New Roman" w:hAnsi="Times New Roman" w:cs="Times New Roman"/>
                <w:sz w:val="24"/>
                <w:szCs w:val="24"/>
              </w:rPr>
              <w:t>1</w:t>
            </w:r>
          </w:p>
        </w:tc>
        <w:tc>
          <w:tcPr>
            <w:tcW w:w="1134" w:type="dxa"/>
          </w:tcPr>
          <w:p w:rsidR="0042267D" w:rsidRPr="007D5754" w:rsidRDefault="0042267D" w:rsidP="0042267D">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C22197" w:rsidRPr="00C22197" w:rsidRDefault="00C22197" w:rsidP="00350A68">
      <w:pPr>
        <w:spacing w:after="0" w:line="240" w:lineRule="auto"/>
        <w:rPr>
          <w:rFonts w:ascii="Times New Roman" w:eastAsia="Times New Roman" w:hAnsi="Times New Roman" w:cs="Times New Roman"/>
          <w:b/>
          <w:i/>
          <w:sz w:val="24"/>
          <w:szCs w:val="24"/>
          <w:lang w:eastAsia="ru-RU"/>
        </w:rPr>
      </w:pPr>
    </w:p>
    <w:p w:rsidR="000205F5" w:rsidRPr="007D5754" w:rsidRDefault="000205F5" w:rsidP="000205F5">
      <w:pPr>
        <w:pStyle w:val="a9"/>
        <w:spacing w:line="276" w:lineRule="auto"/>
        <w:ind w:left="0" w:firstLine="426"/>
        <w:jc w:val="both"/>
      </w:pPr>
      <w:r w:rsidRPr="007D5754">
        <w:t>В соответствии с соглашением о сотрудничестве между ГБОУ ЦПМСС Фрунзенского района и ГБДОУ № 77 педагогами-психологами ЦПМСС было проведено диагностическое обследование детей, посещающих подготовительные группы детского сада.</w:t>
      </w:r>
    </w:p>
    <w:p w:rsidR="000205F5" w:rsidRPr="007D5754" w:rsidRDefault="000205F5" w:rsidP="000205F5">
      <w:pPr>
        <w:pStyle w:val="10"/>
        <w:tabs>
          <w:tab w:val="left" w:pos="8280"/>
        </w:tabs>
        <w:spacing w:line="276" w:lineRule="auto"/>
        <w:ind w:firstLine="426"/>
        <w:jc w:val="both"/>
        <w:rPr>
          <w:sz w:val="24"/>
          <w:szCs w:val="24"/>
        </w:rPr>
      </w:pPr>
      <w:r w:rsidRPr="007D5754">
        <w:rPr>
          <w:i/>
          <w:sz w:val="24"/>
          <w:szCs w:val="24"/>
        </w:rPr>
        <w:t>Цель исследования</w:t>
      </w:r>
      <w:r w:rsidRPr="007D5754">
        <w:rPr>
          <w:sz w:val="24"/>
          <w:szCs w:val="24"/>
        </w:rPr>
        <w:t xml:space="preserve">: Определение уровня готовности к обучению в школе детей, посещающих подготовительные группы детского сада, для обеспечения эффективности процесса обучения и воспитания.  </w:t>
      </w:r>
    </w:p>
    <w:p w:rsidR="000205F5" w:rsidRPr="007D5754" w:rsidRDefault="000205F5" w:rsidP="000205F5">
      <w:pPr>
        <w:pStyle w:val="10"/>
        <w:spacing w:line="276" w:lineRule="auto"/>
        <w:ind w:firstLine="426"/>
        <w:jc w:val="both"/>
        <w:outlineLvl w:val="0"/>
        <w:rPr>
          <w:sz w:val="24"/>
          <w:szCs w:val="24"/>
        </w:rPr>
      </w:pPr>
      <w:r w:rsidRPr="007D5754">
        <w:rPr>
          <w:i/>
          <w:sz w:val="24"/>
          <w:szCs w:val="24"/>
        </w:rPr>
        <w:t>Задачи исследования</w:t>
      </w:r>
      <w:r w:rsidRPr="007D5754">
        <w:rPr>
          <w:sz w:val="24"/>
          <w:szCs w:val="24"/>
        </w:rPr>
        <w:t>:</w:t>
      </w:r>
    </w:p>
    <w:p w:rsidR="000205F5" w:rsidRPr="007D5754" w:rsidRDefault="000205F5" w:rsidP="000205F5">
      <w:pPr>
        <w:pStyle w:val="10"/>
        <w:numPr>
          <w:ilvl w:val="0"/>
          <w:numId w:val="5"/>
        </w:numPr>
        <w:tabs>
          <w:tab w:val="num" w:pos="-643"/>
        </w:tabs>
        <w:spacing w:line="276" w:lineRule="auto"/>
        <w:ind w:left="-283" w:firstLine="426"/>
        <w:jc w:val="both"/>
        <w:rPr>
          <w:sz w:val="24"/>
          <w:szCs w:val="24"/>
        </w:rPr>
      </w:pPr>
      <w:r w:rsidRPr="007D5754">
        <w:rPr>
          <w:sz w:val="24"/>
          <w:szCs w:val="24"/>
        </w:rPr>
        <w:lastRenderedPageBreak/>
        <w:t xml:space="preserve">Определить индивидуальные особенности воспитанников подготовительных групп по некоторым показателям интеллектуальной, субъектной (предпосылки учебных умений) и личностной (зрелость системы отношений) готовности к обучению в школе. </w:t>
      </w:r>
    </w:p>
    <w:p w:rsidR="000205F5" w:rsidRPr="007D5754" w:rsidRDefault="000205F5" w:rsidP="000205F5">
      <w:pPr>
        <w:pStyle w:val="10"/>
        <w:spacing w:line="276" w:lineRule="auto"/>
        <w:jc w:val="both"/>
        <w:rPr>
          <w:sz w:val="24"/>
          <w:szCs w:val="24"/>
        </w:rPr>
      </w:pPr>
      <w:r w:rsidRPr="007D5754">
        <w:rPr>
          <w:sz w:val="24"/>
          <w:szCs w:val="24"/>
        </w:rPr>
        <w:t xml:space="preserve">Эти показатели отбирались по значимости их влияния на успеваемость и адаптацию в начальной школе (источник: «Диагностика школьной </w:t>
      </w:r>
      <w:proofErr w:type="spellStart"/>
      <w:r w:rsidRPr="007D5754">
        <w:rPr>
          <w:sz w:val="24"/>
          <w:szCs w:val="24"/>
        </w:rPr>
        <w:t>дезадаптации</w:t>
      </w:r>
      <w:proofErr w:type="spellEnd"/>
      <w:r w:rsidRPr="007D5754">
        <w:rPr>
          <w:sz w:val="24"/>
          <w:szCs w:val="24"/>
        </w:rPr>
        <w:t>. М.1993г.»).</w:t>
      </w:r>
    </w:p>
    <w:p w:rsidR="000205F5" w:rsidRPr="007D5754" w:rsidRDefault="000205F5" w:rsidP="000205F5">
      <w:pPr>
        <w:pStyle w:val="a9"/>
        <w:spacing w:line="276" w:lineRule="auto"/>
        <w:ind w:left="0"/>
        <w:jc w:val="both"/>
      </w:pPr>
      <w:r w:rsidRPr="007D5754">
        <w:t xml:space="preserve">       2.    Сделать прогноз успешности </w:t>
      </w:r>
      <w:proofErr w:type="gramStart"/>
      <w:r w:rsidRPr="007D5754">
        <w:t>обучения  детей</w:t>
      </w:r>
      <w:proofErr w:type="gramEnd"/>
      <w:r w:rsidRPr="007D5754">
        <w:t xml:space="preserve"> в школе.</w:t>
      </w:r>
    </w:p>
    <w:p w:rsidR="000205F5" w:rsidRPr="007D5754" w:rsidRDefault="000205F5" w:rsidP="000205F5">
      <w:pPr>
        <w:rPr>
          <w:rFonts w:ascii="Times New Roman" w:hAnsi="Times New Roman" w:cs="Times New Roman"/>
          <w:i/>
          <w:sz w:val="24"/>
          <w:szCs w:val="24"/>
        </w:rPr>
      </w:pPr>
      <w:r w:rsidRPr="007D5754">
        <w:rPr>
          <w:rFonts w:ascii="Times New Roman" w:hAnsi="Times New Roman" w:cs="Times New Roman"/>
          <w:i/>
          <w:sz w:val="24"/>
          <w:szCs w:val="24"/>
        </w:rPr>
        <w:t>Применяемые методики</w:t>
      </w:r>
    </w:p>
    <w:p w:rsidR="000205F5" w:rsidRPr="007D5754" w:rsidRDefault="000205F5" w:rsidP="000205F5">
      <w:pPr>
        <w:pStyle w:val="a8"/>
        <w:numPr>
          <w:ilvl w:val="0"/>
          <w:numId w:val="4"/>
        </w:numPr>
        <w:spacing w:after="0" w:line="240" w:lineRule="auto"/>
        <w:rPr>
          <w:rFonts w:ascii="Times New Roman" w:hAnsi="Times New Roman" w:cs="Times New Roman"/>
          <w:sz w:val="24"/>
          <w:szCs w:val="24"/>
        </w:rPr>
      </w:pPr>
      <w:r w:rsidRPr="007D5754">
        <w:rPr>
          <w:rFonts w:ascii="Times New Roman" w:hAnsi="Times New Roman" w:cs="Times New Roman"/>
          <w:sz w:val="24"/>
          <w:szCs w:val="24"/>
        </w:rPr>
        <w:t>«Экспресс-диагностика готовности к школе» Агафонова И.Н.</w:t>
      </w:r>
    </w:p>
    <w:p w:rsidR="000205F5" w:rsidRPr="007D5754" w:rsidRDefault="000205F5" w:rsidP="000205F5">
      <w:pPr>
        <w:rPr>
          <w:rFonts w:ascii="Times New Roman" w:hAnsi="Times New Roman" w:cs="Times New Roman"/>
          <w:sz w:val="24"/>
          <w:szCs w:val="24"/>
        </w:rPr>
      </w:pPr>
      <w:r w:rsidRPr="007D5754">
        <w:rPr>
          <w:rFonts w:ascii="Times New Roman" w:hAnsi="Times New Roman" w:cs="Times New Roman"/>
          <w:sz w:val="24"/>
          <w:szCs w:val="24"/>
        </w:rPr>
        <w:t>Данная психодиагностическая процедура позволяет измерить и описать:</w:t>
      </w:r>
    </w:p>
    <w:p w:rsidR="000205F5" w:rsidRPr="007D5754" w:rsidRDefault="000205F5" w:rsidP="000205F5">
      <w:pPr>
        <w:rPr>
          <w:rFonts w:ascii="Times New Roman" w:hAnsi="Times New Roman" w:cs="Times New Roman"/>
          <w:sz w:val="24"/>
          <w:szCs w:val="24"/>
        </w:rPr>
      </w:pPr>
      <w:r w:rsidRPr="007D5754">
        <w:rPr>
          <w:rFonts w:ascii="Times New Roman" w:hAnsi="Times New Roman" w:cs="Times New Roman"/>
          <w:sz w:val="24"/>
          <w:szCs w:val="24"/>
        </w:rPr>
        <w:t xml:space="preserve">-   степень </w:t>
      </w:r>
      <w:proofErr w:type="spellStart"/>
      <w:r w:rsidRPr="007D5754">
        <w:rPr>
          <w:rFonts w:ascii="Times New Roman" w:hAnsi="Times New Roman" w:cs="Times New Roman"/>
          <w:sz w:val="24"/>
          <w:szCs w:val="24"/>
        </w:rPr>
        <w:t>сформированности</w:t>
      </w:r>
      <w:proofErr w:type="spellEnd"/>
      <w:r w:rsidRPr="007D5754">
        <w:rPr>
          <w:rFonts w:ascii="Times New Roman" w:hAnsi="Times New Roman" w:cs="Times New Roman"/>
          <w:sz w:val="24"/>
          <w:szCs w:val="24"/>
        </w:rPr>
        <w:t xml:space="preserve"> отношения к школе, учителю, сверстникам, самому </w:t>
      </w:r>
      <w:proofErr w:type="gramStart"/>
      <w:r w:rsidRPr="007D5754">
        <w:rPr>
          <w:rFonts w:ascii="Times New Roman" w:hAnsi="Times New Roman" w:cs="Times New Roman"/>
          <w:sz w:val="24"/>
          <w:szCs w:val="24"/>
        </w:rPr>
        <w:t xml:space="preserve">себе;   </w:t>
      </w:r>
      <w:proofErr w:type="gramEnd"/>
      <w:r w:rsidRPr="007D5754">
        <w:rPr>
          <w:rFonts w:ascii="Times New Roman" w:hAnsi="Times New Roman" w:cs="Times New Roman"/>
          <w:sz w:val="24"/>
          <w:szCs w:val="24"/>
        </w:rPr>
        <w:t xml:space="preserve">               -   осведомлённости (информированности); </w:t>
      </w:r>
    </w:p>
    <w:p w:rsidR="000205F5" w:rsidRPr="007D5754" w:rsidRDefault="000205F5" w:rsidP="000205F5">
      <w:pPr>
        <w:rPr>
          <w:rFonts w:ascii="Times New Roman" w:hAnsi="Times New Roman" w:cs="Times New Roman"/>
          <w:sz w:val="24"/>
          <w:szCs w:val="24"/>
        </w:rPr>
      </w:pPr>
      <w:r w:rsidRPr="007D5754">
        <w:rPr>
          <w:rFonts w:ascii="Times New Roman" w:hAnsi="Times New Roman" w:cs="Times New Roman"/>
          <w:sz w:val="24"/>
          <w:szCs w:val="24"/>
        </w:rPr>
        <w:t xml:space="preserve">-   уровень развития смысловой памяти (освоение языка); </w:t>
      </w:r>
    </w:p>
    <w:p w:rsidR="000205F5" w:rsidRPr="007D5754" w:rsidRDefault="000205F5" w:rsidP="000205F5">
      <w:pPr>
        <w:rPr>
          <w:rFonts w:ascii="Times New Roman" w:hAnsi="Times New Roman" w:cs="Times New Roman"/>
          <w:sz w:val="24"/>
          <w:szCs w:val="24"/>
        </w:rPr>
      </w:pPr>
      <w:r w:rsidRPr="007D5754">
        <w:rPr>
          <w:rFonts w:ascii="Times New Roman" w:hAnsi="Times New Roman" w:cs="Times New Roman"/>
          <w:sz w:val="24"/>
          <w:szCs w:val="24"/>
        </w:rPr>
        <w:t xml:space="preserve">-   особенности логического (вербального) мышления (умение выделять существенные признаки, обобщать классифицировать объекты по ведущему признаку, устанавливать </w:t>
      </w:r>
      <w:proofErr w:type="spellStart"/>
      <w:r w:rsidRPr="007D5754">
        <w:rPr>
          <w:rFonts w:ascii="Times New Roman" w:hAnsi="Times New Roman" w:cs="Times New Roman"/>
          <w:sz w:val="24"/>
          <w:szCs w:val="24"/>
        </w:rPr>
        <w:t>причинно</w:t>
      </w:r>
      <w:proofErr w:type="spellEnd"/>
      <w:r w:rsidRPr="007D5754">
        <w:rPr>
          <w:rFonts w:ascii="Times New Roman" w:hAnsi="Times New Roman" w:cs="Times New Roman"/>
          <w:sz w:val="24"/>
          <w:szCs w:val="24"/>
        </w:rPr>
        <w:t xml:space="preserve"> – следственные связи).</w:t>
      </w:r>
    </w:p>
    <w:p w:rsidR="000205F5" w:rsidRPr="007D5754" w:rsidRDefault="000205F5" w:rsidP="000205F5">
      <w:pPr>
        <w:pStyle w:val="a8"/>
        <w:numPr>
          <w:ilvl w:val="0"/>
          <w:numId w:val="4"/>
        </w:numPr>
        <w:spacing w:after="0" w:line="360" w:lineRule="auto"/>
        <w:rPr>
          <w:rFonts w:ascii="Times New Roman" w:hAnsi="Times New Roman" w:cs="Times New Roman"/>
          <w:sz w:val="24"/>
          <w:szCs w:val="24"/>
        </w:rPr>
      </w:pPr>
      <w:r w:rsidRPr="007D5754">
        <w:rPr>
          <w:rFonts w:ascii="Times New Roman" w:hAnsi="Times New Roman" w:cs="Times New Roman"/>
          <w:sz w:val="24"/>
          <w:szCs w:val="24"/>
        </w:rPr>
        <w:t xml:space="preserve">Тест </w:t>
      </w:r>
      <w:proofErr w:type="spellStart"/>
      <w:r w:rsidRPr="007D5754">
        <w:rPr>
          <w:rFonts w:ascii="Times New Roman" w:hAnsi="Times New Roman" w:cs="Times New Roman"/>
          <w:sz w:val="24"/>
          <w:szCs w:val="24"/>
        </w:rPr>
        <w:t>Тулуз-Пьерона</w:t>
      </w:r>
      <w:proofErr w:type="spellEnd"/>
      <w:r w:rsidRPr="007D5754">
        <w:rPr>
          <w:rFonts w:ascii="Times New Roman" w:hAnsi="Times New Roman" w:cs="Times New Roman"/>
          <w:sz w:val="24"/>
          <w:szCs w:val="24"/>
        </w:rPr>
        <w:t>, который первично направлен на изучение свойств внимания (концентрации, устойчивости, переключаемости) и психомоторного темпа (скорости выполнения задания).</w:t>
      </w:r>
    </w:p>
    <w:p w:rsidR="000205F5" w:rsidRPr="007D5754" w:rsidRDefault="000205F5" w:rsidP="000205F5">
      <w:pPr>
        <w:pStyle w:val="a8"/>
        <w:numPr>
          <w:ilvl w:val="0"/>
          <w:numId w:val="4"/>
        </w:numPr>
        <w:spacing w:after="0" w:line="360" w:lineRule="auto"/>
        <w:rPr>
          <w:rFonts w:ascii="Times New Roman" w:hAnsi="Times New Roman" w:cs="Times New Roman"/>
          <w:sz w:val="24"/>
          <w:szCs w:val="24"/>
        </w:rPr>
      </w:pPr>
      <w:r w:rsidRPr="007D5754">
        <w:rPr>
          <w:rFonts w:ascii="Times New Roman" w:hAnsi="Times New Roman" w:cs="Times New Roman"/>
          <w:sz w:val="24"/>
          <w:szCs w:val="24"/>
        </w:rPr>
        <w:t xml:space="preserve">Тест школьной зрелости </w:t>
      </w:r>
      <w:proofErr w:type="spellStart"/>
      <w:r w:rsidRPr="007D5754">
        <w:rPr>
          <w:rFonts w:ascii="Times New Roman" w:hAnsi="Times New Roman" w:cs="Times New Roman"/>
          <w:sz w:val="24"/>
          <w:szCs w:val="24"/>
        </w:rPr>
        <w:t>А.Керна</w:t>
      </w:r>
      <w:proofErr w:type="spellEnd"/>
      <w:r w:rsidRPr="007D5754">
        <w:rPr>
          <w:rFonts w:ascii="Times New Roman" w:hAnsi="Times New Roman" w:cs="Times New Roman"/>
          <w:sz w:val="24"/>
          <w:szCs w:val="24"/>
        </w:rPr>
        <w:t xml:space="preserve"> – Я. </w:t>
      </w:r>
      <w:proofErr w:type="spellStart"/>
      <w:r w:rsidRPr="007D5754">
        <w:rPr>
          <w:rFonts w:ascii="Times New Roman" w:hAnsi="Times New Roman" w:cs="Times New Roman"/>
          <w:sz w:val="24"/>
          <w:szCs w:val="24"/>
        </w:rPr>
        <w:t>Йирасика</w:t>
      </w:r>
      <w:proofErr w:type="spellEnd"/>
    </w:p>
    <w:p w:rsidR="000205F5" w:rsidRDefault="000205F5" w:rsidP="000205F5">
      <w:pPr>
        <w:pStyle w:val="a8"/>
        <w:spacing w:after="0" w:line="360" w:lineRule="auto"/>
        <w:ind w:left="360"/>
        <w:rPr>
          <w:rFonts w:ascii="Times New Roman" w:hAnsi="Times New Roman" w:cs="Times New Roman"/>
          <w:sz w:val="24"/>
          <w:szCs w:val="24"/>
        </w:rPr>
      </w:pPr>
      <w:r w:rsidRPr="007D5754">
        <w:rPr>
          <w:rFonts w:ascii="Times New Roman" w:hAnsi="Times New Roman" w:cs="Times New Roman"/>
          <w:sz w:val="24"/>
          <w:szCs w:val="24"/>
        </w:rPr>
        <w:t>Тест направлен на изучение общего психического развития ребёнка: развитие моторики, умение выполнять задания по образцам. Е.И. Рогов «Настольная книга практического психолога в образовании».</w:t>
      </w:r>
    </w:p>
    <w:p w:rsidR="000205F5" w:rsidRPr="007D5754" w:rsidRDefault="000205F5" w:rsidP="000205F5">
      <w:pPr>
        <w:spacing w:after="0" w:line="360" w:lineRule="auto"/>
        <w:rPr>
          <w:rFonts w:ascii="Times New Roman" w:hAnsi="Times New Roman" w:cs="Times New Roman"/>
          <w:sz w:val="24"/>
          <w:szCs w:val="24"/>
        </w:rPr>
      </w:pPr>
      <w:r w:rsidRPr="007D5754">
        <w:rPr>
          <w:rFonts w:ascii="Times New Roman" w:hAnsi="Times New Roman" w:cs="Times New Roman"/>
          <w:sz w:val="24"/>
          <w:szCs w:val="24"/>
        </w:rPr>
        <w:t xml:space="preserve">Обследование проводили педагоги–психологи </w:t>
      </w:r>
      <w:proofErr w:type="spellStart"/>
      <w:r w:rsidRPr="007D5754">
        <w:rPr>
          <w:rFonts w:ascii="Times New Roman" w:hAnsi="Times New Roman" w:cs="Times New Roman"/>
          <w:sz w:val="24"/>
          <w:szCs w:val="24"/>
        </w:rPr>
        <w:t>Пешковская</w:t>
      </w:r>
      <w:proofErr w:type="spellEnd"/>
      <w:r w:rsidRPr="007D5754">
        <w:rPr>
          <w:rFonts w:ascii="Times New Roman" w:hAnsi="Times New Roman" w:cs="Times New Roman"/>
          <w:sz w:val="24"/>
          <w:szCs w:val="24"/>
        </w:rPr>
        <w:t xml:space="preserve"> В.Р.</w:t>
      </w:r>
      <w:proofErr w:type="gramStart"/>
      <w:r w:rsidRPr="007D5754">
        <w:rPr>
          <w:rFonts w:ascii="Times New Roman" w:hAnsi="Times New Roman" w:cs="Times New Roman"/>
          <w:sz w:val="24"/>
          <w:szCs w:val="24"/>
        </w:rPr>
        <w:t>.</w:t>
      </w:r>
      <w:proofErr w:type="gramEnd"/>
      <w:r w:rsidRPr="007D5754">
        <w:rPr>
          <w:rFonts w:ascii="Times New Roman" w:hAnsi="Times New Roman" w:cs="Times New Roman"/>
          <w:sz w:val="24"/>
          <w:szCs w:val="24"/>
        </w:rPr>
        <w:t xml:space="preserve"> и Склярова Т.В.</w:t>
      </w:r>
    </w:p>
    <w:p w:rsidR="000205F5" w:rsidRPr="007D5754" w:rsidRDefault="000205F5" w:rsidP="000205F5">
      <w:pPr>
        <w:spacing w:after="0" w:line="360" w:lineRule="auto"/>
        <w:rPr>
          <w:rFonts w:ascii="Times New Roman" w:hAnsi="Times New Roman" w:cs="Times New Roman"/>
          <w:sz w:val="24"/>
          <w:szCs w:val="24"/>
        </w:rPr>
      </w:pPr>
      <w:r w:rsidRPr="007D5754">
        <w:rPr>
          <w:rFonts w:ascii="Times New Roman" w:hAnsi="Times New Roman" w:cs="Times New Roman"/>
          <w:sz w:val="24"/>
          <w:szCs w:val="24"/>
        </w:rPr>
        <w:t>Диагностическое обследование проводилось со всеми воспитанниками, от родителей которых было получено согласие на его проведение Диагностика проводилась в индивидуальной и индивидуально-групповой форме. Затем на основании полученных данных были составлены заключения по результатам и проведён анализ.</w:t>
      </w:r>
    </w:p>
    <w:p w:rsidR="000205F5" w:rsidRPr="007D5754" w:rsidRDefault="000205F5" w:rsidP="000205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5754">
        <w:rPr>
          <w:rFonts w:ascii="Times New Roman" w:hAnsi="Times New Roman" w:cs="Times New Roman"/>
          <w:sz w:val="24"/>
          <w:szCs w:val="24"/>
        </w:rPr>
        <w:t xml:space="preserve">Проведённый анализ показал, что в целом дети к обучению в школе готовы. </w:t>
      </w:r>
    </w:p>
    <w:p w:rsidR="000205F5" w:rsidRDefault="000205F5" w:rsidP="000205F5">
      <w:pPr>
        <w:spacing w:line="360" w:lineRule="auto"/>
        <w:rPr>
          <w:rFonts w:ascii="Times New Roman" w:hAnsi="Times New Roman" w:cs="Times New Roman"/>
          <w:sz w:val="24"/>
          <w:szCs w:val="24"/>
        </w:rPr>
      </w:pPr>
      <w:r w:rsidRPr="007D5754">
        <w:rPr>
          <w:rFonts w:ascii="Times New Roman" w:hAnsi="Times New Roman" w:cs="Times New Roman"/>
          <w:sz w:val="24"/>
          <w:szCs w:val="24"/>
        </w:rPr>
        <w:t xml:space="preserve">Анализ показателей позволяет сделать вывод о достаточной эффективности образовательного процесса, проводимого в ГБДОУ. Рекомендации, полученные воспитателями, способствовали дальнейшей оптимизации образовательного процесса и привели к улучшению ряда важных показателей готовности к школе. </w:t>
      </w:r>
    </w:p>
    <w:p w:rsidR="00E60BFB" w:rsidRDefault="00E60BFB" w:rsidP="000205F5">
      <w:pPr>
        <w:spacing w:line="360" w:lineRule="auto"/>
        <w:rPr>
          <w:rFonts w:ascii="Times New Roman" w:hAnsi="Times New Roman" w:cs="Times New Roman"/>
          <w:sz w:val="24"/>
          <w:szCs w:val="24"/>
        </w:rPr>
      </w:pPr>
    </w:p>
    <w:p w:rsidR="00E60BFB" w:rsidRDefault="00E60BFB" w:rsidP="000205F5">
      <w:pPr>
        <w:spacing w:line="360" w:lineRule="auto"/>
        <w:rPr>
          <w:rFonts w:ascii="Times New Roman" w:hAnsi="Times New Roman" w:cs="Times New Roman"/>
          <w:sz w:val="24"/>
          <w:szCs w:val="24"/>
        </w:rPr>
      </w:pPr>
    </w:p>
    <w:p w:rsidR="00500E12" w:rsidRDefault="00500E12" w:rsidP="00500E12">
      <w:pPr>
        <w:spacing w:after="0" w:line="240" w:lineRule="auto"/>
        <w:jc w:val="center"/>
        <w:rPr>
          <w:rFonts w:ascii="Times New Roman" w:hAnsi="Times New Roman" w:cs="Times New Roman"/>
          <w:b/>
          <w:sz w:val="24"/>
          <w:szCs w:val="24"/>
        </w:rPr>
      </w:pPr>
      <w:r w:rsidRPr="00500E12">
        <w:rPr>
          <w:rFonts w:ascii="Times New Roman" w:hAnsi="Times New Roman" w:cs="Times New Roman"/>
          <w:b/>
          <w:sz w:val="24"/>
          <w:szCs w:val="24"/>
        </w:rPr>
        <w:lastRenderedPageBreak/>
        <w:t xml:space="preserve">Развитие творческих способностей и </w:t>
      </w:r>
      <w:r>
        <w:rPr>
          <w:rFonts w:ascii="Times New Roman" w:hAnsi="Times New Roman" w:cs="Times New Roman"/>
          <w:b/>
          <w:sz w:val="24"/>
          <w:szCs w:val="24"/>
        </w:rPr>
        <w:t>интересов</w:t>
      </w:r>
      <w:r w:rsidRPr="00500E12">
        <w:rPr>
          <w:rFonts w:ascii="Times New Roman" w:hAnsi="Times New Roman" w:cs="Times New Roman"/>
          <w:b/>
          <w:sz w:val="24"/>
          <w:szCs w:val="24"/>
        </w:rPr>
        <w:t xml:space="preserve"> обучающихся</w:t>
      </w:r>
      <w:r>
        <w:rPr>
          <w:rFonts w:ascii="Times New Roman" w:hAnsi="Times New Roman" w:cs="Times New Roman"/>
          <w:b/>
          <w:sz w:val="24"/>
          <w:szCs w:val="24"/>
        </w:rPr>
        <w:t>,</w:t>
      </w:r>
      <w:r w:rsidRPr="00500E12">
        <w:rPr>
          <w:rFonts w:ascii="Times New Roman" w:hAnsi="Times New Roman" w:cs="Times New Roman"/>
          <w:b/>
          <w:sz w:val="24"/>
          <w:szCs w:val="24"/>
        </w:rPr>
        <w:t xml:space="preserve"> включая их участие в конкурсах, фестива</w:t>
      </w:r>
      <w:r>
        <w:rPr>
          <w:rFonts w:ascii="Times New Roman" w:hAnsi="Times New Roman" w:cs="Times New Roman"/>
          <w:b/>
          <w:sz w:val="24"/>
          <w:szCs w:val="24"/>
        </w:rPr>
        <w:t>лях, физкультурных мероприятиях</w:t>
      </w:r>
      <w:r w:rsidRPr="00500E12">
        <w:rPr>
          <w:rFonts w:ascii="Times New Roman" w:hAnsi="Times New Roman" w:cs="Times New Roman"/>
          <w:b/>
          <w:sz w:val="24"/>
          <w:szCs w:val="24"/>
        </w:rPr>
        <w:t>, социальных акциях и проектах</w:t>
      </w:r>
    </w:p>
    <w:p w:rsidR="00500E12" w:rsidRPr="00500E12" w:rsidRDefault="00500E12" w:rsidP="00500E12">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627"/>
      </w:tblGrid>
      <w:tr w:rsidR="00500E12" w:rsidTr="00500E12">
        <w:tc>
          <w:tcPr>
            <w:tcW w:w="9627" w:type="dxa"/>
          </w:tcPr>
          <w:p w:rsidR="00500E12" w:rsidRPr="00500E12" w:rsidRDefault="00500E12" w:rsidP="00500E12">
            <w:pPr>
              <w:spacing w:after="0" w:line="360" w:lineRule="auto"/>
              <w:jc w:val="center"/>
              <w:rPr>
                <w:rFonts w:ascii="Times New Roman" w:hAnsi="Times New Roman" w:cs="Times New Roman"/>
                <w:b/>
                <w:sz w:val="24"/>
                <w:szCs w:val="24"/>
              </w:rPr>
            </w:pPr>
            <w:r w:rsidRPr="00500E12">
              <w:rPr>
                <w:rFonts w:ascii="Times New Roman" w:hAnsi="Times New Roman" w:cs="Times New Roman"/>
                <w:b/>
                <w:sz w:val="24"/>
                <w:szCs w:val="24"/>
              </w:rPr>
              <w:t>Участие в мероприятиях от районного уровня</w:t>
            </w:r>
          </w:p>
        </w:tc>
      </w:tr>
      <w:tr w:rsidR="00500E12" w:rsidTr="00500E12">
        <w:tc>
          <w:tcPr>
            <w:tcW w:w="9627" w:type="dxa"/>
          </w:tcPr>
          <w:p w:rsidR="00500E12" w:rsidRDefault="00500E12" w:rsidP="00500E12">
            <w:pPr>
              <w:spacing w:after="0" w:line="360" w:lineRule="auto"/>
              <w:jc w:val="both"/>
              <w:rPr>
                <w:rFonts w:ascii="Times New Roman" w:hAnsi="Times New Roman" w:cs="Times New Roman"/>
                <w:sz w:val="24"/>
                <w:szCs w:val="24"/>
              </w:rPr>
            </w:pPr>
            <w:r w:rsidRPr="00500E12">
              <w:rPr>
                <w:rFonts w:ascii="Times New Roman" w:hAnsi="Times New Roman" w:cs="Times New Roman"/>
                <w:b/>
                <w:sz w:val="24"/>
                <w:szCs w:val="24"/>
              </w:rPr>
              <w:t>Январь.</w:t>
            </w:r>
            <w:r w:rsidRPr="00500E12">
              <w:rPr>
                <w:rFonts w:ascii="Times New Roman" w:hAnsi="Times New Roman" w:cs="Times New Roman"/>
                <w:sz w:val="24"/>
                <w:szCs w:val="24"/>
              </w:rPr>
              <w:t xml:space="preserve"> Наши традиции: Акция «Открытки петербуржцам». </w:t>
            </w:r>
          </w:p>
          <w:p w:rsidR="00500E12" w:rsidRPr="00500E12" w:rsidRDefault="00500E12" w:rsidP="00500E12">
            <w:pPr>
              <w:spacing w:after="0" w:line="360" w:lineRule="auto"/>
              <w:jc w:val="both"/>
              <w:rPr>
                <w:rFonts w:ascii="Times New Roman" w:hAnsi="Times New Roman" w:cs="Times New Roman"/>
                <w:b/>
                <w:sz w:val="24"/>
                <w:szCs w:val="24"/>
              </w:rPr>
            </w:pPr>
            <w:r w:rsidRPr="00500E12">
              <w:rPr>
                <w:rFonts w:ascii="Times New Roman" w:hAnsi="Times New Roman" w:cs="Times New Roman"/>
                <w:sz w:val="24"/>
                <w:szCs w:val="24"/>
              </w:rPr>
              <w:t>Орга</w:t>
            </w:r>
            <w:r>
              <w:rPr>
                <w:rFonts w:ascii="Times New Roman" w:hAnsi="Times New Roman" w:cs="Times New Roman"/>
                <w:sz w:val="24"/>
                <w:szCs w:val="24"/>
              </w:rPr>
              <w:t>низаторы</w:t>
            </w:r>
            <w:r w:rsidRPr="00500E12">
              <w:rPr>
                <w:rFonts w:ascii="Times New Roman" w:hAnsi="Times New Roman" w:cs="Times New Roman"/>
                <w:sz w:val="24"/>
                <w:szCs w:val="24"/>
              </w:rPr>
              <w:t xml:space="preserve">: Отдел образования администрации Фрунзенского района; Дворец детского (юношеского) творчества Фрунзенского района (далее ДДЮТ). Участники акции - воспитанники и воспитатели старших и подготовительных к школе групп оформили поздравительные </w:t>
            </w:r>
            <w:r>
              <w:rPr>
                <w:rFonts w:ascii="Times New Roman" w:hAnsi="Times New Roman" w:cs="Times New Roman"/>
                <w:sz w:val="24"/>
                <w:szCs w:val="24"/>
              </w:rPr>
              <w:t xml:space="preserve">открытки для </w:t>
            </w:r>
            <w:proofErr w:type="spellStart"/>
            <w:r>
              <w:rPr>
                <w:rFonts w:ascii="Times New Roman" w:hAnsi="Times New Roman" w:cs="Times New Roman"/>
                <w:sz w:val="24"/>
                <w:szCs w:val="24"/>
              </w:rPr>
              <w:t>петербужцев</w:t>
            </w:r>
            <w:proofErr w:type="spellEnd"/>
          </w:p>
        </w:tc>
      </w:tr>
      <w:tr w:rsidR="00500E12" w:rsidTr="00500E12">
        <w:tc>
          <w:tcPr>
            <w:tcW w:w="9627" w:type="dxa"/>
          </w:tcPr>
          <w:p w:rsidR="00500E12" w:rsidRPr="00500E12" w:rsidRDefault="00500E12" w:rsidP="00CD76C9">
            <w:pPr>
              <w:spacing w:after="0" w:line="360" w:lineRule="auto"/>
              <w:jc w:val="both"/>
              <w:rPr>
                <w:rFonts w:ascii="Times New Roman" w:hAnsi="Times New Roman" w:cs="Times New Roman"/>
                <w:b/>
                <w:sz w:val="24"/>
                <w:szCs w:val="24"/>
              </w:rPr>
            </w:pPr>
            <w:r w:rsidRPr="00500E12">
              <w:rPr>
                <w:rFonts w:ascii="Times New Roman" w:hAnsi="Times New Roman" w:cs="Times New Roman"/>
                <w:b/>
                <w:sz w:val="24"/>
                <w:szCs w:val="24"/>
              </w:rPr>
              <w:t>Январь.</w:t>
            </w:r>
            <w:r w:rsidRPr="00500E12">
              <w:rPr>
                <w:rFonts w:ascii="Times New Roman" w:hAnsi="Times New Roman" w:cs="Times New Roman"/>
                <w:sz w:val="24"/>
                <w:szCs w:val="24"/>
              </w:rPr>
              <w:t xml:space="preserve"> Районный этап городского детского творческого конкурса "Азбука безопасности". Конкурс по формированию </w:t>
            </w:r>
            <w:proofErr w:type="spellStart"/>
            <w:r w:rsidRPr="00500E12">
              <w:rPr>
                <w:rFonts w:ascii="Times New Roman" w:hAnsi="Times New Roman" w:cs="Times New Roman"/>
                <w:sz w:val="24"/>
                <w:szCs w:val="24"/>
              </w:rPr>
              <w:t>пожаробезопасного</w:t>
            </w:r>
            <w:proofErr w:type="spellEnd"/>
            <w:r w:rsidRPr="00500E12">
              <w:rPr>
                <w:rFonts w:ascii="Times New Roman" w:hAnsi="Times New Roman" w:cs="Times New Roman"/>
                <w:sz w:val="24"/>
                <w:szCs w:val="24"/>
              </w:rPr>
              <w:t xml:space="preserve"> поведения в рамках реализации районного проекта "Гражданское и патриотическое воспитание". Организаторы: Отдел образования администрации Фрунзенского района СПб. ГБУ ДО Дворец детского (юношеского) творчества Фрунзенского района СПб. СПб государственное казенное учреждение "Пожарно-спасательный отряд противопожарной службы по Фрунзенскому району СПб. Отдел надзорной деятельности и профилактической работы Фрунзенского района УНДПР ГУ МЧС России. Фрунзенское отделение ВДПО. Управление по Фрунзенскому району ГУ МЧС России по Санкт-Петербургу. Участники - воспитанники подготовительных к школе групп нарисовали плакаты-рисунки</w:t>
            </w:r>
          </w:p>
        </w:tc>
      </w:tr>
      <w:tr w:rsidR="00500E12" w:rsidTr="00500E12">
        <w:tc>
          <w:tcPr>
            <w:tcW w:w="9627" w:type="dxa"/>
          </w:tcPr>
          <w:p w:rsidR="00500E12" w:rsidRPr="00500E12" w:rsidRDefault="00500E12" w:rsidP="00CD76C9">
            <w:pPr>
              <w:spacing w:after="0" w:line="360" w:lineRule="auto"/>
              <w:jc w:val="both"/>
              <w:rPr>
                <w:rFonts w:ascii="Times New Roman" w:hAnsi="Times New Roman" w:cs="Times New Roman"/>
                <w:b/>
                <w:sz w:val="24"/>
                <w:szCs w:val="24"/>
              </w:rPr>
            </w:pPr>
            <w:r w:rsidRPr="00500E12">
              <w:rPr>
                <w:rFonts w:ascii="Times New Roman" w:hAnsi="Times New Roman" w:cs="Times New Roman"/>
                <w:b/>
                <w:sz w:val="24"/>
                <w:szCs w:val="24"/>
              </w:rPr>
              <w:t>Январь</w:t>
            </w:r>
            <w:r w:rsidRPr="00500E12">
              <w:rPr>
                <w:rFonts w:ascii="Times New Roman" w:hAnsi="Times New Roman" w:cs="Times New Roman"/>
                <w:sz w:val="24"/>
                <w:szCs w:val="24"/>
              </w:rPr>
              <w:t xml:space="preserve"> мероприятие по коллективному творчеству из снега «Снежные фигуры», посвященное Всемирному дню снега среди ГБДОУ Фрунзенского района: воспитанники педагогов Ефремовой Ю.В., </w:t>
            </w:r>
            <w:proofErr w:type="spellStart"/>
            <w:r w:rsidRPr="00500E12">
              <w:rPr>
                <w:rFonts w:ascii="Times New Roman" w:hAnsi="Times New Roman" w:cs="Times New Roman"/>
                <w:sz w:val="24"/>
                <w:szCs w:val="24"/>
              </w:rPr>
              <w:t>Полухиной</w:t>
            </w:r>
            <w:proofErr w:type="spellEnd"/>
            <w:r w:rsidRPr="00500E12">
              <w:rPr>
                <w:rFonts w:ascii="Times New Roman" w:hAnsi="Times New Roman" w:cs="Times New Roman"/>
                <w:sz w:val="24"/>
                <w:szCs w:val="24"/>
              </w:rPr>
              <w:t xml:space="preserve"> Е.А., Алексеевой И.В., Черноусовой Т.И., Марковой Н.А., </w:t>
            </w:r>
            <w:proofErr w:type="spellStart"/>
            <w:r w:rsidRPr="00500E12">
              <w:rPr>
                <w:rFonts w:ascii="Times New Roman" w:hAnsi="Times New Roman" w:cs="Times New Roman"/>
                <w:sz w:val="24"/>
                <w:szCs w:val="24"/>
              </w:rPr>
              <w:t>Никульшиной</w:t>
            </w:r>
            <w:proofErr w:type="spellEnd"/>
            <w:r w:rsidRPr="00500E12">
              <w:rPr>
                <w:rFonts w:ascii="Times New Roman" w:hAnsi="Times New Roman" w:cs="Times New Roman"/>
                <w:sz w:val="24"/>
                <w:szCs w:val="24"/>
              </w:rPr>
              <w:t xml:space="preserve"> М.А., Корсаковой О.Г. Организатор: СПб ГБУ «Центр физической культуры, спорта и здоровья Фрунзенского района». Отдел физической культуры и спорта администрации Фрунзенского района СПб. Дипломант</w:t>
            </w:r>
            <w:r>
              <w:rPr>
                <w:rFonts w:ascii="Times New Roman" w:hAnsi="Times New Roman" w:cs="Times New Roman"/>
                <w:sz w:val="24"/>
                <w:szCs w:val="24"/>
              </w:rPr>
              <w:t>ами конкурса стали группы Ромашка</w:t>
            </w:r>
            <w:r w:rsidRPr="00500E12">
              <w:rPr>
                <w:rFonts w:ascii="Times New Roman" w:hAnsi="Times New Roman" w:cs="Times New Roman"/>
                <w:sz w:val="24"/>
                <w:szCs w:val="24"/>
              </w:rPr>
              <w:t>, Раду</w:t>
            </w:r>
            <w:r>
              <w:rPr>
                <w:rFonts w:ascii="Times New Roman" w:hAnsi="Times New Roman" w:cs="Times New Roman"/>
                <w:sz w:val="24"/>
                <w:szCs w:val="24"/>
              </w:rPr>
              <w:t xml:space="preserve">га, Солнышко, </w:t>
            </w:r>
            <w:r w:rsidRPr="00500E12">
              <w:rPr>
                <w:rFonts w:ascii="Times New Roman" w:hAnsi="Times New Roman" w:cs="Times New Roman"/>
                <w:sz w:val="24"/>
                <w:szCs w:val="24"/>
              </w:rPr>
              <w:t>Ягодки, Звездочки</w:t>
            </w:r>
          </w:p>
        </w:tc>
      </w:tr>
      <w:tr w:rsidR="00500E12" w:rsidTr="00500E12">
        <w:tc>
          <w:tcPr>
            <w:tcW w:w="9627" w:type="dxa"/>
          </w:tcPr>
          <w:p w:rsidR="00500E12" w:rsidRPr="00500E12" w:rsidRDefault="00500E12" w:rsidP="00CD76C9">
            <w:pPr>
              <w:spacing w:after="0" w:line="360" w:lineRule="auto"/>
              <w:jc w:val="both"/>
              <w:rPr>
                <w:rFonts w:ascii="Times New Roman" w:hAnsi="Times New Roman" w:cs="Times New Roman"/>
                <w:b/>
                <w:sz w:val="24"/>
                <w:szCs w:val="24"/>
              </w:rPr>
            </w:pPr>
            <w:r w:rsidRPr="00500E12">
              <w:rPr>
                <w:rFonts w:ascii="Times New Roman" w:hAnsi="Times New Roman" w:cs="Times New Roman"/>
                <w:b/>
                <w:sz w:val="24"/>
                <w:szCs w:val="24"/>
              </w:rPr>
              <w:t>Февраль.</w:t>
            </w:r>
            <w:r w:rsidRPr="00500E12">
              <w:rPr>
                <w:rFonts w:ascii="Times New Roman" w:hAnsi="Times New Roman" w:cs="Times New Roman"/>
                <w:sz w:val="24"/>
                <w:szCs w:val="24"/>
              </w:rPr>
              <w:t xml:space="preserve"> Мероприятие по коллективному творчеству, посвященное Дню защитника Отечества, среди ГБДОУ Фрунзенского района. </w:t>
            </w:r>
            <w:proofErr w:type="spellStart"/>
            <w:r w:rsidRPr="00500E12">
              <w:rPr>
                <w:rFonts w:ascii="Times New Roman" w:hAnsi="Times New Roman" w:cs="Times New Roman"/>
                <w:sz w:val="24"/>
                <w:szCs w:val="24"/>
              </w:rPr>
              <w:t>Организаторы:СПб</w:t>
            </w:r>
            <w:proofErr w:type="spellEnd"/>
            <w:r w:rsidRPr="00500E12">
              <w:rPr>
                <w:rFonts w:ascii="Times New Roman" w:hAnsi="Times New Roman" w:cs="Times New Roman"/>
                <w:sz w:val="24"/>
                <w:szCs w:val="24"/>
              </w:rPr>
              <w:t xml:space="preserve"> ГБУ «Центр физической культуры, спорта и здоровья Фрунзенского района» при поддержке отдела физической культуры и спорта администрации Фрунзенского района Санкт-Петербурга.</w:t>
            </w:r>
          </w:p>
        </w:tc>
      </w:tr>
      <w:tr w:rsidR="00AB3FA4" w:rsidTr="00500E12">
        <w:tc>
          <w:tcPr>
            <w:tcW w:w="9627" w:type="dxa"/>
          </w:tcPr>
          <w:p w:rsidR="00AB3FA4" w:rsidRPr="00500E12" w:rsidRDefault="00AB3FA4" w:rsidP="00CD76C9">
            <w:pPr>
              <w:spacing w:after="0" w:line="360" w:lineRule="auto"/>
              <w:jc w:val="both"/>
              <w:rPr>
                <w:rFonts w:ascii="Times New Roman" w:hAnsi="Times New Roman" w:cs="Times New Roman"/>
                <w:b/>
                <w:sz w:val="24"/>
                <w:szCs w:val="24"/>
              </w:rPr>
            </w:pPr>
            <w:r w:rsidRPr="00500E12">
              <w:rPr>
                <w:rFonts w:ascii="Times New Roman" w:hAnsi="Times New Roman" w:cs="Times New Roman"/>
                <w:b/>
                <w:sz w:val="24"/>
                <w:szCs w:val="24"/>
              </w:rPr>
              <w:t>Февраль.</w:t>
            </w:r>
            <w:r>
              <w:rPr>
                <w:rFonts w:ascii="Times New Roman" w:hAnsi="Times New Roman" w:cs="Times New Roman"/>
                <w:b/>
                <w:sz w:val="24"/>
                <w:szCs w:val="24"/>
              </w:rPr>
              <w:t xml:space="preserve"> </w:t>
            </w:r>
            <w:r w:rsidRPr="00AB3FA4">
              <w:rPr>
                <w:rFonts w:ascii="Times New Roman" w:hAnsi="Times New Roman" w:cs="Times New Roman"/>
                <w:sz w:val="24"/>
                <w:szCs w:val="24"/>
              </w:rPr>
              <w:t>Н</w:t>
            </w:r>
            <w:r>
              <w:rPr>
                <w:rFonts w:ascii="Times New Roman" w:hAnsi="Times New Roman" w:cs="Times New Roman"/>
                <w:sz w:val="24"/>
                <w:szCs w:val="24"/>
              </w:rPr>
              <w:t xml:space="preserve">аши традиции: Участие в районной акции «Подарок солдату-защитнику». Организаторы акции </w:t>
            </w:r>
            <w:r w:rsidRPr="00500E12">
              <w:rPr>
                <w:rFonts w:ascii="Times New Roman" w:hAnsi="Times New Roman" w:cs="Times New Roman"/>
                <w:sz w:val="24"/>
                <w:szCs w:val="24"/>
              </w:rPr>
              <w:t>Отдел образования администрации Фрунзенского района; Дворец детского (юношеского) творчества Фрунзенского района (далее ДДЮТ).</w:t>
            </w:r>
          </w:p>
        </w:tc>
      </w:tr>
      <w:tr w:rsidR="00500E12" w:rsidTr="00500E12">
        <w:tc>
          <w:tcPr>
            <w:tcW w:w="9627" w:type="dxa"/>
          </w:tcPr>
          <w:p w:rsidR="00500E12" w:rsidRPr="00500E12" w:rsidRDefault="00500E12" w:rsidP="00CD76C9">
            <w:pPr>
              <w:spacing w:after="0" w:line="360" w:lineRule="auto"/>
              <w:jc w:val="both"/>
              <w:rPr>
                <w:rFonts w:ascii="Times New Roman" w:hAnsi="Times New Roman" w:cs="Times New Roman"/>
                <w:b/>
                <w:sz w:val="24"/>
                <w:szCs w:val="24"/>
              </w:rPr>
            </w:pPr>
            <w:r w:rsidRPr="00500E12">
              <w:rPr>
                <w:rFonts w:ascii="Times New Roman" w:hAnsi="Times New Roman" w:cs="Times New Roman"/>
                <w:b/>
                <w:sz w:val="24"/>
                <w:szCs w:val="24"/>
              </w:rPr>
              <w:t>Март.</w:t>
            </w:r>
            <w:r w:rsidRPr="00500E12">
              <w:rPr>
                <w:rFonts w:ascii="Times New Roman" w:hAnsi="Times New Roman" w:cs="Times New Roman"/>
                <w:sz w:val="24"/>
                <w:szCs w:val="24"/>
              </w:rPr>
              <w:t xml:space="preserve"> Участие во всероссийской акции Неделя детской книги. Акция реализована в ходе образовательных проектов «</w:t>
            </w:r>
            <w:proofErr w:type="spellStart"/>
            <w:r w:rsidRPr="00500E12">
              <w:rPr>
                <w:rFonts w:ascii="Times New Roman" w:hAnsi="Times New Roman" w:cs="Times New Roman"/>
                <w:sz w:val="24"/>
                <w:szCs w:val="24"/>
              </w:rPr>
              <w:t>Книжкина</w:t>
            </w:r>
            <w:proofErr w:type="spellEnd"/>
            <w:r w:rsidRPr="00500E12">
              <w:rPr>
                <w:rFonts w:ascii="Times New Roman" w:hAnsi="Times New Roman" w:cs="Times New Roman"/>
                <w:sz w:val="24"/>
                <w:szCs w:val="24"/>
              </w:rPr>
              <w:t xml:space="preserve"> неделя»</w:t>
            </w:r>
          </w:p>
        </w:tc>
      </w:tr>
      <w:tr w:rsidR="00500E12" w:rsidTr="00500E12">
        <w:tc>
          <w:tcPr>
            <w:tcW w:w="9627" w:type="dxa"/>
          </w:tcPr>
          <w:p w:rsidR="00500E12" w:rsidRPr="00AB3FA4" w:rsidRDefault="00AB3FA4" w:rsidP="00CD76C9">
            <w:pPr>
              <w:spacing w:after="0" w:line="360" w:lineRule="auto"/>
              <w:jc w:val="both"/>
              <w:rPr>
                <w:rFonts w:ascii="Times New Roman" w:hAnsi="Times New Roman" w:cs="Times New Roman"/>
                <w:b/>
                <w:sz w:val="24"/>
                <w:szCs w:val="24"/>
              </w:rPr>
            </w:pPr>
            <w:r w:rsidRPr="00AB3FA4">
              <w:rPr>
                <w:rFonts w:ascii="Times New Roman" w:hAnsi="Times New Roman" w:cs="Times New Roman"/>
                <w:b/>
                <w:sz w:val="24"/>
                <w:szCs w:val="24"/>
              </w:rPr>
              <w:lastRenderedPageBreak/>
              <w:t>Май.</w:t>
            </w:r>
            <w:r w:rsidRPr="00AB3FA4">
              <w:rPr>
                <w:rFonts w:ascii="Times New Roman" w:hAnsi="Times New Roman" w:cs="Times New Roman"/>
                <w:sz w:val="24"/>
                <w:szCs w:val="24"/>
              </w:rPr>
              <w:t xml:space="preserve"> Наши традиции: Участие в районном проекте «Звезда Победы». Акция «Открытки петербуржцам». Организаторы проекта: Отдел образования администрации Фрунзенского района; Дворец детского (юношеского) т</w:t>
            </w:r>
            <w:r>
              <w:rPr>
                <w:rFonts w:ascii="Times New Roman" w:hAnsi="Times New Roman" w:cs="Times New Roman"/>
                <w:sz w:val="24"/>
                <w:szCs w:val="24"/>
              </w:rPr>
              <w:t xml:space="preserve">ворчества Фрунзенского </w:t>
            </w:r>
            <w:proofErr w:type="gramStart"/>
            <w:r>
              <w:rPr>
                <w:rFonts w:ascii="Times New Roman" w:hAnsi="Times New Roman" w:cs="Times New Roman"/>
                <w:sz w:val="24"/>
                <w:szCs w:val="24"/>
              </w:rPr>
              <w:t xml:space="preserve">района </w:t>
            </w:r>
            <w:r w:rsidRPr="00AB3FA4">
              <w:rPr>
                <w:rFonts w:ascii="Times New Roman" w:hAnsi="Times New Roman" w:cs="Times New Roman"/>
                <w:sz w:val="24"/>
                <w:szCs w:val="24"/>
              </w:rPr>
              <w:t xml:space="preserve"> (</w:t>
            </w:r>
            <w:proofErr w:type="gramEnd"/>
            <w:r w:rsidRPr="00AB3FA4">
              <w:rPr>
                <w:rFonts w:ascii="Times New Roman" w:hAnsi="Times New Roman" w:cs="Times New Roman"/>
                <w:sz w:val="24"/>
                <w:szCs w:val="24"/>
              </w:rPr>
              <w:t>далее ДДЮТ). Непосредственное проведение - Районный опорный центр по гражданскому и патриотическому воспитанию и организации деятельности детских общественных объединений и движений. Участники акции - воспитанники и воспитатели старших и подготовительных к школе групп оформили поздравления (плакаты, композиции) для петербуржцев и гостей города</w:t>
            </w:r>
          </w:p>
        </w:tc>
      </w:tr>
      <w:tr w:rsidR="00500E12" w:rsidTr="00500E12">
        <w:tc>
          <w:tcPr>
            <w:tcW w:w="9627" w:type="dxa"/>
          </w:tcPr>
          <w:p w:rsidR="00500E12" w:rsidRPr="00AB3FA4" w:rsidRDefault="00AB3FA4" w:rsidP="00CD76C9">
            <w:pPr>
              <w:spacing w:after="0" w:line="360" w:lineRule="auto"/>
              <w:jc w:val="both"/>
              <w:rPr>
                <w:rFonts w:ascii="Times New Roman" w:hAnsi="Times New Roman" w:cs="Times New Roman"/>
                <w:b/>
                <w:sz w:val="24"/>
                <w:szCs w:val="24"/>
              </w:rPr>
            </w:pPr>
            <w:r w:rsidRPr="00AB3FA4">
              <w:rPr>
                <w:rFonts w:ascii="Times New Roman" w:hAnsi="Times New Roman" w:cs="Times New Roman"/>
                <w:b/>
                <w:sz w:val="24"/>
                <w:szCs w:val="24"/>
              </w:rPr>
              <w:t>Май.</w:t>
            </w:r>
            <w:r w:rsidRPr="00AB3FA4">
              <w:rPr>
                <w:rFonts w:ascii="Times New Roman" w:hAnsi="Times New Roman" w:cs="Times New Roman"/>
                <w:sz w:val="24"/>
                <w:szCs w:val="24"/>
              </w:rPr>
              <w:t xml:space="preserve"> Наши традиции:</w:t>
            </w:r>
            <w:r>
              <w:rPr>
                <w:rFonts w:ascii="Times New Roman" w:hAnsi="Times New Roman" w:cs="Times New Roman"/>
                <w:sz w:val="24"/>
                <w:szCs w:val="24"/>
              </w:rPr>
              <w:t xml:space="preserve"> </w:t>
            </w:r>
            <w:r w:rsidRPr="00AB3FA4">
              <w:rPr>
                <w:rFonts w:ascii="Times New Roman" w:hAnsi="Times New Roman" w:cs="Times New Roman"/>
                <w:sz w:val="24"/>
                <w:szCs w:val="24"/>
              </w:rPr>
              <w:t>Участие в районном проекте "Звезда Победы". Акция «Солдатский треугольник». Организаторы проекта: Отдел образования администрации Фрунзенского района Санкт-Петербурга; Дворец детского (юношеского) творчества Фрунзенского района Санкт-Петербурга (Районный опорный центр по организации деятельности детских общественных объединений и движений).</w:t>
            </w:r>
          </w:p>
        </w:tc>
      </w:tr>
      <w:tr w:rsidR="00AB3FA4" w:rsidTr="00500E12">
        <w:tc>
          <w:tcPr>
            <w:tcW w:w="9627" w:type="dxa"/>
          </w:tcPr>
          <w:p w:rsidR="00AB3FA4" w:rsidRPr="00AB3FA4" w:rsidRDefault="00AB3FA4" w:rsidP="00CD76C9">
            <w:pPr>
              <w:spacing w:after="0" w:line="360" w:lineRule="auto"/>
              <w:jc w:val="both"/>
              <w:rPr>
                <w:rFonts w:ascii="Times New Roman" w:hAnsi="Times New Roman" w:cs="Times New Roman"/>
                <w:b/>
                <w:sz w:val="24"/>
                <w:szCs w:val="24"/>
              </w:rPr>
            </w:pPr>
            <w:r w:rsidRPr="00AB3FA4">
              <w:rPr>
                <w:rFonts w:ascii="Times New Roman" w:hAnsi="Times New Roman" w:cs="Times New Roman"/>
                <w:b/>
                <w:sz w:val="24"/>
                <w:szCs w:val="24"/>
              </w:rPr>
              <w:t>Сентябрь</w:t>
            </w:r>
            <w:r w:rsidRPr="00AB3FA4">
              <w:rPr>
                <w:rFonts w:ascii="Times New Roman" w:hAnsi="Times New Roman" w:cs="Times New Roman"/>
                <w:sz w:val="24"/>
                <w:szCs w:val="24"/>
              </w:rPr>
              <w:t xml:space="preserve"> Всероссийская неделя безопасности дорожного движения (сентябрь) в целях совершенствования деятельности по профилактике дорожно-транспортных происшествий с участием детей и снижения тяжести их последствий, а также повышения уровня правовой культуры в области дорожного движения. Педагоги провели с детьми беседы, читали книги по теме, рассматривали картинки, играли в разные виды игр</w:t>
            </w:r>
          </w:p>
        </w:tc>
      </w:tr>
      <w:tr w:rsidR="00AB3FA4" w:rsidTr="00500E12">
        <w:tc>
          <w:tcPr>
            <w:tcW w:w="9627" w:type="dxa"/>
          </w:tcPr>
          <w:p w:rsidR="00AB3FA4" w:rsidRPr="00627392" w:rsidRDefault="002C47E4" w:rsidP="00CD76C9">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t>Ноябрь</w:t>
            </w:r>
            <w:r w:rsidRPr="003D4EF3">
              <w:rPr>
                <w:rFonts w:ascii="Times New Roman" w:hAnsi="Times New Roman" w:cs="Times New Roman"/>
                <w:sz w:val="24"/>
                <w:szCs w:val="24"/>
              </w:rPr>
              <w:t xml:space="preserve"> Всероссийская акция "Мама, а ты знаешь правила дорожного движения?", приуроченная ко дню матери, по профилактике детского дорожно-транспортного травматизма: во всех группах проведены игры подвижные, режиссерские, театрализованные.</w:t>
            </w:r>
          </w:p>
        </w:tc>
      </w:tr>
      <w:tr w:rsidR="00AB3FA4" w:rsidTr="00500E12">
        <w:tc>
          <w:tcPr>
            <w:tcW w:w="9627" w:type="dxa"/>
          </w:tcPr>
          <w:p w:rsidR="00AB3FA4" w:rsidRPr="00AB3FA4" w:rsidRDefault="00AB3FA4" w:rsidP="00CD76C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Декабрь. </w:t>
            </w:r>
            <w:r w:rsidRPr="00AB3FA4">
              <w:rPr>
                <w:rFonts w:ascii="Times New Roman" w:hAnsi="Times New Roman" w:cs="Times New Roman"/>
                <w:sz w:val="24"/>
                <w:szCs w:val="24"/>
              </w:rPr>
              <w:t>Участие в районном конкурсе</w:t>
            </w:r>
            <w:r>
              <w:rPr>
                <w:rFonts w:ascii="Times New Roman" w:hAnsi="Times New Roman" w:cs="Times New Roman"/>
                <w:sz w:val="24"/>
                <w:szCs w:val="24"/>
              </w:rPr>
              <w:t xml:space="preserve"> «Мы против коррупции». </w:t>
            </w:r>
            <w:r w:rsidRPr="00AB3FA4">
              <w:rPr>
                <w:rFonts w:ascii="Times New Roman" w:hAnsi="Times New Roman" w:cs="Times New Roman"/>
                <w:sz w:val="24"/>
                <w:szCs w:val="24"/>
              </w:rPr>
              <w:t>Организаторы проекта: Отдел образования администрации Фрунзенского района; Дворец детского (юношеского) творчества Фрунзенского района</w:t>
            </w:r>
          </w:p>
        </w:tc>
      </w:tr>
      <w:tr w:rsidR="003D4EF3" w:rsidTr="00500E12">
        <w:tc>
          <w:tcPr>
            <w:tcW w:w="9627" w:type="dxa"/>
          </w:tcPr>
          <w:p w:rsidR="003D4EF3" w:rsidRPr="003D4EF3" w:rsidRDefault="003D4EF3" w:rsidP="003D4EF3">
            <w:pPr>
              <w:spacing w:after="0" w:line="360" w:lineRule="auto"/>
              <w:jc w:val="center"/>
              <w:rPr>
                <w:rFonts w:ascii="Times New Roman" w:hAnsi="Times New Roman" w:cs="Times New Roman"/>
                <w:b/>
                <w:sz w:val="24"/>
                <w:szCs w:val="24"/>
              </w:rPr>
            </w:pPr>
            <w:r w:rsidRPr="003D4EF3">
              <w:rPr>
                <w:rFonts w:ascii="Times New Roman" w:hAnsi="Times New Roman" w:cs="Times New Roman"/>
                <w:b/>
                <w:sz w:val="24"/>
                <w:szCs w:val="24"/>
              </w:rPr>
              <w:t>Основные тематические мероприятия на уровне ГБДОУ</w:t>
            </w:r>
          </w:p>
        </w:tc>
      </w:tr>
      <w:tr w:rsidR="003D4EF3" w:rsidTr="00500E12">
        <w:tc>
          <w:tcPr>
            <w:tcW w:w="9627" w:type="dxa"/>
          </w:tcPr>
          <w:p w:rsidR="003D4EF3" w:rsidRPr="003D4EF3" w:rsidRDefault="003D4EF3" w:rsidP="00CD76C9">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t>Январь.</w:t>
            </w:r>
            <w:r w:rsidRPr="003D4EF3">
              <w:rPr>
                <w:rFonts w:ascii="Times New Roman" w:hAnsi="Times New Roman" w:cs="Times New Roman"/>
                <w:sz w:val="24"/>
                <w:szCs w:val="24"/>
              </w:rPr>
              <w:t xml:space="preserve"> Наши традиции: Музыкальное мероприятие для детей старшего дошкольного возраста, посвященное 80-летию прорыва блокады. Организатор и ведущий - музыкал</w:t>
            </w:r>
            <w:r>
              <w:rPr>
                <w:rFonts w:ascii="Times New Roman" w:hAnsi="Times New Roman" w:cs="Times New Roman"/>
                <w:sz w:val="24"/>
                <w:szCs w:val="24"/>
              </w:rPr>
              <w:t>ьный руководитель Киселёва Е.Д.</w:t>
            </w:r>
            <w:r w:rsidRPr="003D4EF3">
              <w:rPr>
                <w:rFonts w:ascii="Times New Roman" w:hAnsi="Times New Roman" w:cs="Times New Roman"/>
                <w:sz w:val="24"/>
                <w:szCs w:val="24"/>
              </w:rPr>
              <w:t>. и воспитатели старших и подготовительных групп провели с детьми беседы "Блокадный хлеб Ленинграда".</w:t>
            </w:r>
          </w:p>
        </w:tc>
      </w:tr>
      <w:tr w:rsidR="003D4EF3" w:rsidTr="00500E12">
        <w:tc>
          <w:tcPr>
            <w:tcW w:w="9627" w:type="dxa"/>
          </w:tcPr>
          <w:p w:rsidR="003D4EF3" w:rsidRDefault="003D4EF3" w:rsidP="00CD76C9">
            <w:pPr>
              <w:spacing w:after="0" w:line="360" w:lineRule="auto"/>
              <w:jc w:val="both"/>
              <w:rPr>
                <w:rFonts w:ascii="Times New Roman" w:hAnsi="Times New Roman" w:cs="Times New Roman"/>
                <w:sz w:val="24"/>
                <w:szCs w:val="24"/>
              </w:rPr>
            </w:pPr>
            <w:r w:rsidRPr="003D4EF3">
              <w:rPr>
                <w:rFonts w:ascii="Times New Roman" w:hAnsi="Times New Roman" w:cs="Times New Roman"/>
                <w:b/>
                <w:sz w:val="24"/>
                <w:szCs w:val="24"/>
              </w:rPr>
              <w:t>Март.</w:t>
            </w:r>
            <w:r w:rsidRPr="003D4EF3">
              <w:rPr>
                <w:rFonts w:ascii="Times New Roman" w:hAnsi="Times New Roman" w:cs="Times New Roman"/>
                <w:sz w:val="24"/>
                <w:szCs w:val="24"/>
              </w:rPr>
              <w:t xml:space="preserve"> Традиция: к Дню 8 Марта - Музыкальные праздники и выставка рисунков. Апрель. Традиция: Выпускные праздники и выставка рисунков выпускников. </w:t>
            </w:r>
          </w:p>
          <w:p w:rsidR="003D4EF3" w:rsidRPr="003D4EF3" w:rsidRDefault="003D4EF3" w:rsidP="00CD76C9">
            <w:pPr>
              <w:spacing w:after="0" w:line="360" w:lineRule="auto"/>
              <w:jc w:val="both"/>
              <w:rPr>
                <w:rFonts w:ascii="Times New Roman" w:hAnsi="Times New Roman" w:cs="Times New Roman"/>
                <w:b/>
                <w:sz w:val="24"/>
                <w:szCs w:val="24"/>
              </w:rPr>
            </w:pPr>
          </w:p>
        </w:tc>
      </w:tr>
      <w:tr w:rsidR="003D4EF3" w:rsidTr="00500E12">
        <w:tc>
          <w:tcPr>
            <w:tcW w:w="9627" w:type="dxa"/>
          </w:tcPr>
          <w:p w:rsidR="003D4EF3" w:rsidRDefault="003D4EF3" w:rsidP="00CD76C9">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t>Май.</w:t>
            </w:r>
            <w:r w:rsidRPr="003D4EF3">
              <w:rPr>
                <w:rFonts w:ascii="Times New Roman" w:hAnsi="Times New Roman" w:cs="Times New Roman"/>
                <w:sz w:val="24"/>
                <w:szCs w:val="24"/>
              </w:rPr>
              <w:t xml:space="preserve"> Традиция: музыкальное мероприятие «День Победы: песни военных лет».</w:t>
            </w:r>
          </w:p>
        </w:tc>
      </w:tr>
      <w:tr w:rsidR="003D4EF3" w:rsidTr="00500E12">
        <w:tc>
          <w:tcPr>
            <w:tcW w:w="9627" w:type="dxa"/>
          </w:tcPr>
          <w:p w:rsidR="003D4EF3" w:rsidRPr="003D4EF3" w:rsidRDefault="003D4EF3" w:rsidP="00CD76C9">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lastRenderedPageBreak/>
              <w:t>Май.</w:t>
            </w:r>
            <w:r w:rsidRPr="003D4EF3">
              <w:rPr>
                <w:rFonts w:ascii="Times New Roman" w:hAnsi="Times New Roman" w:cs="Times New Roman"/>
                <w:sz w:val="24"/>
                <w:szCs w:val="24"/>
              </w:rPr>
              <w:t xml:space="preserve"> Тематические мероприятия, посвященные дню города, в том числе выставка художественного творчества «С днем рождения, Петербург».</w:t>
            </w:r>
          </w:p>
        </w:tc>
      </w:tr>
      <w:tr w:rsidR="00AF593E" w:rsidTr="00500E12">
        <w:tc>
          <w:tcPr>
            <w:tcW w:w="9627" w:type="dxa"/>
          </w:tcPr>
          <w:p w:rsidR="00AF593E" w:rsidRPr="00AF593E" w:rsidRDefault="00AF593E" w:rsidP="00CD76C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Июнь </w:t>
            </w:r>
            <w:r>
              <w:rPr>
                <w:rFonts w:ascii="Times New Roman" w:hAnsi="Times New Roman" w:cs="Times New Roman"/>
                <w:sz w:val="24"/>
                <w:szCs w:val="24"/>
              </w:rPr>
              <w:t>Игровая программа, посвящённая Дню защиты детей</w:t>
            </w:r>
          </w:p>
        </w:tc>
      </w:tr>
      <w:tr w:rsidR="00AF593E" w:rsidTr="00500E12">
        <w:tc>
          <w:tcPr>
            <w:tcW w:w="9627" w:type="dxa"/>
          </w:tcPr>
          <w:p w:rsidR="00AF593E" w:rsidRPr="00AF593E" w:rsidRDefault="00AF593E" w:rsidP="00CD76C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Июнь </w:t>
            </w:r>
            <w:r>
              <w:rPr>
                <w:rFonts w:ascii="Times New Roman" w:hAnsi="Times New Roman" w:cs="Times New Roman"/>
                <w:sz w:val="24"/>
                <w:szCs w:val="24"/>
              </w:rPr>
              <w:t>КВЕСТ по сказкам А.С. Пушкина</w:t>
            </w:r>
          </w:p>
        </w:tc>
      </w:tr>
      <w:tr w:rsidR="003D4EF3" w:rsidTr="00500E12">
        <w:tc>
          <w:tcPr>
            <w:tcW w:w="9627" w:type="dxa"/>
          </w:tcPr>
          <w:p w:rsidR="003D4EF3" w:rsidRPr="003D4EF3" w:rsidRDefault="003D4EF3" w:rsidP="00CD76C9">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t>Октябрь.</w:t>
            </w:r>
            <w:r w:rsidRPr="003D4EF3">
              <w:rPr>
                <w:rFonts w:ascii="Times New Roman" w:hAnsi="Times New Roman" w:cs="Times New Roman"/>
                <w:sz w:val="24"/>
                <w:szCs w:val="24"/>
              </w:rPr>
              <w:t xml:space="preserve"> Наши традиции: Осенние музыкальные праздники и художественная выставка совместного детско-родительского творчества "Разноцветное творчество осени и детей".</w:t>
            </w:r>
          </w:p>
        </w:tc>
      </w:tr>
      <w:tr w:rsidR="003D4EF3" w:rsidTr="00500E12">
        <w:tc>
          <w:tcPr>
            <w:tcW w:w="9627" w:type="dxa"/>
          </w:tcPr>
          <w:p w:rsidR="003D4EF3" w:rsidRPr="003D4EF3" w:rsidRDefault="003D4EF3" w:rsidP="003D4EF3">
            <w:pPr>
              <w:spacing w:after="0" w:line="360" w:lineRule="auto"/>
              <w:jc w:val="both"/>
              <w:rPr>
                <w:rFonts w:ascii="Times New Roman" w:hAnsi="Times New Roman" w:cs="Times New Roman"/>
                <w:b/>
                <w:sz w:val="24"/>
                <w:szCs w:val="24"/>
              </w:rPr>
            </w:pPr>
            <w:r w:rsidRPr="003D4EF3">
              <w:rPr>
                <w:rFonts w:ascii="Times New Roman" w:hAnsi="Times New Roman" w:cs="Times New Roman"/>
                <w:b/>
                <w:sz w:val="24"/>
                <w:szCs w:val="24"/>
              </w:rPr>
              <w:t>Ноябрь.</w:t>
            </w:r>
            <w:r w:rsidRPr="003D4EF3">
              <w:rPr>
                <w:rFonts w:ascii="Times New Roman" w:hAnsi="Times New Roman" w:cs="Times New Roman"/>
                <w:sz w:val="24"/>
                <w:szCs w:val="24"/>
              </w:rPr>
              <w:t xml:space="preserve"> «Наш дом Россия». Образовательные проекты подготовительных групп к Дню народного единства. </w:t>
            </w:r>
          </w:p>
        </w:tc>
      </w:tr>
      <w:tr w:rsidR="003D4EF3" w:rsidTr="00500E12">
        <w:tc>
          <w:tcPr>
            <w:tcW w:w="9627" w:type="dxa"/>
          </w:tcPr>
          <w:p w:rsidR="003D4EF3" w:rsidRDefault="003D4EF3" w:rsidP="00CD76C9">
            <w:pPr>
              <w:spacing w:after="0" w:line="360" w:lineRule="auto"/>
              <w:jc w:val="both"/>
            </w:pPr>
            <w:r w:rsidRPr="003D4EF3">
              <w:rPr>
                <w:rFonts w:ascii="Times New Roman" w:hAnsi="Times New Roman" w:cs="Times New Roman"/>
                <w:b/>
                <w:sz w:val="24"/>
                <w:szCs w:val="24"/>
              </w:rPr>
              <w:t>Декабрь.</w:t>
            </w:r>
            <w:r w:rsidRPr="003D4EF3">
              <w:rPr>
                <w:rFonts w:ascii="Times New Roman" w:hAnsi="Times New Roman" w:cs="Times New Roman"/>
                <w:sz w:val="24"/>
                <w:szCs w:val="24"/>
              </w:rPr>
              <w:t xml:space="preserve"> Наши традиции: «Елка для кукол» – новогодние игровые макеты в группах. «Что нам Дед Мороз нарисовал» - новогодние украшения окон в группах. Новогодние музыкальные праздники. Новогодний вернисаж. Выставка детского творчества к новогодним утренникам. Рисунки и поделки, созданные детьми с воспитателями и родителями!</w:t>
            </w:r>
          </w:p>
        </w:tc>
      </w:tr>
    </w:tbl>
    <w:p w:rsidR="00500E12" w:rsidRDefault="00500E12" w:rsidP="00CD76C9">
      <w:pPr>
        <w:spacing w:after="0" w:line="360" w:lineRule="auto"/>
        <w:jc w:val="both"/>
        <w:rPr>
          <w:rFonts w:ascii="Times New Roman" w:hAnsi="Times New Roman" w:cs="Times New Roman"/>
          <w:b/>
          <w:sz w:val="24"/>
          <w:szCs w:val="24"/>
        </w:rPr>
      </w:pPr>
    </w:p>
    <w:p w:rsidR="000D5A36" w:rsidRDefault="000D5A36" w:rsidP="00CD76C9">
      <w:pPr>
        <w:spacing w:after="0" w:line="360" w:lineRule="auto"/>
        <w:jc w:val="both"/>
        <w:rPr>
          <w:rFonts w:ascii="Times New Roman" w:hAnsi="Times New Roman" w:cs="Times New Roman"/>
          <w:sz w:val="24"/>
          <w:szCs w:val="24"/>
        </w:rPr>
      </w:pPr>
      <w:r w:rsidRPr="000D5A36">
        <w:rPr>
          <w:rFonts w:ascii="Times New Roman" w:hAnsi="Times New Roman" w:cs="Times New Roman"/>
          <w:b/>
          <w:sz w:val="24"/>
          <w:szCs w:val="24"/>
        </w:rPr>
        <w:t>Дополнительное образование</w:t>
      </w:r>
      <w:r w:rsidRPr="000D5A36">
        <w:rPr>
          <w:rFonts w:ascii="Times New Roman" w:hAnsi="Times New Roman" w:cs="Times New Roman"/>
          <w:sz w:val="24"/>
          <w:szCs w:val="24"/>
        </w:rPr>
        <w:t xml:space="preserve"> </w:t>
      </w:r>
    </w:p>
    <w:p w:rsidR="009569C5" w:rsidRDefault="000D5A36" w:rsidP="00CD7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A36">
        <w:rPr>
          <w:rFonts w:ascii="Times New Roman" w:hAnsi="Times New Roman" w:cs="Times New Roman"/>
          <w:sz w:val="24"/>
          <w:szCs w:val="24"/>
        </w:rPr>
        <w:t xml:space="preserve">Дополнительное образование в ДОУ осуществлялось 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0D5A36">
        <w:rPr>
          <w:rFonts w:ascii="Times New Roman" w:hAnsi="Times New Roman" w:cs="Times New Roman"/>
          <w:sz w:val="24"/>
          <w:szCs w:val="24"/>
        </w:rPr>
        <w:t>Минпросвещения</w:t>
      </w:r>
      <w:proofErr w:type="spellEnd"/>
      <w:r w:rsidRPr="000D5A36">
        <w:rPr>
          <w:rFonts w:ascii="Times New Roman" w:hAnsi="Times New Roman" w:cs="Times New Roman"/>
          <w:sz w:val="24"/>
          <w:szCs w:val="24"/>
        </w:rPr>
        <w:t xml:space="preserve"> России от 27.07.2022 № 629 и в соответствии с Приложением 4 к Лицензии (дополнительное образование детей и взрослых). Воспитанникам, по желанию родителей (законных представителей), на основании договора предоставлялись дополнительные платные образовательные услуги по общеразвивающим образовательным программам, разработанным педагогами дополнительного образования. В 2023 году дополнительные общеразвивающие программы реализовались по направлениям: художественное, познавательное и физическое. Источник финансирования: средства бюджета и физических лиц.</w:t>
      </w:r>
    </w:p>
    <w:p w:rsidR="000D5A36" w:rsidRDefault="000D5A36" w:rsidP="000D5A3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813"/>
        <w:gridCol w:w="4814"/>
      </w:tblGrid>
      <w:tr w:rsidR="000D5A36" w:rsidRPr="000D5A36" w:rsidTr="000D5A36">
        <w:tc>
          <w:tcPr>
            <w:tcW w:w="4813" w:type="dxa"/>
          </w:tcPr>
          <w:p w:rsidR="000D5A36" w:rsidRPr="000D5A36" w:rsidRDefault="000D5A36" w:rsidP="000D5A36">
            <w:pPr>
              <w:spacing w:after="0" w:line="240" w:lineRule="auto"/>
              <w:jc w:val="center"/>
              <w:rPr>
                <w:rFonts w:ascii="Times New Roman" w:eastAsia="Times New Roman" w:hAnsi="Times New Roman" w:cs="Times New Roman"/>
                <w:b/>
                <w:sz w:val="24"/>
                <w:szCs w:val="24"/>
                <w:lang w:eastAsia="ru-RU"/>
              </w:rPr>
            </w:pPr>
            <w:r w:rsidRPr="000D5A36">
              <w:rPr>
                <w:rFonts w:ascii="Times New Roman" w:eastAsia="Times New Roman" w:hAnsi="Times New Roman" w:cs="Times New Roman"/>
                <w:b/>
                <w:sz w:val="24"/>
                <w:szCs w:val="24"/>
                <w:lang w:eastAsia="ru-RU"/>
              </w:rPr>
              <w:t>Наименование услуги</w:t>
            </w:r>
          </w:p>
        </w:tc>
        <w:tc>
          <w:tcPr>
            <w:tcW w:w="4814" w:type="dxa"/>
          </w:tcPr>
          <w:p w:rsidR="000D5A36" w:rsidRPr="000D5A36" w:rsidRDefault="000D5A36" w:rsidP="000D5A36">
            <w:pPr>
              <w:spacing w:after="0" w:line="240" w:lineRule="auto"/>
              <w:jc w:val="center"/>
              <w:rPr>
                <w:rFonts w:ascii="Times New Roman" w:eastAsia="Times New Roman" w:hAnsi="Times New Roman" w:cs="Times New Roman"/>
                <w:b/>
                <w:sz w:val="24"/>
                <w:szCs w:val="24"/>
                <w:lang w:eastAsia="ru-RU"/>
              </w:rPr>
            </w:pPr>
            <w:r w:rsidRPr="000D5A36">
              <w:rPr>
                <w:rFonts w:ascii="Times New Roman" w:eastAsia="Times New Roman" w:hAnsi="Times New Roman" w:cs="Times New Roman"/>
                <w:b/>
                <w:sz w:val="24"/>
                <w:szCs w:val="24"/>
                <w:lang w:eastAsia="ru-RU"/>
              </w:rPr>
              <w:t>Возрастная группа</w:t>
            </w:r>
          </w:p>
        </w:tc>
      </w:tr>
      <w:tr w:rsidR="000D5A36" w:rsidTr="000D5A36">
        <w:tc>
          <w:tcPr>
            <w:tcW w:w="4813" w:type="dxa"/>
          </w:tcPr>
          <w:p w:rsidR="000D5A36" w:rsidRDefault="00CD76C9" w:rsidP="000D5A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w:t>
            </w:r>
            <w:proofErr w:type="spellStart"/>
            <w:r>
              <w:rPr>
                <w:rFonts w:ascii="Times New Roman" w:eastAsia="Times New Roman" w:hAnsi="Times New Roman" w:cs="Times New Roman"/>
                <w:sz w:val="24"/>
                <w:szCs w:val="24"/>
                <w:lang w:eastAsia="ru-RU"/>
              </w:rPr>
              <w:t>стретчинг</w:t>
            </w:r>
            <w:proofErr w:type="spellEnd"/>
          </w:p>
        </w:tc>
        <w:tc>
          <w:tcPr>
            <w:tcW w:w="4814" w:type="dxa"/>
          </w:tcPr>
          <w:p w:rsidR="000D5A36" w:rsidRDefault="00CD76C9" w:rsidP="00CD7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(5-6 лет)</w:t>
            </w:r>
          </w:p>
        </w:tc>
      </w:tr>
      <w:tr w:rsidR="000D5A36" w:rsidTr="000D5A36">
        <w:tc>
          <w:tcPr>
            <w:tcW w:w="4813" w:type="dxa"/>
          </w:tcPr>
          <w:p w:rsidR="000D5A36" w:rsidRDefault="00CD76C9" w:rsidP="00CD7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Весёлая читай-ка</w:t>
            </w:r>
          </w:p>
        </w:tc>
        <w:tc>
          <w:tcPr>
            <w:tcW w:w="4814" w:type="dxa"/>
          </w:tcPr>
          <w:p w:rsidR="000D5A36" w:rsidRDefault="00CD76C9" w:rsidP="00CD7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(6-7 лет)</w:t>
            </w:r>
          </w:p>
        </w:tc>
      </w:tr>
      <w:tr w:rsidR="000D5A36" w:rsidTr="000D5A36">
        <w:tc>
          <w:tcPr>
            <w:tcW w:w="4813" w:type="dxa"/>
          </w:tcPr>
          <w:p w:rsidR="000D5A36" w:rsidRDefault="00CD76C9" w:rsidP="00CD7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Изобразительная деятельность </w:t>
            </w:r>
          </w:p>
        </w:tc>
        <w:tc>
          <w:tcPr>
            <w:tcW w:w="4814" w:type="dxa"/>
          </w:tcPr>
          <w:p w:rsidR="000D5A36" w:rsidRDefault="00CD76C9" w:rsidP="00CD7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(4-5 лет – 5-6 лет)</w:t>
            </w:r>
          </w:p>
        </w:tc>
      </w:tr>
    </w:tbl>
    <w:p w:rsidR="00CD76C9" w:rsidRDefault="00CD76C9" w:rsidP="00CD76C9">
      <w:pPr>
        <w:spacing w:after="0" w:line="240" w:lineRule="auto"/>
      </w:pPr>
    </w:p>
    <w:p w:rsidR="00655945" w:rsidRDefault="00CD76C9" w:rsidP="00CD76C9">
      <w:pPr>
        <w:spacing w:after="0" w:line="360" w:lineRule="auto"/>
        <w:rPr>
          <w:rFonts w:ascii="Times New Roman" w:hAnsi="Times New Roman" w:cs="Times New Roman"/>
          <w:sz w:val="24"/>
          <w:szCs w:val="24"/>
        </w:rPr>
      </w:pPr>
      <w:r w:rsidRPr="00CD76C9">
        <w:rPr>
          <w:rFonts w:ascii="Times New Roman" w:hAnsi="Times New Roman" w:cs="Times New Roman"/>
          <w:sz w:val="24"/>
          <w:szCs w:val="24"/>
        </w:rPr>
        <w:t>С сентября 2023 года, в соответствии с приказом Министерства просвещения Российской Федерации от 3 сентября 2019 г. № 467 «Об утверждении Целевой модели развития региональных систем дополнительного образования детей» и Концепцией по внедрению системы персонифицированного учёта и персонифицированного финансирования дополнительного образования детей в Санкт-Петербурге (р</w:t>
      </w:r>
      <w:r w:rsidR="00655945">
        <w:rPr>
          <w:rFonts w:ascii="Times New Roman" w:hAnsi="Times New Roman" w:cs="Times New Roman"/>
          <w:sz w:val="24"/>
          <w:szCs w:val="24"/>
        </w:rPr>
        <w:t xml:space="preserve">аспоряжение Правительства </w:t>
      </w:r>
      <w:r w:rsidR="00655945">
        <w:rPr>
          <w:rFonts w:ascii="Times New Roman" w:hAnsi="Times New Roman" w:cs="Times New Roman"/>
          <w:sz w:val="24"/>
          <w:szCs w:val="24"/>
        </w:rPr>
        <w:lastRenderedPageBreak/>
        <w:t>Санкт -</w:t>
      </w:r>
      <w:r w:rsidRPr="00CD76C9">
        <w:rPr>
          <w:rFonts w:ascii="Times New Roman" w:hAnsi="Times New Roman" w:cs="Times New Roman"/>
          <w:sz w:val="24"/>
          <w:szCs w:val="24"/>
        </w:rPr>
        <w:t xml:space="preserve">Петербурга от 14.07.2023 №14-рп), для детей старшего дошкольного возраста (от 5 до 7 лет), по бюджетному сертификату предоставлялись дополнительные услуги по краткосрочным общеразвивающим программам (12 часов): </w:t>
      </w:r>
    </w:p>
    <w:p w:rsidR="00655945" w:rsidRDefault="00CD76C9" w:rsidP="00CD76C9">
      <w:pPr>
        <w:spacing w:after="0" w:line="360" w:lineRule="auto"/>
        <w:rPr>
          <w:rFonts w:ascii="Times New Roman" w:hAnsi="Times New Roman" w:cs="Times New Roman"/>
          <w:sz w:val="24"/>
          <w:szCs w:val="24"/>
        </w:rPr>
      </w:pPr>
      <w:r w:rsidRPr="00CD76C9">
        <w:rPr>
          <w:rFonts w:ascii="Times New Roman" w:hAnsi="Times New Roman" w:cs="Times New Roman"/>
          <w:sz w:val="24"/>
          <w:szCs w:val="24"/>
        </w:rPr>
        <w:t xml:space="preserve">- «Умники и умницы»; </w:t>
      </w:r>
    </w:p>
    <w:p w:rsidR="00655945" w:rsidRDefault="00CD76C9" w:rsidP="00CD76C9">
      <w:pPr>
        <w:spacing w:after="0" w:line="360" w:lineRule="auto"/>
        <w:rPr>
          <w:rFonts w:ascii="Times New Roman" w:hAnsi="Times New Roman" w:cs="Times New Roman"/>
          <w:sz w:val="24"/>
          <w:szCs w:val="24"/>
        </w:rPr>
      </w:pPr>
      <w:r w:rsidRPr="00CD76C9">
        <w:rPr>
          <w:rFonts w:ascii="Times New Roman" w:hAnsi="Times New Roman" w:cs="Times New Roman"/>
          <w:sz w:val="24"/>
          <w:szCs w:val="24"/>
        </w:rPr>
        <w:t xml:space="preserve">- «Весёлые нотки» </w:t>
      </w:r>
    </w:p>
    <w:p w:rsidR="009569C5" w:rsidRDefault="00CD76C9" w:rsidP="00CD76C9">
      <w:pPr>
        <w:spacing w:after="0" w:line="360" w:lineRule="auto"/>
        <w:rPr>
          <w:rFonts w:ascii="Times New Roman" w:hAnsi="Times New Roman" w:cs="Times New Roman"/>
          <w:sz w:val="24"/>
          <w:szCs w:val="24"/>
        </w:rPr>
      </w:pPr>
      <w:r w:rsidRPr="00CD76C9">
        <w:rPr>
          <w:rFonts w:ascii="Times New Roman" w:hAnsi="Times New Roman" w:cs="Times New Roman"/>
          <w:sz w:val="24"/>
          <w:szCs w:val="24"/>
        </w:rPr>
        <w:t>Анализ родительского опроса показывает, что дополнительное образование в детском саду очень востребовано, поэтому, в планах – расширение перечня предоставляемых услуг по запросам родителей</w:t>
      </w:r>
      <w:r>
        <w:rPr>
          <w:rFonts w:ascii="Times New Roman" w:hAnsi="Times New Roman" w:cs="Times New Roman"/>
          <w:sz w:val="24"/>
          <w:szCs w:val="24"/>
        </w:rPr>
        <w:t>.</w:t>
      </w:r>
    </w:p>
    <w:p w:rsidR="001514C9" w:rsidRDefault="001514C9" w:rsidP="00CD76C9">
      <w:pPr>
        <w:spacing w:after="0" w:line="360" w:lineRule="auto"/>
        <w:rPr>
          <w:rFonts w:ascii="Times New Roman" w:hAnsi="Times New Roman" w:cs="Times New Roman"/>
          <w:b/>
          <w:sz w:val="24"/>
          <w:szCs w:val="24"/>
        </w:rPr>
      </w:pPr>
    </w:p>
    <w:p w:rsidR="002B35AF" w:rsidRDefault="002B35AF" w:rsidP="00CD76C9">
      <w:pPr>
        <w:spacing w:after="0" w:line="360" w:lineRule="auto"/>
        <w:rPr>
          <w:rFonts w:ascii="Times New Roman" w:hAnsi="Times New Roman" w:cs="Times New Roman"/>
          <w:b/>
          <w:sz w:val="24"/>
          <w:szCs w:val="24"/>
        </w:rPr>
      </w:pPr>
      <w:r>
        <w:rPr>
          <w:rFonts w:ascii="Times New Roman" w:hAnsi="Times New Roman" w:cs="Times New Roman"/>
          <w:b/>
          <w:sz w:val="24"/>
          <w:szCs w:val="24"/>
        </w:rPr>
        <w:t>1.6.4.б. Педагоги ГБДОУ</w:t>
      </w:r>
    </w:p>
    <w:p w:rsidR="00627392" w:rsidRPr="00627392" w:rsidRDefault="00627392" w:rsidP="00E60BFB">
      <w:pPr>
        <w:spacing w:after="0" w:line="360" w:lineRule="auto"/>
        <w:rPr>
          <w:rFonts w:ascii="Times New Roman" w:hAnsi="Times New Roman" w:cs="Times New Roman"/>
          <w:b/>
          <w:sz w:val="24"/>
          <w:szCs w:val="24"/>
        </w:rPr>
      </w:pPr>
      <w:r w:rsidRPr="00627392">
        <w:rPr>
          <w:rFonts w:ascii="Times New Roman" w:hAnsi="Times New Roman" w:cs="Times New Roman"/>
          <w:b/>
          <w:sz w:val="24"/>
          <w:szCs w:val="24"/>
        </w:rPr>
        <w:t>Публичное представление педагогического опыта:</w:t>
      </w:r>
    </w:p>
    <w:p w:rsidR="00627392" w:rsidRPr="005D3D3C" w:rsidRDefault="008A5272" w:rsidP="00E60BFB">
      <w:pPr>
        <w:spacing w:after="0" w:line="360" w:lineRule="auto"/>
        <w:jc w:val="both"/>
        <w:rPr>
          <w:rFonts w:ascii="Times New Roman" w:hAnsi="Times New Roman"/>
          <w:sz w:val="24"/>
          <w:szCs w:val="24"/>
        </w:rPr>
      </w:pPr>
      <w:r>
        <w:rPr>
          <w:rFonts w:ascii="Times New Roman" w:hAnsi="Times New Roman" w:cs="Times New Roman"/>
          <w:sz w:val="24"/>
          <w:szCs w:val="24"/>
        </w:rPr>
        <w:t>- Районный с</w:t>
      </w:r>
      <w:r w:rsidRPr="005300AD">
        <w:rPr>
          <w:rFonts w:ascii="Times New Roman" w:hAnsi="Times New Roman" w:cs="Times New Roman"/>
          <w:sz w:val="24"/>
          <w:szCs w:val="24"/>
        </w:rPr>
        <w:t>еминар</w:t>
      </w:r>
      <w:r>
        <w:rPr>
          <w:rFonts w:ascii="Times New Roman" w:hAnsi="Times New Roman" w:cs="Times New Roman"/>
          <w:sz w:val="24"/>
          <w:szCs w:val="24"/>
        </w:rPr>
        <w:t xml:space="preserve"> на базе ГБДОУ № 77 Фрунзенского района</w:t>
      </w:r>
      <w:r w:rsidRPr="005300AD">
        <w:rPr>
          <w:rFonts w:ascii="Times New Roman" w:hAnsi="Times New Roman" w:cs="Times New Roman"/>
          <w:sz w:val="24"/>
          <w:szCs w:val="24"/>
        </w:rPr>
        <w:t xml:space="preserve"> </w:t>
      </w:r>
      <w:r w:rsidR="005D3D3C">
        <w:rPr>
          <w:rFonts w:ascii="Times New Roman" w:hAnsi="Times New Roman" w:cs="Times New Roman"/>
          <w:sz w:val="24"/>
          <w:szCs w:val="24"/>
        </w:rPr>
        <w:t xml:space="preserve">Санкт-Петербурга </w:t>
      </w:r>
      <w:r w:rsidRPr="005D3D3C">
        <w:rPr>
          <w:rFonts w:ascii="Times New Roman" w:hAnsi="Times New Roman" w:cs="Times New Roman"/>
          <w:sz w:val="24"/>
          <w:szCs w:val="24"/>
        </w:rPr>
        <w:t>«</w:t>
      </w:r>
      <w:r w:rsidR="005D3D3C" w:rsidRPr="005D3D3C">
        <w:rPr>
          <w:rFonts w:ascii="Times New Roman" w:hAnsi="Times New Roman"/>
          <w:sz w:val="24"/>
          <w:szCs w:val="24"/>
        </w:rPr>
        <w:t>Развитие инициативы и любознательности в рамках инновационной работы</w:t>
      </w:r>
      <w:r w:rsidRPr="005D3D3C">
        <w:rPr>
          <w:rFonts w:ascii="Times New Roman" w:hAnsi="Times New Roman" w:cs="Times New Roman"/>
          <w:sz w:val="24"/>
          <w:szCs w:val="24"/>
        </w:rPr>
        <w:t>».</w:t>
      </w:r>
    </w:p>
    <w:p w:rsidR="008A5272" w:rsidRDefault="008A5272" w:rsidP="00E60B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Районный семинар на базе ГБДОУ № 66 Фрунзенского района Санкт – Петербурга </w:t>
      </w:r>
      <w:r w:rsidRPr="005300AD">
        <w:rPr>
          <w:rFonts w:ascii="Times New Roman" w:hAnsi="Times New Roman" w:cs="Times New Roman"/>
          <w:sz w:val="24"/>
          <w:szCs w:val="24"/>
        </w:rPr>
        <w:t>«Формирование экологического сознания и поведения ребенка дошкольника»</w:t>
      </w:r>
    </w:p>
    <w:p w:rsidR="008A5272" w:rsidRDefault="008A5272" w:rsidP="00E60BFB">
      <w:pPr>
        <w:spacing w:after="0" w:line="360" w:lineRule="auto"/>
        <w:rPr>
          <w:rFonts w:ascii="Times New Roman" w:hAnsi="Times New Roman" w:cs="Times New Roman"/>
          <w:sz w:val="24"/>
          <w:szCs w:val="24"/>
        </w:rPr>
      </w:pPr>
      <w:r>
        <w:rPr>
          <w:rFonts w:ascii="Times New Roman" w:hAnsi="Times New Roman" w:cs="Times New Roman"/>
          <w:sz w:val="24"/>
          <w:szCs w:val="24"/>
        </w:rPr>
        <w:t>- Районный семинар</w:t>
      </w:r>
      <w:r w:rsidR="00CA692D" w:rsidRPr="00CA692D">
        <w:rPr>
          <w:rFonts w:ascii="Times New Roman" w:hAnsi="Times New Roman" w:cs="Times New Roman"/>
          <w:sz w:val="24"/>
          <w:szCs w:val="24"/>
        </w:rPr>
        <w:t xml:space="preserve"> </w:t>
      </w:r>
      <w:r w:rsidR="00CA692D">
        <w:rPr>
          <w:rFonts w:ascii="Times New Roman" w:hAnsi="Times New Roman" w:cs="Times New Roman"/>
          <w:sz w:val="24"/>
          <w:szCs w:val="24"/>
        </w:rPr>
        <w:t>на базе</w:t>
      </w:r>
      <w:r w:rsidR="007E367E">
        <w:rPr>
          <w:rFonts w:ascii="Times New Roman" w:hAnsi="Times New Roman" w:cs="Times New Roman"/>
          <w:sz w:val="24"/>
          <w:szCs w:val="24"/>
        </w:rPr>
        <w:t xml:space="preserve"> ГБУ ДО ЦППМСП</w:t>
      </w:r>
      <w:r w:rsidR="000F75A8">
        <w:rPr>
          <w:rFonts w:ascii="Times New Roman" w:hAnsi="Times New Roman" w:cs="Times New Roman"/>
          <w:sz w:val="24"/>
          <w:szCs w:val="24"/>
        </w:rPr>
        <w:t xml:space="preserve"> </w:t>
      </w:r>
      <w:r w:rsidR="00CA692D">
        <w:rPr>
          <w:rFonts w:ascii="Times New Roman" w:hAnsi="Times New Roman" w:cs="Times New Roman"/>
          <w:sz w:val="24"/>
          <w:szCs w:val="24"/>
        </w:rPr>
        <w:t>«Реализация системы (целевой модели) наставничества ГБУ ДО ЦППМСП в рамках взаимодействия со школьными и дошкольными образовательными учреждениями»</w:t>
      </w:r>
    </w:p>
    <w:p w:rsidR="001514C9" w:rsidRDefault="000F75A8" w:rsidP="00E60BFB">
      <w:pPr>
        <w:suppressAutoHyphens/>
        <w:spacing w:line="360" w:lineRule="auto"/>
        <w:rPr>
          <w:rFonts w:ascii="Times New Roman" w:hAnsi="Times New Roman" w:cs="Times New Roman"/>
          <w:sz w:val="24"/>
          <w:szCs w:val="24"/>
        </w:rPr>
      </w:pPr>
      <w:r>
        <w:rPr>
          <w:rFonts w:ascii="Times New Roman" w:hAnsi="Times New Roman" w:cs="Times New Roman"/>
          <w:sz w:val="24"/>
          <w:szCs w:val="24"/>
        </w:rPr>
        <w:t>- Городской семинар</w:t>
      </w:r>
      <w:r w:rsidR="001514C9">
        <w:rPr>
          <w:rFonts w:ascii="Times New Roman" w:hAnsi="Times New Roman" w:cs="Times New Roman"/>
          <w:sz w:val="24"/>
          <w:szCs w:val="24"/>
        </w:rPr>
        <w:t xml:space="preserve"> на базе Санкт- Петербургской АППО «Единый подход и многообразие практик из опыта реализации целевой модели наставничества»</w:t>
      </w:r>
    </w:p>
    <w:p w:rsidR="008A5272" w:rsidRDefault="001514C9" w:rsidP="00655945">
      <w:pPr>
        <w:spacing w:after="0" w:line="240" w:lineRule="auto"/>
        <w:rPr>
          <w:rFonts w:ascii="Times New Roman" w:hAnsi="Times New Roman" w:cs="Times New Roman"/>
          <w:b/>
          <w:sz w:val="24"/>
          <w:szCs w:val="24"/>
        </w:rPr>
      </w:pPr>
      <w:r w:rsidRPr="001514C9">
        <w:rPr>
          <w:rFonts w:ascii="Times New Roman" w:hAnsi="Times New Roman" w:cs="Times New Roman"/>
          <w:b/>
          <w:sz w:val="24"/>
          <w:szCs w:val="24"/>
        </w:rPr>
        <w:t>Открытые занятия для педагогов ГБДОУ</w:t>
      </w:r>
    </w:p>
    <w:p w:rsidR="001514C9" w:rsidRDefault="001514C9" w:rsidP="00E60BFB">
      <w:pPr>
        <w:pStyle w:val="a8"/>
        <w:spacing w:line="360" w:lineRule="auto"/>
        <w:ind w:left="0"/>
        <w:rPr>
          <w:rFonts w:ascii="Times New Roman" w:hAnsi="Times New Roman" w:cs="Times New Roman"/>
          <w:sz w:val="24"/>
          <w:szCs w:val="24"/>
        </w:rPr>
      </w:pPr>
      <w:r w:rsidRPr="001514C9">
        <w:rPr>
          <w:rFonts w:ascii="Times New Roman" w:hAnsi="Times New Roman" w:cs="Times New Roman"/>
          <w:sz w:val="24"/>
          <w:szCs w:val="24"/>
        </w:rPr>
        <w:t>- Занятие в подготовительной груп</w:t>
      </w:r>
      <w:r>
        <w:rPr>
          <w:rFonts w:ascii="Times New Roman" w:hAnsi="Times New Roman" w:cs="Times New Roman"/>
          <w:sz w:val="24"/>
          <w:szCs w:val="24"/>
        </w:rPr>
        <w:t>пе</w:t>
      </w:r>
      <w:r w:rsidRPr="001514C9">
        <w:rPr>
          <w:rFonts w:ascii="Times New Roman" w:hAnsi="Times New Roman" w:cs="Times New Roman"/>
          <w:sz w:val="24"/>
          <w:szCs w:val="24"/>
        </w:rPr>
        <w:t xml:space="preserve"> «В гости к Деду Морозу»</w:t>
      </w:r>
      <w:r>
        <w:rPr>
          <w:rFonts w:ascii="Times New Roman" w:hAnsi="Times New Roman" w:cs="Times New Roman"/>
          <w:sz w:val="24"/>
          <w:szCs w:val="24"/>
        </w:rPr>
        <w:t xml:space="preserve">, воспитатели </w:t>
      </w:r>
      <w:proofErr w:type="spellStart"/>
      <w:r>
        <w:rPr>
          <w:rFonts w:ascii="Times New Roman" w:hAnsi="Times New Roman" w:cs="Times New Roman"/>
          <w:sz w:val="24"/>
          <w:szCs w:val="24"/>
        </w:rPr>
        <w:t>Дануца</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М.Е.;</w:t>
      </w:r>
    </w:p>
    <w:p w:rsidR="001514C9" w:rsidRPr="001514C9" w:rsidRDefault="001514C9" w:rsidP="00E60BFB">
      <w:pPr>
        <w:pStyle w:val="a8"/>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514C9">
        <w:rPr>
          <w:rFonts w:ascii="Times New Roman" w:hAnsi="Times New Roman" w:cs="Times New Roman"/>
          <w:sz w:val="24"/>
          <w:szCs w:val="24"/>
        </w:rPr>
        <w:t>Занятие в старшей группе «Путешествие по России» (</w:t>
      </w:r>
      <w:proofErr w:type="spellStart"/>
      <w:r w:rsidRPr="001514C9">
        <w:rPr>
          <w:rFonts w:ascii="Times New Roman" w:hAnsi="Times New Roman" w:cs="Times New Roman"/>
          <w:sz w:val="24"/>
          <w:szCs w:val="24"/>
        </w:rPr>
        <w:t>Есентуки</w:t>
      </w:r>
      <w:proofErr w:type="spellEnd"/>
      <w:r w:rsidRPr="001514C9">
        <w:rPr>
          <w:rFonts w:ascii="Times New Roman" w:hAnsi="Times New Roman" w:cs="Times New Roman"/>
          <w:sz w:val="24"/>
          <w:szCs w:val="24"/>
        </w:rPr>
        <w:t>)</w:t>
      </w:r>
      <w:r>
        <w:rPr>
          <w:rFonts w:ascii="Times New Roman" w:hAnsi="Times New Roman" w:cs="Times New Roman"/>
          <w:sz w:val="24"/>
          <w:szCs w:val="24"/>
        </w:rPr>
        <w:t>, воспитатель Дума Е.Ю.;</w:t>
      </w:r>
    </w:p>
    <w:p w:rsidR="001514C9" w:rsidRDefault="001514C9" w:rsidP="00E60BFB">
      <w:pPr>
        <w:pStyle w:val="a8"/>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514C9">
        <w:rPr>
          <w:rFonts w:ascii="Times New Roman" w:hAnsi="Times New Roman" w:cs="Times New Roman"/>
          <w:sz w:val="24"/>
          <w:szCs w:val="24"/>
        </w:rPr>
        <w:t>Занятие в группе раннего возраста «В гостях у Матрёшки»</w:t>
      </w:r>
      <w:r>
        <w:rPr>
          <w:rFonts w:ascii="Times New Roman" w:hAnsi="Times New Roman" w:cs="Times New Roman"/>
          <w:sz w:val="24"/>
          <w:szCs w:val="24"/>
        </w:rPr>
        <w:t>, воспитатель Михеева О.В.;</w:t>
      </w:r>
    </w:p>
    <w:p w:rsidR="00ED5871" w:rsidRDefault="001514C9" w:rsidP="00E60BFB">
      <w:pPr>
        <w:spacing w:after="0" w:line="360" w:lineRule="auto"/>
        <w:rPr>
          <w:rFonts w:ascii="Times New Roman" w:hAnsi="Times New Roman" w:cs="Times New Roman"/>
          <w:b/>
          <w:sz w:val="24"/>
          <w:szCs w:val="24"/>
        </w:rPr>
      </w:pPr>
      <w:r>
        <w:rPr>
          <w:rFonts w:ascii="Times New Roman" w:hAnsi="Times New Roman" w:cs="Times New Roman"/>
          <w:sz w:val="24"/>
          <w:szCs w:val="24"/>
        </w:rPr>
        <w:t>- Занятие в группе раннего возраста «</w:t>
      </w:r>
      <w:r w:rsidRPr="001514C9">
        <w:rPr>
          <w:rFonts w:ascii="Times New Roman" w:hAnsi="Times New Roman" w:cs="Times New Roman"/>
          <w:sz w:val="24"/>
          <w:szCs w:val="24"/>
        </w:rPr>
        <w:t>Приключения с колобком</w:t>
      </w:r>
      <w:r>
        <w:rPr>
          <w:rFonts w:ascii="Times New Roman" w:hAnsi="Times New Roman" w:cs="Times New Roman"/>
          <w:sz w:val="24"/>
          <w:szCs w:val="24"/>
        </w:rPr>
        <w:t>», воспитатель</w:t>
      </w:r>
      <w:r w:rsidRPr="001514C9">
        <w:rPr>
          <w:rFonts w:ascii="Times New Roman" w:hAnsi="Times New Roman" w:cs="Times New Roman"/>
          <w:sz w:val="24"/>
          <w:szCs w:val="24"/>
        </w:rPr>
        <w:t xml:space="preserve"> </w:t>
      </w:r>
      <w:r>
        <w:rPr>
          <w:rFonts w:ascii="Times New Roman" w:hAnsi="Times New Roman" w:cs="Times New Roman"/>
          <w:sz w:val="24"/>
          <w:szCs w:val="24"/>
        </w:rPr>
        <w:t>Мочалина И.В.</w:t>
      </w:r>
      <w:r w:rsidR="00ED5871" w:rsidRPr="00ED5871">
        <w:rPr>
          <w:rFonts w:ascii="Times New Roman" w:hAnsi="Times New Roman" w:cs="Times New Roman"/>
          <w:b/>
          <w:sz w:val="24"/>
          <w:szCs w:val="24"/>
        </w:rPr>
        <w:t xml:space="preserve"> </w:t>
      </w:r>
    </w:p>
    <w:p w:rsidR="00ED5871" w:rsidRDefault="00ED5871" w:rsidP="00ED5871">
      <w:pPr>
        <w:spacing w:after="0" w:line="240" w:lineRule="auto"/>
        <w:rPr>
          <w:rFonts w:ascii="Times New Roman" w:hAnsi="Times New Roman" w:cs="Times New Roman"/>
          <w:b/>
          <w:sz w:val="24"/>
          <w:szCs w:val="24"/>
        </w:rPr>
      </w:pPr>
    </w:p>
    <w:p w:rsidR="00ED5871" w:rsidRDefault="00ED5871" w:rsidP="00ED5871">
      <w:pPr>
        <w:spacing w:after="0" w:line="240" w:lineRule="auto"/>
        <w:rPr>
          <w:rFonts w:ascii="Times New Roman" w:hAnsi="Times New Roman" w:cs="Times New Roman"/>
          <w:b/>
          <w:sz w:val="24"/>
          <w:szCs w:val="24"/>
        </w:rPr>
      </w:pPr>
      <w:r w:rsidRPr="006B6AD6">
        <w:rPr>
          <w:rFonts w:ascii="Times New Roman" w:hAnsi="Times New Roman" w:cs="Times New Roman"/>
          <w:b/>
          <w:sz w:val="24"/>
          <w:szCs w:val="24"/>
        </w:rPr>
        <w:t>Инновационная деятельность:</w:t>
      </w:r>
    </w:p>
    <w:p w:rsidR="00ED5871" w:rsidRDefault="00ED5871" w:rsidP="00ED5871">
      <w:pPr>
        <w:spacing w:after="0" w:line="360" w:lineRule="auto"/>
        <w:rPr>
          <w:rFonts w:ascii="Times New Roman" w:hAnsi="Times New Roman" w:cs="Times New Roman"/>
          <w:sz w:val="24"/>
          <w:szCs w:val="24"/>
        </w:rPr>
      </w:pPr>
      <w:r>
        <w:rPr>
          <w:rFonts w:ascii="Times New Roman" w:hAnsi="Times New Roman" w:cs="Times New Roman"/>
          <w:sz w:val="24"/>
          <w:szCs w:val="24"/>
        </w:rPr>
        <w:t>Подошёл</w:t>
      </w:r>
      <w:r w:rsidRPr="005D3D3C">
        <w:rPr>
          <w:rFonts w:ascii="Times New Roman" w:hAnsi="Times New Roman" w:cs="Times New Roman"/>
          <w:sz w:val="24"/>
          <w:szCs w:val="24"/>
        </w:rPr>
        <w:t xml:space="preserve"> </w:t>
      </w:r>
      <w:r>
        <w:rPr>
          <w:rFonts w:ascii="Times New Roman" w:hAnsi="Times New Roman" w:cs="Times New Roman"/>
          <w:sz w:val="24"/>
          <w:szCs w:val="24"/>
        </w:rPr>
        <w:t xml:space="preserve">к завершению инновационный проект </w:t>
      </w:r>
      <w:r w:rsidRPr="005D3D3C">
        <w:rPr>
          <w:rFonts w:ascii="Times New Roman" w:hAnsi="Times New Roman" w:cs="Times New Roman"/>
          <w:sz w:val="24"/>
          <w:szCs w:val="24"/>
        </w:rPr>
        <w:t>«</w:t>
      </w:r>
      <w:r>
        <w:rPr>
          <w:rFonts w:ascii="Times New Roman" w:hAnsi="Times New Roman" w:cs="Times New Roman"/>
          <w:sz w:val="24"/>
          <w:szCs w:val="24"/>
        </w:rPr>
        <w:t>Развитие инициативы и любознательности у детей дошкольного возраста».</w:t>
      </w:r>
      <w:r w:rsidRPr="005D3D3C">
        <w:rPr>
          <w:rFonts w:ascii="Times New Roman" w:hAnsi="Times New Roman" w:cs="Times New Roman"/>
          <w:sz w:val="24"/>
          <w:szCs w:val="24"/>
        </w:rPr>
        <w:t xml:space="preserve"> </w:t>
      </w:r>
    </w:p>
    <w:p w:rsidR="00ED5871" w:rsidRDefault="00ED5871" w:rsidP="00ED5871">
      <w:pPr>
        <w:spacing w:after="0" w:line="360" w:lineRule="auto"/>
        <w:rPr>
          <w:rFonts w:ascii="Times New Roman" w:hAnsi="Times New Roman" w:cs="Times New Roman"/>
          <w:sz w:val="24"/>
          <w:szCs w:val="24"/>
        </w:rPr>
      </w:pPr>
      <w:r>
        <w:rPr>
          <w:rFonts w:ascii="Times New Roman" w:hAnsi="Times New Roman" w:cs="Times New Roman"/>
          <w:sz w:val="24"/>
          <w:szCs w:val="24"/>
        </w:rPr>
        <w:t>С итогами работы по реализации инновационного проекта проведен районный с</w:t>
      </w:r>
      <w:r w:rsidRPr="005300AD">
        <w:rPr>
          <w:rFonts w:ascii="Times New Roman" w:hAnsi="Times New Roman" w:cs="Times New Roman"/>
          <w:sz w:val="24"/>
          <w:szCs w:val="24"/>
        </w:rPr>
        <w:t>еминар</w:t>
      </w:r>
      <w:r>
        <w:rPr>
          <w:rFonts w:ascii="Times New Roman" w:hAnsi="Times New Roman" w:cs="Times New Roman"/>
          <w:sz w:val="24"/>
          <w:szCs w:val="24"/>
        </w:rPr>
        <w:t xml:space="preserve"> на базе ГБДОУ № 77 Фрунзенского района</w:t>
      </w:r>
      <w:r w:rsidRPr="005300AD">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Санкт-Петербурга </w:t>
      </w:r>
      <w:r w:rsidRPr="005D3D3C">
        <w:rPr>
          <w:rFonts w:ascii="Times New Roman" w:hAnsi="Times New Roman" w:cs="Times New Roman"/>
          <w:sz w:val="24"/>
          <w:szCs w:val="24"/>
        </w:rPr>
        <w:t>«</w:t>
      </w:r>
      <w:r w:rsidRPr="005D3D3C">
        <w:rPr>
          <w:rFonts w:ascii="Times New Roman" w:hAnsi="Times New Roman"/>
          <w:sz w:val="24"/>
          <w:szCs w:val="24"/>
        </w:rPr>
        <w:t>Развитие инициативы и любознательности в рамках инновационной работы</w:t>
      </w:r>
      <w:r>
        <w:rPr>
          <w:rFonts w:ascii="Times New Roman" w:hAnsi="Times New Roman" w:cs="Times New Roman"/>
          <w:sz w:val="24"/>
          <w:szCs w:val="24"/>
        </w:rPr>
        <w:t xml:space="preserve">», на семинаре были представлены </w:t>
      </w:r>
      <w:r w:rsidR="00EB2432">
        <w:rPr>
          <w:rFonts w:ascii="Times New Roman" w:hAnsi="Times New Roman" w:cs="Times New Roman"/>
          <w:sz w:val="24"/>
          <w:szCs w:val="24"/>
        </w:rPr>
        <w:t>материалы и пособия,</w:t>
      </w:r>
      <w:r>
        <w:rPr>
          <w:rFonts w:ascii="Times New Roman" w:hAnsi="Times New Roman" w:cs="Times New Roman"/>
          <w:sz w:val="24"/>
          <w:szCs w:val="24"/>
        </w:rPr>
        <w:t xml:space="preserve"> разработанные в рамках данного проекта.</w:t>
      </w:r>
    </w:p>
    <w:p w:rsidR="00E60BFB" w:rsidRDefault="00E60BFB" w:rsidP="00ED5871">
      <w:pPr>
        <w:spacing w:after="0" w:line="360" w:lineRule="auto"/>
        <w:rPr>
          <w:rFonts w:ascii="Times New Roman" w:hAnsi="Times New Roman" w:cs="Times New Roman"/>
          <w:b/>
          <w:sz w:val="24"/>
          <w:szCs w:val="24"/>
        </w:rPr>
      </w:pPr>
    </w:p>
    <w:p w:rsidR="00ED5871" w:rsidRDefault="00ED5871" w:rsidP="00ED587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Наставничество</w:t>
      </w:r>
    </w:p>
    <w:p w:rsidR="00ED5871" w:rsidRPr="00281C4E" w:rsidRDefault="00ED5871" w:rsidP="00ED5871">
      <w:pPr>
        <w:spacing w:after="0" w:line="360" w:lineRule="auto"/>
        <w:rPr>
          <w:rFonts w:ascii="Times New Roman" w:hAnsi="Times New Roman" w:cs="Times New Roman"/>
          <w:sz w:val="24"/>
          <w:szCs w:val="24"/>
        </w:rPr>
      </w:pPr>
      <w:r w:rsidRPr="00281C4E">
        <w:rPr>
          <w:rFonts w:ascii="Times New Roman" w:hAnsi="Times New Roman" w:cs="Times New Roman"/>
          <w:sz w:val="24"/>
          <w:szCs w:val="24"/>
        </w:rPr>
        <w:t>В соответствии с Положением о системе наставничества педагогических работников в ГБДОУ детском саду № 77 Фрунзенского района Санкт-Петербурга закреплены с 1 октября 2023г. по 31 мая 2024года:</w:t>
      </w:r>
    </w:p>
    <w:p w:rsidR="00ED5871" w:rsidRDefault="00ED5871" w:rsidP="00ED58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81C4E">
        <w:rPr>
          <w:rFonts w:ascii="Times New Roman" w:hAnsi="Times New Roman" w:cs="Times New Roman"/>
          <w:sz w:val="24"/>
          <w:szCs w:val="24"/>
        </w:rPr>
        <w:t xml:space="preserve">наставническая пара "воспитатель - воспитатель" – наставник </w:t>
      </w:r>
      <w:proofErr w:type="spellStart"/>
      <w:r w:rsidRPr="00281C4E">
        <w:rPr>
          <w:rFonts w:ascii="Times New Roman" w:hAnsi="Times New Roman" w:cs="Times New Roman"/>
          <w:sz w:val="24"/>
          <w:szCs w:val="24"/>
        </w:rPr>
        <w:t>Дануца</w:t>
      </w:r>
      <w:proofErr w:type="spellEnd"/>
      <w:r w:rsidRPr="00281C4E">
        <w:rPr>
          <w:rFonts w:ascii="Times New Roman" w:hAnsi="Times New Roman" w:cs="Times New Roman"/>
          <w:sz w:val="24"/>
          <w:szCs w:val="24"/>
        </w:rPr>
        <w:t xml:space="preserve"> Л.В., наставляемый </w:t>
      </w:r>
      <w:proofErr w:type="spellStart"/>
      <w:r w:rsidRPr="00281C4E">
        <w:rPr>
          <w:rFonts w:ascii="Times New Roman" w:hAnsi="Times New Roman" w:cs="Times New Roman"/>
          <w:sz w:val="24"/>
          <w:szCs w:val="24"/>
        </w:rPr>
        <w:t>Барышева</w:t>
      </w:r>
      <w:proofErr w:type="spellEnd"/>
      <w:r w:rsidRPr="00281C4E">
        <w:rPr>
          <w:rFonts w:ascii="Times New Roman" w:hAnsi="Times New Roman" w:cs="Times New Roman"/>
          <w:sz w:val="24"/>
          <w:szCs w:val="24"/>
        </w:rPr>
        <w:t xml:space="preserve"> М.Е.</w:t>
      </w:r>
    </w:p>
    <w:p w:rsidR="001514C9" w:rsidRPr="00EB2432" w:rsidRDefault="00ED5871" w:rsidP="00EB243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наставническая пара "музыкальный руководитель – музыкальный руководитель</w:t>
      </w:r>
      <w:r w:rsidRPr="00281C4E">
        <w:rPr>
          <w:rFonts w:ascii="Times New Roman" w:hAnsi="Times New Roman" w:cs="Times New Roman"/>
          <w:sz w:val="24"/>
          <w:szCs w:val="24"/>
        </w:rPr>
        <w:t>"</w:t>
      </w:r>
      <w:r>
        <w:rPr>
          <w:rFonts w:ascii="Times New Roman" w:hAnsi="Times New Roman" w:cs="Times New Roman"/>
          <w:sz w:val="24"/>
          <w:szCs w:val="24"/>
        </w:rPr>
        <w:t xml:space="preserve">- наставник Киселёва Е.Д., наставляемый </w:t>
      </w:r>
      <w:proofErr w:type="spellStart"/>
      <w:r>
        <w:rPr>
          <w:rFonts w:ascii="Times New Roman" w:hAnsi="Times New Roman" w:cs="Times New Roman"/>
          <w:sz w:val="24"/>
          <w:szCs w:val="24"/>
        </w:rPr>
        <w:t>Манченко</w:t>
      </w:r>
      <w:proofErr w:type="spellEnd"/>
      <w:r>
        <w:rPr>
          <w:rFonts w:ascii="Times New Roman" w:hAnsi="Times New Roman" w:cs="Times New Roman"/>
          <w:sz w:val="24"/>
          <w:szCs w:val="24"/>
        </w:rPr>
        <w:t xml:space="preserve"> М.А.</w:t>
      </w:r>
    </w:p>
    <w:p w:rsidR="009569C5" w:rsidRDefault="00655945" w:rsidP="006559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1.6.4.в. </w:t>
      </w:r>
      <w:r w:rsidRPr="00655945">
        <w:rPr>
          <w:rFonts w:ascii="Times New Roman" w:hAnsi="Times New Roman" w:cs="Times New Roman"/>
          <w:b/>
          <w:sz w:val="24"/>
          <w:szCs w:val="24"/>
        </w:rPr>
        <w:t>Взаимодействие с родителями воспитанников в образовательной деятельности</w:t>
      </w:r>
    </w:p>
    <w:p w:rsidR="00627392" w:rsidRPr="00655945" w:rsidRDefault="00627392" w:rsidP="00655945">
      <w:pPr>
        <w:spacing w:after="0" w:line="240" w:lineRule="auto"/>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837"/>
        <w:gridCol w:w="3588"/>
        <w:gridCol w:w="5202"/>
      </w:tblGrid>
      <w:tr w:rsidR="00655945" w:rsidRPr="00655945" w:rsidTr="00655945">
        <w:tc>
          <w:tcPr>
            <w:tcW w:w="837" w:type="dxa"/>
          </w:tcPr>
          <w:p w:rsidR="00655945" w:rsidRPr="00655945" w:rsidRDefault="00655945" w:rsidP="00655945">
            <w:pPr>
              <w:rPr>
                <w:rFonts w:ascii="Times New Roman" w:hAnsi="Times New Roman" w:cs="Times New Roman"/>
                <w:b/>
                <w:sz w:val="24"/>
                <w:szCs w:val="24"/>
              </w:rPr>
            </w:pPr>
            <w:r w:rsidRPr="00655945">
              <w:rPr>
                <w:rFonts w:ascii="Times New Roman" w:hAnsi="Times New Roman" w:cs="Times New Roman"/>
                <w:b/>
                <w:sz w:val="24"/>
                <w:szCs w:val="24"/>
              </w:rPr>
              <w:t xml:space="preserve">№п/п </w:t>
            </w:r>
          </w:p>
        </w:tc>
        <w:tc>
          <w:tcPr>
            <w:tcW w:w="3588" w:type="dxa"/>
          </w:tcPr>
          <w:p w:rsidR="00655945" w:rsidRPr="00655945" w:rsidRDefault="00655945" w:rsidP="00655945">
            <w:pPr>
              <w:rPr>
                <w:rFonts w:ascii="Times New Roman" w:hAnsi="Times New Roman" w:cs="Times New Roman"/>
                <w:b/>
                <w:sz w:val="24"/>
                <w:szCs w:val="24"/>
              </w:rPr>
            </w:pPr>
            <w:r w:rsidRPr="00655945">
              <w:rPr>
                <w:rFonts w:ascii="Times New Roman" w:hAnsi="Times New Roman" w:cs="Times New Roman"/>
                <w:b/>
                <w:sz w:val="24"/>
                <w:szCs w:val="24"/>
              </w:rPr>
              <w:t xml:space="preserve">Формы взаимодействия </w:t>
            </w:r>
          </w:p>
        </w:tc>
        <w:tc>
          <w:tcPr>
            <w:tcW w:w="5202" w:type="dxa"/>
          </w:tcPr>
          <w:p w:rsidR="00655945" w:rsidRPr="00655945" w:rsidRDefault="00655945" w:rsidP="00655945">
            <w:pPr>
              <w:rPr>
                <w:rFonts w:ascii="Times New Roman" w:hAnsi="Times New Roman" w:cs="Times New Roman"/>
                <w:b/>
                <w:sz w:val="24"/>
                <w:szCs w:val="24"/>
              </w:rPr>
            </w:pPr>
            <w:r w:rsidRPr="00655945">
              <w:rPr>
                <w:rFonts w:ascii="Times New Roman" w:hAnsi="Times New Roman" w:cs="Times New Roman"/>
                <w:b/>
                <w:sz w:val="24"/>
                <w:szCs w:val="24"/>
              </w:rPr>
              <w:t>Проводимые мероприятия</w:t>
            </w:r>
          </w:p>
        </w:tc>
      </w:tr>
      <w:tr w:rsidR="00655945" w:rsidRPr="00655945" w:rsidTr="00655945">
        <w:tc>
          <w:tcPr>
            <w:tcW w:w="837"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eastAsia="Times New Roman" w:hAnsi="Times New Roman" w:cs="Times New Roman"/>
                <w:sz w:val="24"/>
                <w:szCs w:val="24"/>
                <w:lang w:eastAsia="ru-RU"/>
              </w:rPr>
              <w:t>1</w:t>
            </w:r>
          </w:p>
        </w:tc>
        <w:tc>
          <w:tcPr>
            <w:tcW w:w="3588"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hAnsi="Times New Roman" w:cs="Times New Roman"/>
                <w:sz w:val="24"/>
                <w:szCs w:val="24"/>
              </w:rPr>
              <w:t>Собрания</w:t>
            </w:r>
          </w:p>
        </w:tc>
        <w:tc>
          <w:tcPr>
            <w:tcW w:w="5202"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hAnsi="Times New Roman" w:cs="Times New Roman"/>
                <w:sz w:val="24"/>
                <w:szCs w:val="24"/>
              </w:rPr>
              <w:t>Родительское собрание для родителей вновь поступающих детей. Групповые родительские собрания.</w:t>
            </w:r>
          </w:p>
        </w:tc>
      </w:tr>
      <w:tr w:rsidR="00655945" w:rsidTr="00655945">
        <w:tc>
          <w:tcPr>
            <w:tcW w:w="837" w:type="dxa"/>
          </w:tcPr>
          <w:p w:rsidR="00655945" w:rsidRDefault="00655945" w:rsidP="006559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88" w:type="dxa"/>
          </w:tcPr>
          <w:p w:rsidR="00655945" w:rsidRDefault="00655945" w:rsidP="006559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5202"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hAnsi="Times New Roman" w:cs="Times New Roman"/>
                <w:sz w:val="24"/>
                <w:szCs w:val="24"/>
              </w:rPr>
              <w:t>Индивидуальное консультирование родителей воспитателями и специалистами в обычном режиме. Консультирование в дистанционном режиме с использованием мессенджеров</w:t>
            </w:r>
          </w:p>
        </w:tc>
      </w:tr>
      <w:tr w:rsidR="00655945" w:rsidTr="00655945">
        <w:tc>
          <w:tcPr>
            <w:tcW w:w="837" w:type="dxa"/>
          </w:tcPr>
          <w:p w:rsidR="00655945" w:rsidRDefault="00655945" w:rsidP="006559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88"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hAnsi="Times New Roman" w:cs="Times New Roman"/>
                <w:sz w:val="24"/>
                <w:szCs w:val="24"/>
              </w:rPr>
              <w:t>Проведение праздников, досугов, утренников.</w:t>
            </w:r>
          </w:p>
        </w:tc>
        <w:tc>
          <w:tcPr>
            <w:tcW w:w="5202" w:type="dxa"/>
          </w:tcPr>
          <w:p w:rsidR="00655945" w:rsidRPr="00655945" w:rsidRDefault="00655945" w:rsidP="00655945">
            <w:pPr>
              <w:spacing w:after="0" w:line="240" w:lineRule="auto"/>
              <w:rPr>
                <w:rFonts w:ascii="Times New Roman" w:eastAsia="Times New Roman" w:hAnsi="Times New Roman" w:cs="Times New Roman"/>
                <w:sz w:val="24"/>
                <w:szCs w:val="24"/>
                <w:lang w:eastAsia="ru-RU"/>
              </w:rPr>
            </w:pPr>
            <w:r w:rsidRPr="00655945">
              <w:rPr>
                <w:rFonts w:ascii="Times New Roman" w:hAnsi="Times New Roman" w:cs="Times New Roman"/>
                <w:sz w:val="24"/>
                <w:szCs w:val="24"/>
              </w:rPr>
              <w:t>Музыкальные праздники: - «Детский сад открывает двери!» (1 сентября); - «Наш любимый детский сад!» (ко Дню дошкольного работника) - «Осень в гости к нам пришла!»; - «Что за прелесть эти сказки» (по сказкам Пушкина); - «Новогодний карнавал»; - «Памяти блокадного Ленинграда…»; - «Мамочка любимая, самая красивая!»; - «До свиданья, детский сад!» Спортивные праздники в группах старшего возраста «Профессия храбрых»</w:t>
            </w:r>
          </w:p>
        </w:tc>
      </w:tr>
      <w:tr w:rsidR="00655945" w:rsidRPr="00EB2432" w:rsidTr="00655945">
        <w:tc>
          <w:tcPr>
            <w:tcW w:w="837"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eastAsia="Times New Roman" w:hAnsi="Times New Roman" w:cs="Times New Roman"/>
                <w:sz w:val="24"/>
                <w:szCs w:val="24"/>
                <w:lang w:eastAsia="ru-RU"/>
              </w:rPr>
              <w:t>4.</w:t>
            </w:r>
          </w:p>
        </w:tc>
        <w:tc>
          <w:tcPr>
            <w:tcW w:w="3588"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Информационно</w:t>
            </w:r>
            <w:r w:rsidR="006B6AD6" w:rsidRPr="00EB2432">
              <w:rPr>
                <w:rFonts w:ascii="Times New Roman" w:hAnsi="Times New Roman" w:cs="Times New Roman"/>
                <w:sz w:val="24"/>
                <w:szCs w:val="24"/>
              </w:rPr>
              <w:t xml:space="preserve"> - </w:t>
            </w:r>
            <w:r w:rsidRPr="00EB2432">
              <w:rPr>
                <w:rFonts w:ascii="Times New Roman" w:hAnsi="Times New Roman" w:cs="Times New Roman"/>
                <w:sz w:val="24"/>
                <w:szCs w:val="24"/>
              </w:rPr>
              <w:t>просветительская работа</w:t>
            </w:r>
          </w:p>
        </w:tc>
        <w:tc>
          <w:tcPr>
            <w:tcW w:w="5202" w:type="dxa"/>
          </w:tcPr>
          <w:p w:rsidR="00655945" w:rsidRPr="00EB2432" w:rsidRDefault="006019D9"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Постоянная актуализация информации на официальном сайте ДОУ, дистанционное обучение родителей, информационные стенды, папки-передвижки, фотоотчёты.</w:t>
            </w:r>
          </w:p>
        </w:tc>
      </w:tr>
      <w:tr w:rsidR="00655945" w:rsidRPr="00EB2432" w:rsidTr="00655945">
        <w:tc>
          <w:tcPr>
            <w:tcW w:w="837"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eastAsia="Times New Roman" w:hAnsi="Times New Roman" w:cs="Times New Roman"/>
                <w:sz w:val="24"/>
                <w:szCs w:val="24"/>
                <w:lang w:eastAsia="ru-RU"/>
              </w:rPr>
              <w:t>5.</w:t>
            </w:r>
          </w:p>
        </w:tc>
        <w:tc>
          <w:tcPr>
            <w:tcW w:w="3588"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Выставки, конкурсы</w:t>
            </w:r>
          </w:p>
        </w:tc>
        <w:tc>
          <w:tcPr>
            <w:tcW w:w="5202" w:type="dxa"/>
          </w:tcPr>
          <w:p w:rsidR="00655945" w:rsidRPr="00EB2432" w:rsidRDefault="006019D9"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Согласно утвержденному плану работы на год: по итогам проектов, тематические.</w:t>
            </w:r>
          </w:p>
        </w:tc>
      </w:tr>
      <w:tr w:rsidR="00655945" w:rsidRPr="00EB2432" w:rsidTr="00655945">
        <w:tc>
          <w:tcPr>
            <w:tcW w:w="837"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eastAsia="Times New Roman" w:hAnsi="Times New Roman" w:cs="Times New Roman"/>
                <w:sz w:val="24"/>
                <w:szCs w:val="24"/>
                <w:lang w:eastAsia="ru-RU"/>
              </w:rPr>
              <w:t>6.</w:t>
            </w:r>
          </w:p>
        </w:tc>
        <w:tc>
          <w:tcPr>
            <w:tcW w:w="3588" w:type="dxa"/>
          </w:tcPr>
          <w:p w:rsidR="00655945" w:rsidRPr="00EB2432" w:rsidRDefault="00655945"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Мониторинг, анкетирование</w:t>
            </w:r>
          </w:p>
        </w:tc>
        <w:tc>
          <w:tcPr>
            <w:tcW w:w="5202" w:type="dxa"/>
          </w:tcPr>
          <w:p w:rsidR="00655945" w:rsidRPr="00EB2432" w:rsidRDefault="006019D9" w:rsidP="00655945">
            <w:pPr>
              <w:spacing w:after="0" w:line="240" w:lineRule="auto"/>
              <w:rPr>
                <w:rFonts w:ascii="Times New Roman" w:eastAsia="Times New Roman" w:hAnsi="Times New Roman" w:cs="Times New Roman"/>
                <w:sz w:val="24"/>
                <w:szCs w:val="24"/>
                <w:lang w:eastAsia="ru-RU"/>
              </w:rPr>
            </w:pPr>
            <w:r w:rsidRPr="00EB2432">
              <w:rPr>
                <w:rFonts w:ascii="Times New Roman" w:hAnsi="Times New Roman" w:cs="Times New Roman"/>
                <w:sz w:val="24"/>
                <w:szCs w:val="24"/>
              </w:rPr>
              <w:t>Анкетирование родителей вновь поступающих детей Анкетирование родителей удовлетворённостью качеством предоставляемых образовательных услуг</w:t>
            </w:r>
          </w:p>
        </w:tc>
      </w:tr>
    </w:tbl>
    <w:p w:rsidR="009569C5" w:rsidRDefault="009569C5" w:rsidP="00655945">
      <w:pPr>
        <w:spacing w:after="0" w:line="240" w:lineRule="auto"/>
        <w:rPr>
          <w:rFonts w:ascii="Times New Roman" w:eastAsia="Times New Roman" w:hAnsi="Times New Roman" w:cs="Times New Roman"/>
          <w:sz w:val="24"/>
          <w:szCs w:val="24"/>
          <w:lang w:eastAsia="ru-RU"/>
        </w:rPr>
      </w:pPr>
    </w:p>
    <w:p w:rsidR="00470E73" w:rsidRDefault="00470E73" w:rsidP="009B5F8A">
      <w:pPr>
        <w:spacing w:after="0"/>
        <w:jc w:val="both"/>
        <w:rPr>
          <w:rFonts w:ascii="Times New Roman" w:hAnsi="Times New Roman" w:cs="Times New Roman"/>
          <w:sz w:val="24"/>
          <w:szCs w:val="24"/>
        </w:rPr>
      </w:pPr>
      <w:r w:rsidRPr="00470E73">
        <w:rPr>
          <w:rFonts w:ascii="Times New Roman" w:hAnsi="Times New Roman" w:cs="Times New Roman"/>
          <w:sz w:val="24"/>
          <w:szCs w:val="24"/>
        </w:rPr>
        <w:t xml:space="preserve">Активно использовались дистанционные формы взаимодействия с семьями воспитанников через мобильные приложения (для отправки сообщений, не только текстовых, но и видео, фото, аудио сообщений), общение в группах </w:t>
      </w:r>
      <w:proofErr w:type="spellStart"/>
      <w:r w:rsidRPr="00470E73">
        <w:rPr>
          <w:rFonts w:ascii="Times New Roman" w:hAnsi="Times New Roman" w:cs="Times New Roman"/>
          <w:sz w:val="24"/>
          <w:szCs w:val="24"/>
        </w:rPr>
        <w:t>ВКонтакте</w:t>
      </w:r>
      <w:proofErr w:type="spellEnd"/>
      <w:r w:rsidRPr="00470E73">
        <w:rPr>
          <w:rFonts w:ascii="Times New Roman" w:hAnsi="Times New Roman" w:cs="Times New Roman"/>
          <w:sz w:val="24"/>
          <w:szCs w:val="24"/>
        </w:rPr>
        <w:t>, на страничках педагогов на сайте ДОУ, по электронной почте. С 01.10.2023 педагоги детского сада активно осваивают функционал ФГИС «Моя школа» (</w:t>
      </w:r>
      <w:proofErr w:type="spellStart"/>
      <w:r w:rsidRPr="00470E73">
        <w:rPr>
          <w:rFonts w:ascii="Times New Roman" w:hAnsi="Times New Roman" w:cs="Times New Roman"/>
          <w:sz w:val="24"/>
          <w:szCs w:val="24"/>
        </w:rPr>
        <w:t>Сферум</w:t>
      </w:r>
      <w:proofErr w:type="spellEnd"/>
      <w:r w:rsidRPr="00470E73">
        <w:rPr>
          <w:rFonts w:ascii="Times New Roman" w:hAnsi="Times New Roman" w:cs="Times New Roman"/>
          <w:sz w:val="24"/>
          <w:szCs w:val="24"/>
        </w:rPr>
        <w:t xml:space="preserve">). Ее внедрение пока встречает частое непонимание со стороны родителей воспитанников. Однако есть и те, кто уже успел за три месяца работы оценить плюсы системы. Так, с помощью ФГИС «Моя школа» педагоги и родители могут: </w:t>
      </w:r>
    </w:p>
    <w:p w:rsidR="00470E73" w:rsidRDefault="00470E73" w:rsidP="009B5F8A">
      <w:pPr>
        <w:spacing w:after="0"/>
        <w:jc w:val="both"/>
        <w:rPr>
          <w:rFonts w:ascii="Times New Roman" w:hAnsi="Times New Roman" w:cs="Times New Roman"/>
          <w:sz w:val="24"/>
          <w:szCs w:val="24"/>
        </w:rPr>
      </w:pPr>
      <w:r w:rsidRPr="00470E73">
        <w:rPr>
          <w:rFonts w:ascii="Times New Roman" w:hAnsi="Times New Roman" w:cs="Times New Roman"/>
          <w:sz w:val="24"/>
          <w:szCs w:val="24"/>
        </w:rPr>
        <w:lastRenderedPageBreak/>
        <w:t xml:space="preserve">• просматривать разнообразные обучающие и методические материалы; </w:t>
      </w:r>
    </w:p>
    <w:p w:rsidR="00470E73" w:rsidRDefault="00470E73" w:rsidP="009B5F8A">
      <w:pPr>
        <w:spacing w:after="0"/>
        <w:jc w:val="both"/>
        <w:rPr>
          <w:rFonts w:ascii="Times New Roman" w:hAnsi="Times New Roman" w:cs="Times New Roman"/>
          <w:sz w:val="24"/>
          <w:szCs w:val="24"/>
        </w:rPr>
      </w:pPr>
      <w:r w:rsidRPr="00470E73">
        <w:rPr>
          <w:rFonts w:ascii="Times New Roman" w:hAnsi="Times New Roman" w:cs="Times New Roman"/>
          <w:sz w:val="24"/>
          <w:szCs w:val="24"/>
        </w:rPr>
        <w:t xml:space="preserve">• создавать персональные и групповые онлайн-коммуникации, включая чаты и видеоконференции; </w:t>
      </w:r>
    </w:p>
    <w:p w:rsidR="00470E73" w:rsidRDefault="00470E73" w:rsidP="009B5F8A">
      <w:pPr>
        <w:spacing w:after="0"/>
        <w:rPr>
          <w:rFonts w:ascii="Times New Roman" w:hAnsi="Times New Roman" w:cs="Times New Roman"/>
          <w:sz w:val="24"/>
          <w:szCs w:val="24"/>
        </w:rPr>
      </w:pPr>
      <w:r w:rsidRPr="00470E73">
        <w:rPr>
          <w:rFonts w:ascii="Times New Roman" w:hAnsi="Times New Roman" w:cs="Times New Roman"/>
          <w:sz w:val="24"/>
          <w:szCs w:val="24"/>
        </w:rPr>
        <w:t xml:space="preserve">• проводить онлайн-трансляции занятий с возможностью массовых просмотров и комментирования; </w:t>
      </w:r>
    </w:p>
    <w:p w:rsidR="00470E73" w:rsidRDefault="00470E73" w:rsidP="009B5F8A">
      <w:pPr>
        <w:spacing w:after="0"/>
        <w:rPr>
          <w:rFonts w:ascii="Times New Roman" w:hAnsi="Times New Roman" w:cs="Times New Roman"/>
          <w:sz w:val="24"/>
          <w:szCs w:val="24"/>
        </w:rPr>
      </w:pPr>
      <w:r w:rsidRPr="00470E73">
        <w:rPr>
          <w:rFonts w:ascii="Times New Roman" w:hAnsi="Times New Roman" w:cs="Times New Roman"/>
          <w:sz w:val="24"/>
          <w:szCs w:val="24"/>
        </w:rPr>
        <w:t>• направлять и получать уведомления о событиях в рамках образовательного процесса.</w:t>
      </w:r>
    </w:p>
    <w:p w:rsidR="00ED5871" w:rsidRDefault="00ED5871" w:rsidP="009B5F8A">
      <w:pPr>
        <w:spacing w:after="0"/>
        <w:rPr>
          <w:rFonts w:ascii="Times New Roman" w:hAnsi="Times New Roman" w:cs="Times New Roman"/>
          <w:sz w:val="24"/>
          <w:szCs w:val="24"/>
        </w:rPr>
      </w:pPr>
      <w:r w:rsidRPr="00ED5871">
        <w:rPr>
          <w:rFonts w:ascii="Times New Roman" w:hAnsi="Times New Roman" w:cs="Times New Roman"/>
          <w:b/>
          <w:sz w:val="24"/>
          <w:szCs w:val="24"/>
        </w:rPr>
        <w:t>Информирование родителей</w:t>
      </w:r>
      <w:r w:rsidRPr="00ED5871">
        <w:rPr>
          <w:rFonts w:ascii="Times New Roman" w:hAnsi="Times New Roman" w:cs="Times New Roman"/>
          <w:sz w:val="24"/>
          <w:szCs w:val="24"/>
        </w:rPr>
        <w:t xml:space="preserve">: </w:t>
      </w:r>
    </w:p>
    <w:p w:rsidR="00ED5871" w:rsidRDefault="00ED5871" w:rsidP="009B5F8A">
      <w:pPr>
        <w:spacing w:after="0"/>
        <w:rPr>
          <w:rFonts w:ascii="Times New Roman" w:hAnsi="Times New Roman" w:cs="Times New Roman"/>
          <w:sz w:val="24"/>
          <w:szCs w:val="24"/>
        </w:rPr>
      </w:pPr>
      <w:r w:rsidRPr="00ED5871">
        <w:rPr>
          <w:rFonts w:ascii="Times New Roman" w:hAnsi="Times New Roman" w:cs="Times New Roman"/>
          <w:sz w:val="24"/>
          <w:szCs w:val="24"/>
        </w:rPr>
        <w:sym w:font="Symbol" w:char="F0B7"/>
      </w:r>
      <w:r w:rsidRPr="00ED5871">
        <w:rPr>
          <w:rFonts w:ascii="Times New Roman" w:hAnsi="Times New Roman" w:cs="Times New Roman"/>
          <w:sz w:val="24"/>
          <w:szCs w:val="24"/>
        </w:rPr>
        <w:t xml:space="preserve"> устное ежедневное информирование родителей по различным интересующим их вопросам пребывания ребенка в ГБДОУ; </w:t>
      </w:r>
    </w:p>
    <w:p w:rsidR="00ED5871" w:rsidRDefault="00ED5871" w:rsidP="009B5F8A">
      <w:pPr>
        <w:spacing w:after="0"/>
        <w:rPr>
          <w:rFonts w:ascii="Times New Roman" w:hAnsi="Times New Roman" w:cs="Times New Roman"/>
          <w:sz w:val="24"/>
          <w:szCs w:val="24"/>
        </w:rPr>
      </w:pPr>
      <w:r w:rsidRPr="00ED5871">
        <w:rPr>
          <w:rFonts w:ascii="Times New Roman" w:hAnsi="Times New Roman" w:cs="Times New Roman"/>
          <w:sz w:val="24"/>
          <w:szCs w:val="24"/>
        </w:rPr>
        <w:sym w:font="Symbol" w:char="F0B7"/>
      </w:r>
      <w:r w:rsidRPr="00ED5871">
        <w:rPr>
          <w:rFonts w:ascii="Times New Roman" w:hAnsi="Times New Roman" w:cs="Times New Roman"/>
          <w:sz w:val="24"/>
          <w:szCs w:val="24"/>
        </w:rPr>
        <w:t xml:space="preserve"> сайт ГБДОУ в сети Интернет (оперативная инфо</w:t>
      </w:r>
      <w:r>
        <w:rPr>
          <w:rFonts w:ascii="Times New Roman" w:hAnsi="Times New Roman" w:cs="Times New Roman"/>
          <w:sz w:val="24"/>
          <w:szCs w:val="24"/>
        </w:rPr>
        <w:t xml:space="preserve">рмация, объявления, новости); </w:t>
      </w:r>
    </w:p>
    <w:p w:rsidR="00ED5871" w:rsidRDefault="00ED5871" w:rsidP="009B5F8A">
      <w:pPr>
        <w:spacing w:after="0"/>
        <w:rPr>
          <w:rFonts w:ascii="Times New Roman" w:hAnsi="Times New Roman" w:cs="Times New Roman"/>
          <w:sz w:val="24"/>
          <w:szCs w:val="24"/>
        </w:rPr>
      </w:pPr>
      <w:r w:rsidRPr="00ED5871">
        <w:rPr>
          <w:rFonts w:ascii="Times New Roman" w:hAnsi="Times New Roman" w:cs="Times New Roman"/>
          <w:sz w:val="24"/>
          <w:szCs w:val="24"/>
        </w:rPr>
        <w:t xml:space="preserve"> </w:t>
      </w:r>
      <w:r w:rsidRPr="00ED5871">
        <w:rPr>
          <w:rFonts w:ascii="Times New Roman" w:hAnsi="Times New Roman" w:cs="Times New Roman"/>
          <w:sz w:val="24"/>
          <w:szCs w:val="24"/>
        </w:rPr>
        <w:sym w:font="Symbol" w:char="F0B7"/>
      </w:r>
      <w:r w:rsidRPr="00ED5871">
        <w:rPr>
          <w:rFonts w:ascii="Times New Roman" w:hAnsi="Times New Roman" w:cs="Times New Roman"/>
          <w:sz w:val="24"/>
          <w:szCs w:val="24"/>
        </w:rPr>
        <w:t xml:space="preserve"> наглядные информационные материалы, в том числе информационные стенды по различным вопросам - общие стенды ДОУ: пожарная безопасность, безопасные дорожные подходы к детскому саду; стенды в группах. </w:t>
      </w:r>
    </w:p>
    <w:p w:rsidR="00ED5871" w:rsidRDefault="00ED5871" w:rsidP="009B5F8A">
      <w:pPr>
        <w:spacing w:after="0"/>
        <w:rPr>
          <w:rFonts w:ascii="Times New Roman" w:hAnsi="Times New Roman" w:cs="Times New Roman"/>
          <w:sz w:val="24"/>
          <w:szCs w:val="24"/>
        </w:rPr>
      </w:pPr>
      <w:r w:rsidRPr="00ED5871">
        <w:rPr>
          <w:rFonts w:ascii="Times New Roman" w:hAnsi="Times New Roman" w:cs="Times New Roman"/>
          <w:sz w:val="24"/>
          <w:szCs w:val="24"/>
        </w:rPr>
        <w:sym w:font="Symbol" w:char="F0B7"/>
      </w:r>
      <w:r w:rsidRPr="00ED5871">
        <w:rPr>
          <w:rFonts w:ascii="Times New Roman" w:hAnsi="Times New Roman" w:cs="Times New Roman"/>
          <w:sz w:val="24"/>
          <w:szCs w:val="24"/>
        </w:rPr>
        <w:t xml:space="preserve"> распространение информации через родительские группы в мессенджерах и сети «Интернет».</w:t>
      </w:r>
    </w:p>
    <w:p w:rsidR="00EB2432" w:rsidRPr="009B5F8A" w:rsidRDefault="00ED5871" w:rsidP="009B5F8A">
      <w:pPr>
        <w:spacing w:after="0"/>
        <w:rPr>
          <w:rFonts w:ascii="Times New Roman" w:eastAsia="Times New Roman" w:hAnsi="Times New Roman" w:cs="Times New Roman"/>
          <w:sz w:val="24"/>
          <w:szCs w:val="24"/>
          <w:lang w:eastAsia="ru-RU"/>
        </w:rPr>
      </w:pPr>
      <w:r w:rsidRPr="00ED5871">
        <w:rPr>
          <w:rFonts w:ascii="Times New Roman" w:hAnsi="Times New Roman" w:cs="Times New Roman"/>
          <w:sz w:val="24"/>
          <w:szCs w:val="24"/>
        </w:rPr>
        <w:t xml:space="preserve"> </w:t>
      </w:r>
      <w:r w:rsidRPr="00ED5871">
        <w:rPr>
          <w:rFonts w:ascii="Times New Roman" w:hAnsi="Times New Roman" w:cs="Times New Roman"/>
          <w:sz w:val="24"/>
          <w:szCs w:val="24"/>
        </w:rPr>
        <w:sym w:font="Symbol" w:char="F0B7"/>
      </w:r>
      <w:r w:rsidRPr="00ED5871">
        <w:rPr>
          <w:rFonts w:ascii="Times New Roman" w:hAnsi="Times New Roman" w:cs="Times New Roman"/>
          <w:sz w:val="24"/>
          <w:szCs w:val="24"/>
        </w:rPr>
        <w:t xml:space="preserve"> создана группа ДОУ в социальной сети VK «</w:t>
      </w:r>
      <w:proofErr w:type="spellStart"/>
      <w:r w:rsidRPr="00ED5871">
        <w:rPr>
          <w:rFonts w:ascii="Times New Roman" w:hAnsi="Times New Roman" w:cs="Times New Roman"/>
          <w:sz w:val="24"/>
          <w:szCs w:val="24"/>
        </w:rPr>
        <w:t>ВКонтакте</w:t>
      </w:r>
      <w:proofErr w:type="spellEnd"/>
      <w:r w:rsidRPr="00ED5871">
        <w:rPr>
          <w:rFonts w:ascii="Times New Roman" w:hAnsi="Times New Roman" w:cs="Times New Roman"/>
          <w:sz w:val="24"/>
          <w:szCs w:val="24"/>
        </w:rPr>
        <w:t>».</w:t>
      </w:r>
    </w:p>
    <w:p w:rsidR="009B5F8A" w:rsidRDefault="009B5F8A" w:rsidP="00E83040">
      <w:pPr>
        <w:spacing w:after="0" w:line="240" w:lineRule="auto"/>
        <w:rPr>
          <w:rFonts w:ascii="Times New Roman" w:hAnsi="Times New Roman" w:cs="Times New Roman"/>
          <w:b/>
          <w:sz w:val="24"/>
          <w:szCs w:val="24"/>
        </w:rPr>
      </w:pPr>
    </w:p>
    <w:p w:rsidR="00E83040" w:rsidRPr="00E83040" w:rsidRDefault="00E83040" w:rsidP="00E83040">
      <w:pPr>
        <w:spacing w:after="0" w:line="240" w:lineRule="auto"/>
        <w:rPr>
          <w:rFonts w:ascii="Times New Roman" w:hAnsi="Times New Roman" w:cs="Times New Roman"/>
          <w:b/>
          <w:sz w:val="24"/>
          <w:szCs w:val="24"/>
        </w:rPr>
      </w:pPr>
      <w:r w:rsidRPr="00E83040">
        <w:rPr>
          <w:rFonts w:ascii="Times New Roman" w:hAnsi="Times New Roman" w:cs="Times New Roman"/>
          <w:b/>
          <w:sz w:val="24"/>
          <w:szCs w:val="24"/>
        </w:rPr>
        <w:t>1.6.4.г Социальное партнёрство ГБДОУ</w:t>
      </w:r>
    </w:p>
    <w:p w:rsidR="00E83040" w:rsidRDefault="00E83040" w:rsidP="00E83040">
      <w:pPr>
        <w:spacing w:after="0" w:line="240" w:lineRule="auto"/>
        <w:rPr>
          <w:rFonts w:ascii="Times New Roman" w:hAnsi="Times New Roman" w:cs="Times New Roman"/>
          <w:sz w:val="24"/>
          <w:szCs w:val="24"/>
        </w:rPr>
      </w:pPr>
      <w:r w:rsidRPr="00E83040">
        <w:rPr>
          <w:rFonts w:ascii="Times New Roman" w:hAnsi="Times New Roman" w:cs="Times New Roman"/>
          <w:sz w:val="24"/>
          <w:szCs w:val="24"/>
        </w:rPr>
        <w:t>С целью повышения качества образования и предоставляемых услуг детский сад сотрудничает с различными организациями.</w:t>
      </w:r>
    </w:p>
    <w:p w:rsidR="00E83040" w:rsidRPr="00E83040" w:rsidRDefault="00E83040" w:rsidP="00E83040">
      <w:pPr>
        <w:spacing w:after="0" w:line="240" w:lineRule="auto"/>
        <w:rPr>
          <w:rFonts w:ascii="Times New Roman" w:eastAsia="Times New Roman" w:hAnsi="Times New Roman" w:cs="Times New Roman"/>
          <w:b/>
          <w:sz w:val="24"/>
          <w:szCs w:val="24"/>
          <w:lang w:eastAsia="ru-RU"/>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586"/>
      </w:tblGrid>
      <w:tr w:rsidR="004555FF" w:rsidRPr="004555FF" w:rsidTr="009B5F8A">
        <w:trPr>
          <w:jc w:val="center"/>
        </w:trPr>
        <w:tc>
          <w:tcPr>
            <w:tcW w:w="3256" w:type="dxa"/>
            <w:shd w:val="clear" w:color="auto" w:fill="auto"/>
          </w:tcPr>
          <w:p w:rsidR="004555FF" w:rsidRPr="004555FF" w:rsidRDefault="004555FF" w:rsidP="009B5F8A">
            <w:pPr>
              <w:suppressAutoHyphens/>
              <w:spacing w:after="0"/>
              <w:ind w:firstLine="380"/>
              <w:jc w:val="center"/>
              <w:rPr>
                <w:rFonts w:ascii="Times New Roman" w:hAnsi="Times New Roman" w:cs="Times New Roman"/>
                <w:b/>
                <w:sz w:val="24"/>
                <w:szCs w:val="24"/>
              </w:rPr>
            </w:pPr>
            <w:r w:rsidRPr="004555FF">
              <w:rPr>
                <w:rFonts w:ascii="Times New Roman" w:hAnsi="Times New Roman" w:cs="Times New Roman"/>
                <w:b/>
                <w:sz w:val="24"/>
                <w:szCs w:val="24"/>
              </w:rPr>
              <w:t>Социальные партнёры</w:t>
            </w:r>
          </w:p>
        </w:tc>
        <w:tc>
          <w:tcPr>
            <w:tcW w:w="6586" w:type="dxa"/>
            <w:shd w:val="clear" w:color="auto" w:fill="auto"/>
          </w:tcPr>
          <w:p w:rsidR="004555FF" w:rsidRPr="004555FF" w:rsidRDefault="004555FF" w:rsidP="009B5F8A">
            <w:pPr>
              <w:suppressAutoHyphens/>
              <w:spacing w:after="0"/>
              <w:jc w:val="center"/>
              <w:rPr>
                <w:rFonts w:ascii="Times New Roman" w:hAnsi="Times New Roman" w:cs="Times New Roman"/>
                <w:b/>
                <w:sz w:val="24"/>
                <w:szCs w:val="24"/>
              </w:rPr>
            </w:pPr>
            <w:r w:rsidRPr="004555FF">
              <w:rPr>
                <w:rFonts w:ascii="Times New Roman" w:hAnsi="Times New Roman" w:cs="Times New Roman"/>
                <w:b/>
                <w:sz w:val="24"/>
                <w:szCs w:val="24"/>
              </w:rPr>
              <w:t>Результат участия</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ind w:firstLine="380"/>
              <w:rPr>
                <w:rFonts w:ascii="Times New Roman" w:hAnsi="Times New Roman" w:cs="Times New Roman"/>
                <w:b/>
                <w:sz w:val="24"/>
                <w:szCs w:val="24"/>
              </w:rPr>
            </w:pPr>
            <w:r w:rsidRPr="004555FF">
              <w:rPr>
                <w:rFonts w:ascii="Times New Roman" w:hAnsi="Times New Roman" w:cs="Times New Roman"/>
                <w:sz w:val="24"/>
                <w:szCs w:val="24"/>
              </w:rPr>
              <w:t>Информационно – методический центр Фрунзенского района</w:t>
            </w:r>
          </w:p>
        </w:tc>
        <w:tc>
          <w:tcPr>
            <w:tcW w:w="6586" w:type="dxa"/>
            <w:shd w:val="clear" w:color="auto" w:fill="auto"/>
          </w:tcPr>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Повышение квалификации педагогических кадров, участие в методических объединениях, в конкурсах педагогического мастерства, обмен передовым педагогическим опытом.</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ГБДОУ по ММО № 4</w:t>
            </w:r>
          </w:p>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 60, 66, 74, 75, 87, 91, 111, 117, 296 ОДО</w:t>
            </w:r>
          </w:p>
        </w:tc>
        <w:tc>
          <w:tcPr>
            <w:tcW w:w="6586" w:type="dxa"/>
            <w:shd w:val="clear" w:color="auto" w:fill="auto"/>
          </w:tcPr>
          <w:p w:rsidR="004555FF" w:rsidRPr="004555FF" w:rsidRDefault="004555FF" w:rsidP="009B5F8A">
            <w:pPr>
              <w:spacing w:after="0" w:line="240" w:lineRule="auto"/>
              <w:rPr>
                <w:rFonts w:ascii="Times New Roman" w:hAnsi="Times New Roman" w:cs="Times New Roman"/>
                <w:sz w:val="24"/>
                <w:szCs w:val="24"/>
              </w:rPr>
            </w:pPr>
            <w:r w:rsidRPr="004555FF">
              <w:rPr>
                <w:rFonts w:ascii="Times New Roman" w:hAnsi="Times New Roman" w:cs="Times New Roman"/>
                <w:sz w:val="24"/>
                <w:szCs w:val="24"/>
              </w:rPr>
              <w:t>- Совместные семинары по экологическом у воспитания детей, ознакомлению с Санкт – Петербургом и по развитию любознательности и инициативы.</w:t>
            </w:r>
          </w:p>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 xml:space="preserve"> - Открытые мероприятия для педагогов района ММО №4</w:t>
            </w:r>
          </w:p>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 Обмен опытом работы</w:t>
            </w:r>
          </w:p>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 Совместная работа по реализации образовательных задач</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Детская поликлиника № 48</w:t>
            </w:r>
          </w:p>
        </w:tc>
        <w:tc>
          <w:tcPr>
            <w:tcW w:w="6586" w:type="dxa"/>
            <w:shd w:val="clear" w:color="auto" w:fill="auto"/>
          </w:tcPr>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Объединение взаимных усилий и возможностей в сфере медицинского обслуживания в образовательном учреждении.</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ind w:firstLine="380"/>
              <w:rPr>
                <w:rFonts w:ascii="Times New Roman" w:hAnsi="Times New Roman" w:cs="Times New Roman"/>
                <w:b/>
                <w:sz w:val="24"/>
                <w:szCs w:val="24"/>
              </w:rPr>
            </w:pPr>
            <w:r w:rsidRPr="004555FF">
              <w:rPr>
                <w:rFonts w:ascii="Times New Roman" w:hAnsi="Times New Roman" w:cs="Times New Roman"/>
                <w:sz w:val="24"/>
                <w:szCs w:val="24"/>
              </w:rPr>
              <w:t>Дворец Детского (юношеского) творчества Фрунзенского района</w:t>
            </w:r>
          </w:p>
        </w:tc>
        <w:tc>
          <w:tcPr>
            <w:tcW w:w="6586" w:type="dxa"/>
            <w:shd w:val="clear" w:color="auto" w:fill="auto"/>
          </w:tcPr>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Совместная работа, направленная на гражданское и патриотическое воспитание детей</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ind w:firstLine="380"/>
              <w:rPr>
                <w:rFonts w:ascii="Times New Roman" w:hAnsi="Times New Roman" w:cs="Times New Roman"/>
                <w:b/>
                <w:sz w:val="24"/>
                <w:szCs w:val="24"/>
              </w:rPr>
            </w:pPr>
            <w:r w:rsidRPr="004555FF">
              <w:rPr>
                <w:rFonts w:ascii="Times New Roman" w:hAnsi="Times New Roman" w:cs="Times New Roman"/>
                <w:sz w:val="24"/>
                <w:szCs w:val="24"/>
              </w:rPr>
              <w:t>Центр эстетического воспитания</w:t>
            </w:r>
          </w:p>
        </w:tc>
        <w:tc>
          <w:tcPr>
            <w:tcW w:w="6586" w:type="dxa"/>
            <w:shd w:val="clear" w:color="auto" w:fill="auto"/>
          </w:tcPr>
          <w:p w:rsidR="004555FF" w:rsidRPr="004555FF" w:rsidRDefault="004555FF" w:rsidP="009B5F8A">
            <w:pPr>
              <w:suppressAutoHyphens/>
              <w:spacing w:after="0" w:line="240" w:lineRule="auto"/>
              <w:rPr>
                <w:rFonts w:ascii="Times New Roman" w:hAnsi="Times New Roman" w:cs="Times New Roman"/>
                <w:b/>
                <w:sz w:val="24"/>
                <w:szCs w:val="24"/>
              </w:rPr>
            </w:pPr>
            <w:r w:rsidRPr="004555FF">
              <w:rPr>
                <w:rFonts w:ascii="Times New Roman" w:hAnsi="Times New Roman" w:cs="Times New Roman"/>
                <w:sz w:val="24"/>
                <w:szCs w:val="24"/>
              </w:rPr>
              <w:t>Участие в конкурсе «Золотой ключик».</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ind w:firstLine="380"/>
              <w:rPr>
                <w:rFonts w:ascii="Times New Roman" w:hAnsi="Times New Roman" w:cs="Times New Roman"/>
                <w:b/>
                <w:sz w:val="24"/>
                <w:szCs w:val="24"/>
              </w:rPr>
            </w:pPr>
            <w:r w:rsidRPr="004555FF">
              <w:rPr>
                <w:rFonts w:ascii="Times New Roman" w:hAnsi="Times New Roman" w:cs="Times New Roman"/>
                <w:sz w:val="24"/>
                <w:szCs w:val="24"/>
              </w:rPr>
              <w:t>ЦПМСС Фрунзенского района Санкт - Петербурга</w:t>
            </w:r>
          </w:p>
        </w:tc>
        <w:tc>
          <w:tcPr>
            <w:tcW w:w="6586" w:type="dxa"/>
            <w:shd w:val="clear" w:color="auto" w:fill="auto"/>
          </w:tcPr>
          <w:p w:rsidR="004555FF" w:rsidRPr="004555FF" w:rsidRDefault="00E40E87"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55FF" w:rsidRPr="004555FF">
              <w:rPr>
                <w:rFonts w:ascii="Times New Roman" w:hAnsi="Times New Roman" w:cs="Times New Roman"/>
                <w:sz w:val="24"/>
                <w:szCs w:val="24"/>
              </w:rPr>
              <w:t>Совместная работа в осуществлении деятельности по формированию условий для оптимального развития и обучения воспитанников. Выявление детей, имеющих трудности в социальной и школьной адаптации.</w:t>
            </w:r>
          </w:p>
          <w:p w:rsidR="004555FF" w:rsidRDefault="00E40E87"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555FF" w:rsidRPr="004555FF">
              <w:rPr>
                <w:rFonts w:ascii="Times New Roman" w:hAnsi="Times New Roman" w:cs="Times New Roman"/>
                <w:sz w:val="24"/>
                <w:szCs w:val="24"/>
              </w:rPr>
              <w:t>Участие в рай</w:t>
            </w:r>
            <w:r w:rsidR="004555FF">
              <w:rPr>
                <w:rFonts w:ascii="Times New Roman" w:hAnsi="Times New Roman" w:cs="Times New Roman"/>
                <w:sz w:val="24"/>
                <w:szCs w:val="24"/>
              </w:rPr>
              <w:t>онном семинаре «Реализация системы (целевой модели) наставничества ГБУ ДО ЦППМСП в рамках взаимодействия со школьными и дошкольными образовательными учреждениями»</w:t>
            </w:r>
            <w:r>
              <w:rPr>
                <w:rFonts w:ascii="Times New Roman" w:hAnsi="Times New Roman" w:cs="Times New Roman"/>
                <w:sz w:val="24"/>
                <w:szCs w:val="24"/>
              </w:rPr>
              <w:t xml:space="preserve"> по теме: «Наставничество-как эффективный способ психолого-педагогического сопровождения педагогов ГБДОУ № 77 Фрунзенского района</w:t>
            </w:r>
          </w:p>
          <w:p w:rsidR="004555FF" w:rsidRPr="004555FF" w:rsidRDefault="004555FF" w:rsidP="009B5F8A">
            <w:p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Совместная работа по наставничеству  по теме: </w:t>
            </w:r>
            <w:r w:rsidRPr="00E40E87">
              <w:rPr>
                <w:rFonts w:ascii="Times New Roman" w:hAnsi="Times New Roman" w:cs="Times New Roman"/>
                <w:sz w:val="24"/>
                <w:szCs w:val="24"/>
              </w:rPr>
              <w:t>«Формирование позитивных межличностных отношений в педагогическом коллективе методами эко-арт-терапии»</w:t>
            </w:r>
          </w:p>
        </w:tc>
      </w:tr>
      <w:tr w:rsidR="00E40E87" w:rsidRPr="004555FF" w:rsidTr="009B5F8A">
        <w:trPr>
          <w:jc w:val="center"/>
        </w:trPr>
        <w:tc>
          <w:tcPr>
            <w:tcW w:w="3256" w:type="dxa"/>
            <w:shd w:val="clear" w:color="auto" w:fill="auto"/>
          </w:tcPr>
          <w:p w:rsidR="00E40E87" w:rsidRPr="004555FF" w:rsidRDefault="00E40E87" w:rsidP="009B5F8A">
            <w:pPr>
              <w:suppressAutoHyphens/>
              <w:spacing w:after="0" w:line="240" w:lineRule="auto"/>
              <w:ind w:firstLine="380"/>
              <w:rPr>
                <w:rFonts w:ascii="Times New Roman" w:hAnsi="Times New Roman" w:cs="Times New Roman"/>
                <w:sz w:val="24"/>
                <w:szCs w:val="24"/>
              </w:rPr>
            </w:pPr>
            <w:r>
              <w:rPr>
                <w:rFonts w:ascii="Times New Roman" w:hAnsi="Times New Roman" w:cs="Times New Roman"/>
                <w:sz w:val="24"/>
                <w:szCs w:val="24"/>
              </w:rPr>
              <w:lastRenderedPageBreak/>
              <w:t xml:space="preserve">Санкт – Петербургская Академия </w:t>
            </w:r>
            <w:proofErr w:type="spellStart"/>
            <w:r>
              <w:rPr>
                <w:rFonts w:ascii="Times New Roman" w:hAnsi="Times New Roman" w:cs="Times New Roman"/>
                <w:sz w:val="24"/>
                <w:szCs w:val="24"/>
              </w:rPr>
              <w:t>постипломного</w:t>
            </w:r>
            <w:proofErr w:type="spellEnd"/>
            <w:r>
              <w:rPr>
                <w:rFonts w:ascii="Times New Roman" w:hAnsi="Times New Roman" w:cs="Times New Roman"/>
                <w:sz w:val="24"/>
                <w:szCs w:val="24"/>
              </w:rPr>
              <w:t xml:space="preserve"> педагогического образования центр непрерывного повышения педагогического мастерства</w:t>
            </w:r>
          </w:p>
        </w:tc>
        <w:tc>
          <w:tcPr>
            <w:tcW w:w="6586" w:type="dxa"/>
            <w:shd w:val="clear" w:color="auto" w:fill="auto"/>
          </w:tcPr>
          <w:p w:rsidR="00E40E87" w:rsidRDefault="00E40E87"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Городской семинар «Единый подход и многообразие практик из опыта реализации целевой модели наставничества»</w:t>
            </w:r>
          </w:p>
          <w:p w:rsidR="00E40E87" w:rsidRPr="004555FF" w:rsidRDefault="00E40E87"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педагогов (курсы,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w:t>
            </w:r>
          </w:p>
        </w:tc>
      </w:tr>
      <w:tr w:rsidR="004555FF" w:rsidRPr="004555FF" w:rsidTr="009B5F8A">
        <w:trPr>
          <w:jc w:val="center"/>
        </w:trPr>
        <w:tc>
          <w:tcPr>
            <w:tcW w:w="3256" w:type="dxa"/>
            <w:shd w:val="clear" w:color="auto" w:fill="auto"/>
          </w:tcPr>
          <w:p w:rsidR="004555FF" w:rsidRPr="004555FF" w:rsidRDefault="004555FF" w:rsidP="009B5F8A">
            <w:pPr>
              <w:suppressAutoHyphens/>
              <w:spacing w:after="0" w:line="240" w:lineRule="auto"/>
              <w:ind w:firstLine="380"/>
              <w:rPr>
                <w:rFonts w:ascii="Times New Roman" w:hAnsi="Times New Roman" w:cs="Times New Roman"/>
                <w:sz w:val="24"/>
                <w:szCs w:val="24"/>
              </w:rPr>
            </w:pPr>
            <w:r w:rsidRPr="004555FF">
              <w:rPr>
                <w:rFonts w:ascii="Times New Roman" w:hAnsi="Times New Roman" w:cs="Times New Roman"/>
                <w:sz w:val="24"/>
                <w:szCs w:val="24"/>
              </w:rPr>
              <w:t>Районный опорный центр «Мотор» Фрунзенского района Санкт – Петербурга</w:t>
            </w:r>
          </w:p>
        </w:tc>
        <w:tc>
          <w:tcPr>
            <w:tcW w:w="6586" w:type="dxa"/>
            <w:shd w:val="clear" w:color="auto" w:fill="auto"/>
          </w:tcPr>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Совместная работа по реализации игровых программ по обучению правилам безопасного поведения на дорогах.</w:t>
            </w:r>
          </w:p>
          <w:p w:rsidR="004555FF" w:rsidRPr="004555FF" w:rsidRDefault="004555FF" w:rsidP="009B5F8A">
            <w:pPr>
              <w:suppressAutoHyphens/>
              <w:spacing w:after="0" w:line="240" w:lineRule="auto"/>
              <w:rPr>
                <w:rFonts w:ascii="Times New Roman" w:hAnsi="Times New Roman" w:cs="Times New Roman"/>
                <w:sz w:val="24"/>
                <w:szCs w:val="24"/>
              </w:rPr>
            </w:pPr>
            <w:r w:rsidRPr="004555FF">
              <w:rPr>
                <w:rFonts w:ascii="Times New Roman" w:hAnsi="Times New Roman" w:cs="Times New Roman"/>
                <w:sz w:val="24"/>
                <w:szCs w:val="24"/>
              </w:rPr>
              <w:t>Участие в конкурсах педагогов и воспитанников</w:t>
            </w:r>
          </w:p>
        </w:tc>
      </w:tr>
      <w:tr w:rsidR="00E40E87" w:rsidRPr="004555FF" w:rsidTr="009B5F8A">
        <w:trPr>
          <w:jc w:val="center"/>
        </w:trPr>
        <w:tc>
          <w:tcPr>
            <w:tcW w:w="3256" w:type="dxa"/>
            <w:shd w:val="clear" w:color="auto" w:fill="auto"/>
          </w:tcPr>
          <w:p w:rsidR="00E40E87" w:rsidRPr="004555FF" w:rsidRDefault="004C4FE3" w:rsidP="009B5F8A">
            <w:pPr>
              <w:suppressAutoHyphens/>
              <w:spacing w:after="0"/>
              <w:rPr>
                <w:rFonts w:ascii="Times New Roman" w:hAnsi="Times New Roman" w:cs="Times New Roman"/>
                <w:sz w:val="24"/>
                <w:szCs w:val="24"/>
              </w:rPr>
            </w:pPr>
            <w:proofErr w:type="spellStart"/>
            <w:r>
              <w:rPr>
                <w:rFonts w:ascii="Times New Roman" w:hAnsi="Times New Roman" w:cs="Times New Roman"/>
                <w:sz w:val="24"/>
                <w:szCs w:val="24"/>
              </w:rPr>
              <w:t>ЦДКиО</w:t>
            </w:r>
            <w:proofErr w:type="spellEnd"/>
            <w:r>
              <w:rPr>
                <w:rFonts w:ascii="Times New Roman" w:hAnsi="Times New Roman" w:cs="Times New Roman"/>
                <w:sz w:val="24"/>
                <w:szCs w:val="24"/>
              </w:rPr>
              <w:t xml:space="preserve"> Фрунзенского района Санкт - Петербурга</w:t>
            </w:r>
          </w:p>
        </w:tc>
        <w:tc>
          <w:tcPr>
            <w:tcW w:w="6586" w:type="dxa"/>
            <w:shd w:val="clear" w:color="auto" w:fill="auto"/>
          </w:tcPr>
          <w:p w:rsidR="00E40E87" w:rsidRDefault="004C4FE3"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экскурсиях;</w:t>
            </w:r>
          </w:p>
          <w:p w:rsidR="004C4FE3" w:rsidRDefault="004C4FE3"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Мастер классах</w:t>
            </w:r>
          </w:p>
          <w:p w:rsidR="004C4FE3" w:rsidRPr="004555FF" w:rsidRDefault="004C4FE3" w:rsidP="009B5F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конкурсах детского творчества</w:t>
            </w:r>
          </w:p>
        </w:tc>
      </w:tr>
    </w:tbl>
    <w:p w:rsidR="004555FF" w:rsidRDefault="004555FF" w:rsidP="009B5F8A">
      <w:pPr>
        <w:spacing w:after="0" w:line="240" w:lineRule="auto"/>
        <w:rPr>
          <w:rFonts w:ascii="Times New Roman" w:eastAsia="Times New Roman" w:hAnsi="Times New Roman" w:cs="Times New Roman"/>
          <w:sz w:val="24"/>
          <w:szCs w:val="24"/>
          <w:lang w:eastAsia="ru-RU"/>
        </w:rPr>
      </w:pPr>
    </w:p>
    <w:p w:rsidR="00961B71" w:rsidRPr="00961B71" w:rsidRDefault="00961B71" w:rsidP="00961B71">
      <w:pPr>
        <w:spacing w:after="0" w:line="240" w:lineRule="auto"/>
        <w:rPr>
          <w:rFonts w:ascii="Times New Roman" w:hAnsi="Times New Roman" w:cs="Times New Roman"/>
          <w:b/>
          <w:sz w:val="24"/>
          <w:szCs w:val="24"/>
        </w:rPr>
      </w:pPr>
      <w:r w:rsidRPr="00961B71">
        <w:rPr>
          <w:rFonts w:ascii="Times New Roman" w:hAnsi="Times New Roman" w:cs="Times New Roman"/>
          <w:b/>
          <w:sz w:val="24"/>
          <w:szCs w:val="24"/>
        </w:rPr>
        <w:t>1.7. Развитие</w:t>
      </w:r>
      <w:r w:rsidRPr="00961B71">
        <w:rPr>
          <w:rFonts w:ascii="Times New Roman" w:hAnsi="Times New Roman" w:cs="Times New Roman"/>
          <w:b/>
          <w:sz w:val="24"/>
          <w:szCs w:val="24"/>
        </w:rPr>
        <w:t xml:space="preserve"> </w:t>
      </w:r>
      <w:r w:rsidRPr="00961B71">
        <w:rPr>
          <w:rFonts w:ascii="Times New Roman" w:hAnsi="Times New Roman" w:cs="Times New Roman"/>
          <w:b/>
          <w:sz w:val="24"/>
          <w:szCs w:val="24"/>
        </w:rPr>
        <w:t>и укрепление</w:t>
      </w:r>
      <w:r w:rsidRPr="00961B71">
        <w:rPr>
          <w:rFonts w:ascii="Times New Roman" w:hAnsi="Times New Roman" w:cs="Times New Roman"/>
          <w:b/>
          <w:sz w:val="24"/>
          <w:szCs w:val="24"/>
        </w:rPr>
        <w:t xml:space="preserve"> </w:t>
      </w:r>
      <w:r w:rsidRPr="00961B71">
        <w:rPr>
          <w:rFonts w:ascii="Times New Roman" w:hAnsi="Times New Roman" w:cs="Times New Roman"/>
          <w:b/>
          <w:sz w:val="24"/>
          <w:szCs w:val="24"/>
        </w:rPr>
        <w:t>материально- технической базы</w:t>
      </w:r>
      <w:r w:rsidRPr="00961B71">
        <w:rPr>
          <w:rFonts w:ascii="Times New Roman" w:hAnsi="Times New Roman" w:cs="Times New Roman"/>
          <w:b/>
          <w:sz w:val="24"/>
          <w:szCs w:val="24"/>
        </w:rPr>
        <w:t xml:space="preserve">. </w:t>
      </w:r>
    </w:p>
    <w:p w:rsidR="004555FF" w:rsidRDefault="00961B71" w:rsidP="00961B71">
      <w:pPr>
        <w:spacing w:after="0" w:line="240" w:lineRule="auto"/>
        <w:rPr>
          <w:rFonts w:ascii="Times New Roman" w:hAnsi="Times New Roman" w:cs="Times New Roman"/>
          <w:sz w:val="24"/>
          <w:szCs w:val="24"/>
        </w:rPr>
      </w:pPr>
      <w:r w:rsidRPr="00961B71">
        <w:rPr>
          <w:rFonts w:ascii="Times New Roman" w:hAnsi="Times New Roman" w:cs="Times New Roman"/>
          <w:sz w:val="24"/>
          <w:szCs w:val="24"/>
        </w:rPr>
        <w:t>Задолженностей в финансово-хозяйственной деятельности нет</w:t>
      </w:r>
      <w:r>
        <w:rPr>
          <w:rFonts w:ascii="Times New Roman" w:hAnsi="Times New Roman" w:cs="Times New Roman"/>
          <w:sz w:val="24"/>
          <w:szCs w:val="24"/>
        </w:rPr>
        <w:t>.</w:t>
      </w:r>
    </w:p>
    <w:p w:rsidR="00961B71" w:rsidRPr="00961B71" w:rsidRDefault="00961B71" w:rsidP="00961B71">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689"/>
        <w:gridCol w:w="3729"/>
        <w:gridCol w:w="3209"/>
      </w:tblGrid>
      <w:tr w:rsidR="00961B71" w:rsidRPr="00265970" w:rsidTr="00961B71">
        <w:tc>
          <w:tcPr>
            <w:tcW w:w="2689" w:type="dxa"/>
          </w:tcPr>
          <w:p w:rsidR="00961B71" w:rsidRPr="00265970" w:rsidRDefault="00961B71" w:rsidP="009B5F8A">
            <w:pPr>
              <w:spacing w:after="0"/>
              <w:rPr>
                <w:rFonts w:ascii="Times New Roman" w:hAnsi="Times New Roman" w:cs="Times New Roman"/>
                <w:b/>
                <w:sz w:val="24"/>
                <w:szCs w:val="24"/>
              </w:rPr>
            </w:pPr>
            <w:r w:rsidRPr="00265970">
              <w:rPr>
                <w:rFonts w:ascii="Times New Roman" w:hAnsi="Times New Roman" w:cs="Times New Roman"/>
                <w:b/>
                <w:sz w:val="24"/>
                <w:szCs w:val="24"/>
              </w:rPr>
              <w:t xml:space="preserve">Вид мероприятий </w:t>
            </w:r>
          </w:p>
        </w:tc>
        <w:tc>
          <w:tcPr>
            <w:tcW w:w="3729" w:type="dxa"/>
          </w:tcPr>
          <w:p w:rsidR="00961B71" w:rsidRPr="00265970" w:rsidRDefault="00961B71" w:rsidP="009B5F8A">
            <w:pPr>
              <w:spacing w:after="0"/>
              <w:rPr>
                <w:rFonts w:ascii="Times New Roman" w:hAnsi="Times New Roman" w:cs="Times New Roman"/>
                <w:b/>
                <w:sz w:val="24"/>
                <w:szCs w:val="24"/>
              </w:rPr>
            </w:pPr>
            <w:r w:rsidRPr="00265970">
              <w:rPr>
                <w:rFonts w:ascii="Times New Roman" w:hAnsi="Times New Roman" w:cs="Times New Roman"/>
                <w:b/>
                <w:sz w:val="24"/>
                <w:szCs w:val="24"/>
              </w:rPr>
              <w:t xml:space="preserve"> Помещения</w:t>
            </w:r>
          </w:p>
        </w:tc>
        <w:tc>
          <w:tcPr>
            <w:tcW w:w="3209" w:type="dxa"/>
          </w:tcPr>
          <w:p w:rsidR="00961B71" w:rsidRPr="00265970" w:rsidRDefault="00961B71" w:rsidP="009B5F8A">
            <w:pPr>
              <w:spacing w:after="0"/>
              <w:rPr>
                <w:rFonts w:ascii="Times New Roman" w:hAnsi="Times New Roman" w:cs="Times New Roman"/>
                <w:b/>
                <w:sz w:val="24"/>
                <w:szCs w:val="24"/>
              </w:rPr>
            </w:pPr>
            <w:r w:rsidRPr="00265970">
              <w:rPr>
                <w:rFonts w:ascii="Times New Roman" w:hAnsi="Times New Roman" w:cs="Times New Roman"/>
                <w:b/>
                <w:sz w:val="24"/>
                <w:szCs w:val="24"/>
              </w:rPr>
              <w:t>Содержание</w:t>
            </w:r>
          </w:p>
        </w:tc>
      </w:tr>
      <w:tr w:rsidR="00961B71" w:rsidTr="00961B71">
        <w:tc>
          <w:tcPr>
            <w:tcW w:w="2689" w:type="dxa"/>
          </w:tcPr>
          <w:p w:rsidR="00961B71" w:rsidRDefault="00265970" w:rsidP="009B5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w:t>
            </w:r>
          </w:p>
        </w:tc>
        <w:tc>
          <w:tcPr>
            <w:tcW w:w="3729" w:type="dxa"/>
          </w:tcPr>
          <w:p w:rsidR="00961B71" w:rsidRDefault="00265970" w:rsidP="009B5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3209" w:type="dxa"/>
          </w:tcPr>
          <w:p w:rsidR="00961B71" w:rsidRDefault="00265970" w:rsidP="009B5F8A">
            <w:pPr>
              <w:spacing w:after="0" w:line="240" w:lineRule="auto"/>
              <w:rPr>
                <w:rFonts w:ascii="Times New Roman" w:hAnsi="Times New Roman" w:cs="Times New Roman"/>
              </w:rPr>
            </w:pPr>
            <w:r>
              <w:rPr>
                <w:rFonts w:ascii="Times New Roman" w:hAnsi="Times New Roman" w:cs="Times New Roman"/>
              </w:rPr>
              <w:t xml:space="preserve">Канцтовары, </w:t>
            </w:r>
            <w:proofErr w:type="spellStart"/>
            <w:r>
              <w:rPr>
                <w:rFonts w:ascii="Times New Roman" w:hAnsi="Times New Roman" w:cs="Times New Roman"/>
              </w:rPr>
              <w:t>хозтовары</w:t>
            </w:r>
            <w:proofErr w:type="spellEnd"/>
            <w:r>
              <w:rPr>
                <w:rFonts w:ascii="Times New Roman" w:hAnsi="Times New Roman" w:cs="Times New Roman"/>
              </w:rPr>
              <w:t>, м</w:t>
            </w:r>
            <w:r w:rsidRPr="00265970">
              <w:rPr>
                <w:rFonts w:ascii="Times New Roman" w:hAnsi="Times New Roman" w:cs="Times New Roman"/>
              </w:rPr>
              <w:t>оскитные сетки на окна</w:t>
            </w:r>
            <w:r w:rsidR="00FA093C">
              <w:rPr>
                <w:rFonts w:ascii="Times New Roman" w:hAnsi="Times New Roman" w:cs="Times New Roman"/>
              </w:rPr>
              <w:t>,</w:t>
            </w:r>
          </w:p>
          <w:p w:rsidR="00FA093C" w:rsidRDefault="00FA093C" w:rsidP="009B5F8A">
            <w:pPr>
              <w:spacing w:after="0" w:line="240" w:lineRule="auto"/>
              <w:rPr>
                <w:rFonts w:ascii="Times New Roman" w:hAnsi="Times New Roman" w:cs="Times New Roman"/>
              </w:rPr>
            </w:pPr>
            <w:r>
              <w:rPr>
                <w:rFonts w:ascii="Times New Roman" w:hAnsi="Times New Roman" w:cs="Times New Roman"/>
              </w:rPr>
              <w:t>Посуда (тарелки)</w:t>
            </w:r>
          </w:p>
          <w:p w:rsidR="00FA093C" w:rsidRDefault="00FA093C" w:rsidP="009B5F8A">
            <w:pPr>
              <w:spacing w:after="0" w:line="240" w:lineRule="auto"/>
              <w:rPr>
                <w:rFonts w:ascii="Times New Roman" w:hAnsi="Times New Roman" w:cs="Times New Roman"/>
              </w:rPr>
            </w:pPr>
            <w:r>
              <w:rPr>
                <w:rFonts w:ascii="Times New Roman" w:hAnsi="Times New Roman" w:cs="Times New Roman"/>
              </w:rPr>
              <w:t>Песок намывной для песочниц.</w:t>
            </w:r>
          </w:p>
          <w:p w:rsidR="00265970" w:rsidRPr="009B5F8A" w:rsidRDefault="00FA093C" w:rsidP="009B5F8A">
            <w:pPr>
              <w:spacing w:after="0" w:line="240" w:lineRule="auto"/>
              <w:rPr>
                <w:rFonts w:ascii="Times New Roman" w:hAnsi="Times New Roman" w:cs="Times New Roman"/>
              </w:rPr>
            </w:pPr>
            <w:r>
              <w:rPr>
                <w:rFonts w:ascii="Times New Roman" w:hAnsi="Times New Roman" w:cs="Times New Roman"/>
              </w:rPr>
              <w:t>Швабры</w:t>
            </w:r>
          </w:p>
        </w:tc>
      </w:tr>
      <w:tr w:rsidR="00FA093C" w:rsidTr="00961B71">
        <w:tc>
          <w:tcPr>
            <w:tcW w:w="2689" w:type="dxa"/>
            <w:vMerge w:val="restart"/>
          </w:tcPr>
          <w:p w:rsidR="00FA093C" w:rsidRDefault="00FA093C" w:rsidP="009B5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w:t>
            </w:r>
          </w:p>
        </w:tc>
        <w:tc>
          <w:tcPr>
            <w:tcW w:w="3729" w:type="dxa"/>
          </w:tcPr>
          <w:p w:rsidR="00FA093C" w:rsidRDefault="00FA093C" w:rsidP="009B5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Пищеблок</w:t>
            </w:r>
          </w:p>
        </w:tc>
        <w:tc>
          <w:tcPr>
            <w:tcW w:w="3209" w:type="dxa"/>
          </w:tcPr>
          <w:p w:rsidR="00FA093C" w:rsidRDefault="00FA093C" w:rsidP="009B5F8A">
            <w:pPr>
              <w:spacing w:after="0" w:line="240" w:lineRule="auto"/>
              <w:rPr>
                <w:rFonts w:ascii="Times New Roman" w:hAnsi="Times New Roman" w:cs="Times New Roman"/>
              </w:rPr>
            </w:pPr>
            <w:r>
              <w:rPr>
                <w:rFonts w:ascii="Times New Roman" w:hAnsi="Times New Roman" w:cs="Times New Roman"/>
              </w:rPr>
              <w:t>- Комплект технологического оборудования для системы вентиляции.</w:t>
            </w:r>
          </w:p>
          <w:p w:rsidR="00FA093C" w:rsidRDefault="00FA093C" w:rsidP="009B5F8A">
            <w:pPr>
              <w:spacing w:after="0" w:line="240" w:lineRule="auto"/>
              <w:rPr>
                <w:rFonts w:ascii="Times New Roman" w:hAnsi="Times New Roman" w:cs="Times New Roman"/>
              </w:rPr>
            </w:pPr>
            <w:r>
              <w:rPr>
                <w:rFonts w:ascii="Times New Roman" w:hAnsi="Times New Roman" w:cs="Times New Roman"/>
              </w:rPr>
              <w:t>- Мясорубка электрическая.</w:t>
            </w:r>
          </w:p>
          <w:p w:rsidR="00FA093C" w:rsidRDefault="00FA093C" w:rsidP="009B5F8A">
            <w:pPr>
              <w:spacing w:after="0" w:line="240" w:lineRule="auto"/>
              <w:rPr>
                <w:rFonts w:ascii="Times New Roman" w:hAnsi="Times New Roman" w:cs="Times New Roman"/>
              </w:rPr>
            </w:pPr>
            <w:r>
              <w:rPr>
                <w:rFonts w:ascii="Times New Roman" w:hAnsi="Times New Roman" w:cs="Times New Roman"/>
              </w:rPr>
              <w:t>- Машина овощерезательная.</w:t>
            </w:r>
          </w:p>
          <w:p w:rsidR="00FA093C" w:rsidRDefault="00FA093C" w:rsidP="009B5F8A">
            <w:pPr>
              <w:spacing w:after="0" w:line="240" w:lineRule="auto"/>
              <w:rPr>
                <w:rFonts w:ascii="Times New Roman" w:hAnsi="Times New Roman" w:cs="Times New Roman"/>
              </w:rPr>
            </w:pPr>
            <w:r>
              <w:rPr>
                <w:rFonts w:ascii="Times New Roman" w:hAnsi="Times New Roman" w:cs="Times New Roman"/>
              </w:rPr>
              <w:t>- Шкафы металлические.</w:t>
            </w:r>
          </w:p>
        </w:tc>
      </w:tr>
      <w:tr w:rsidR="00FA093C" w:rsidTr="00961B71">
        <w:tc>
          <w:tcPr>
            <w:tcW w:w="2689" w:type="dxa"/>
            <w:vMerge/>
          </w:tcPr>
          <w:p w:rsidR="00FA093C" w:rsidRPr="00265970" w:rsidRDefault="00FA093C" w:rsidP="009B5F8A">
            <w:pPr>
              <w:spacing w:after="0" w:line="240" w:lineRule="auto"/>
              <w:rPr>
                <w:rFonts w:ascii="Times New Roman" w:hAnsi="Times New Roman" w:cs="Times New Roman"/>
                <w:sz w:val="24"/>
                <w:szCs w:val="24"/>
              </w:rPr>
            </w:pPr>
          </w:p>
        </w:tc>
        <w:tc>
          <w:tcPr>
            <w:tcW w:w="3729" w:type="dxa"/>
          </w:tcPr>
          <w:p w:rsidR="00FA093C" w:rsidRPr="00FA093C" w:rsidRDefault="00FA093C" w:rsidP="009B5F8A">
            <w:pPr>
              <w:spacing w:after="0" w:line="240" w:lineRule="auto"/>
              <w:rPr>
                <w:rFonts w:ascii="Times New Roman" w:hAnsi="Times New Roman" w:cs="Times New Roman"/>
                <w:sz w:val="24"/>
                <w:szCs w:val="24"/>
              </w:rPr>
            </w:pPr>
            <w:r w:rsidRPr="00FA093C">
              <w:rPr>
                <w:rFonts w:ascii="Times New Roman" w:hAnsi="Times New Roman" w:cs="Times New Roman"/>
                <w:sz w:val="24"/>
                <w:szCs w:val="24"/>
              </w:rPr>
              <w:t>Холл</w:t>
            </w:r>
          </w:p>
        </w:tc>
        <w:tc>
          <w:tcPr>
            <w:tcW w:w="3209" w:type="dxa"/>
          </w:tcPr>
          <w:p w:rsidR="00FA093C" w:rsidRPr="00FA093C" w:rsidRDefault="00FA093C" w:rsidP="009B5F8A">
            <w:pPr>
              <w:spacing w:after="0" w:line="240" w:lineRule="auto"/>
              <w:rPr>
                <w:rFonts w:ascii="Times New Roman" w:hAnsi="Times New Roman" w:cs="Times New Roman"/>
                <w:sz w:val="24"/>
                <w:szCs w:val="24"/>
              </w:rPr>
            </w:pPr>
            <w:r w:rsidRPr="00FA093C">
              <w:rPr>
                <w:rFonts w:ascii="Times New Roman" w:hAnsi="Times New Roman" w:cs="Times New Roman"/>
                <w:sz w:val="24"/>
                <w:szCs w:val="24"/>
              </w:rPr>
              <w:t>Мультимедийный комплекс телевизионного информирования и отображения контента</w:t>
            </w:r>
          </w:p>
        </w:tc>
      </w:tr>
      <w:tr w:rsidR="00FA093C" w:rsidTr="00961B71">
        <w:tc>
          <w:tcPr>
            <w:tcW w:w="2689" w:type="dxa"/>
            <w:vMerge/>
          </w:tcPr>
          <w:p w:rsidR="00FA093C" w:rsidRPr="00265970" w:rsidRDefault="00FA093C" w:rsidP="009B5F8A">
            <w:pPr>
              <w:spacing w:after="0" w:line="240" w:lineRule="auto"/>
              <w:rPr>
                <w:rFonts w:ascii="Times New Roman" w:hAnsi="Times New Roman" w:cs="Times New Roman"/>
                <w:sz w:val="24"/>
                <w:szCs w:val="24"/>
              </w:rPr>
            </w:pPr>
          </w:p>
        </w:tc>
        <w:tc>
          <w:tcPr>
            <w:tcW w:w="3729" w:type="dxa"/>
          </w:tcPr>
          <w:p w:rsidR="00FA093C" w:rsidRDefault="00FA093C" w:rsidP="009B5F8A">
            <w:pPr>
              <w:spacing w:after="0" w:line="240" w:lineRule="auto"/>
            </w:pPr>
          </w:p>
        </w:tc>
        <w:tc>
          <w:tcPr>
            <w:tcW w:w="3209" w:type="dxa"/>
          </w:tcPr>
          <w:p w:rsidR="00FA093C" w:rsidRPr="00FA093C" w:rsidRDefault="00FA093C" w:rsidP="009B5F8A">
            <w:pPr>
              <w:spacing w:after="0" w:line="240" w:lineRule="auto"/>
              <w:rPr>
                <w:rFonts w:ascii="Times New Roman" w:hAnsi="Times New Roman" w:cs="Times New Roman"/>
                <w:sz w:val="24"/>
                <w:szCs w:val="24"/>
              </w:rPr>
            </w:pPr>
            <w:r w:rsidRPr="00FA093C">
              <w:rPr>
                <w:rFonts w:ascii="Times New Roman" w:hAnsi="Times New Roman" w:cs="Times New Roman"/>
                <w:sz w:val="24"/>
                <w:szCs w:val="24"/>
              </w:rPr>
              <w:t>Трим</w:t>
            </w:r>
            <w:r>
              <w:rPr>
                <w:rFonts w:ascii="Times New Roman" w:hAnsi="Times New Roman" w:cs="Times New Roman"/>
                <w:sz w:val="24"/>
                <w:szCs w:val="24"/>
              </w:rPr>
              <w:t>м</w:t>
            </w:r>
            <w:r w:rsidRPr="00FA093C">
              <w:rPr>
                <w:rFonts w:ascii="Times New Roman" w:hAnsi="Times New Roman" w:cs="Times New Roman"/>
                <w:sz w:val="24"/>
                <w:szCs w:val="24"/>
              </w:rPr>
              <w:t>ер</w:t>
            </w:r>
          </w:p>
        </w:tc>
      </w:tr>
      <w:tr w:rsidR="00961B71" w:rsidTr="00961B71">
        <w:tc>
          <w:tcPr>
            <w:tcW w:w="2689" w:type="dxa"/>
          </w:tcPr>
          <w:p w:rsidR="00961B71" w:rsidRPr="00265970" w:rsidRDefault="00265970" w:rsidP="009B5F8A">
            <w:pPr>
              <w:spacing w:after="0" w:line="240" w:lineRule="auto"/>
              <w:rPr>
                <w:rFonts w:ascii="Times New Roman" w:eastAsia="Times New Roman" w:hAnsi="Times New Roman" w:cs="Times New Roman"/>
                <w:sz w:val="24"/>
                <w:szCs w:val="24"/>
                <w:lang w:eastAsia="ru-RU"/>
              </w:rPr>
            </w:pPr>
            <w:r w:rsidRPr="00265970">
              <w:rPr>
                <w:rFonts w:ascii="Times New Roman" w:hAnsi="Times New Roman" w:cs="Times New Roman"/>
                <w:sz w:val="24"/>
                <w:szCs w:val="24"/>
              </w:rPr>
              <w:t>Капитальный ремонт</w:t>
            </w:r>
          </w:p>
        </w:tc>
        <w:tc>
          <w:tcPr>
            <w:tcW w:w="3729" w:type="dxa"/>
          </w:tcPr>
          <w:p w:rsidR="00961B71" w:rsidRPr="00FA093C" w:rsidRDefault="00FA093C" w:rsidP="009B5F8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Группа Теремок</w:t>
            </w:r>
            <w:r w:rsidR="00265970" w:rsidRPr="00FA093C">
              <w:rPr>
                <w:rFonts w:ascii="Times New Roman" w:hAnsi="Times New Roman" w:cs="Times New Roman"/>
                <w:sz w:val="24"/>
                <w:szCs w:val="24"/>
              </w:rPr>
              <w:t>, все групповые помещения</w:t>
            </w:r>
          </w:p>
        </w:tc>
        <w:tc>
          <w:tcPr>
            <w:tcW w:w="3209" w:type="dxa"/>
          </w:tcPr>
          <w:p w:rsidR="00265970" w:rsidRPr="00FA093C" w:rsidRDefault="00265970" w:rsidP="009B5F8A">
            <w:pPr>
              <w:spacing w:after="0" w:line="240" w:lineRule="auto"/>
              <w:rPr>
                <w:rFonts w:ascii="Times New Roman" w:hAnsi="Times New Roman" w:cs="Times New Roman"/>
                <w:sz w:val="24"/>
                <w:szCs w:val="24"/>
              </w:rPr>
            </w:pPr>
            <w:r w:rsidRPr="00FA093C">
              <w:rPr>
                <w:rFonts w:ascii="Times New Roman" w:hAnsi="Times New Roman" w:cs="Times New Roman"/>
                <w:sz w:val="24"/>
                <w:szCs w:val="24"/>
              </w:rPr>
              <w:t xml:space="preserve">Замена сантехники, коммуникаций. </w:t>
            </w:r>
          </w:p>
          <w:p w:rsidR="00265970" w:rsidRPr="00FA093C" w:rsidRDefault="00265970" w:rsidP="009B5F8A">
            <w:pPr>
              <w:spacing w:after="0" w:line="240" w:lineRule="auto"/>
              <w:rPr>
                <w:rFonts w:ascii="Times New Roman" w:hAnsi="Times New Roman" w:cs="Times New Roman"/>
                <w:sz w:val="24"/>
                <w:szCs w:val="24"/>
              </w:rPr>
            </w:pPr>
            <w:r w:rsidRPr="00FA093C">
              <w:rPr>
                <w:rFonts w:ascii="Times New Roman" w:hAnsi="Times New Roman" w:cs="Times New Roman"/>
                <w:sz w:val="24"/>
                <w:szCs w:val="24"/>
              </w:rPr>
              <w:t>Монтаж подвесных потолков и светильников.</w:t>
            </w:r>
          </w:p>
          <w:p w:rsidR="00961B71" w:rsidRPr="00FA093C" w:rsidRDefault="00FA093C" w:rsidP="009B5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Замена дверных проемов, </w:t>
            </w:r>
            <w:r w:rsidR="00265970" w:rsidRPr="00FA093C">
              <w:rPr>
                <w:rFonts w:ascii="Times New Roman" w:hAnsi="Times New Roman" w:cs="Times New Roman"/>
                <w:sz w:val="24"/>
                <w:szCs w:val="24"/>
              </w:rPr>
              <w:t>дверей.</w:t>
            </w:r>
          </w:p>
          <w:p w:rsidR="00265970" w:rsidRDefault="00265970" w:rsidP="009B5F8A">
            <w:pPr>
              <w:spacing w:after="0" w:line="240" w:lineRule="auto"/>
              <w:rPr>
                <w:rFonts w:ascii="Times New Roman" w:eastAsia="Times New Roman" w:hAnsi="Times New Roman" w:cs="Times New Roman"/>
                <w:sz w:val="24"/>
                <w:szCs w:val="24"/>
                <w:lang w:eastAsia="ru-RU"/>
              </w:rPr>
            </w:pPr>
          </w:p>
        </w:tc>
      </w:tr>
    </w:tbl>
    <w:p w:rsidR="004555FF" w:rsidRDefault="004555FF" w:rsidP="009B5F8A">
      <w:pPr>
        <w:spacing w:after="0" w:line="240" w:lineRule="auto"/>
        <w:rPr>
          <w:rFonts w:ascii="Times New Roman" w:eastAsia="Times New Roman" w:hAnsi="Times New Roman" w:cs="Times New Roman"/>
          <w:sz w:val="24"/>
          <w:szCs w:val="24"/>
          <w:lang w:eastAsia="ru-RU"/>
        </w:rPr>
      </w:pPr>
    </w:p>
    <w:p w:rsidR="00E84A5D" w:rsidRDefault="00E84A5D" w:rsidP="009B5F8A">
      <w:pPr>
        <w:spacing w:after="0" w:line="240" w:lineRule="auto"/>
        <w:jc w:val="right"/>
        <w:rPr>
          <w:rFonts w:ascii="Times New Roman" w:eastAsia="Times New Roman" w:hAnsi="Times New Roman" w:cs="Times New Roman"/>
          <w:sz w:val="24"/>
          <w:szCs w:val="24"/>
          <w:lang w:eastAsia="ru-RU"/>
        </w:rPr>
      </w:pPr>
    </w:p>
    <w:p w:rsidR="00FA093C" w:rsidRDefault="00FA093C" w:rsidP="009B5F8A">
      <w:pPr>
        <w:spacing w:after="0" w:line="240" w:lineRule="auto"/>
        <w:jc w:val="right"/>
        <w:rPr>
          <w:rFonts w:ascii="Times New Roman" w:eastAsia="Times New Roman" w:hAnsi="Times New Roman" w:cs="Times New Roman"/>
          <w:sz w:val="24"/>
          <w:szCs w:val="24"/>
          <w:lang w:eastAsia="ru-RU"/>
        </w:rPr>
      </w:pPr>
    </w:p>
    <w:p w:rsidR="00FA093C" w:rsidRDefault="00FA093C" w:rsidP="00720A89">
      <w:pPr>
        <w:spacing w:after="0" w:line="240" w:lineRule="auto"/>
        <w:jc w:val="right"/>
        <w:rPr>
          <w:rFonts w:ascii="Times New Roman" w:eastAsia="Times New Roman" w:hAnsi="Times New Roman" w:cs="Times New Roman"/>
          <w:sz w:val="24"/>
          <w:szCs w:val="24"/>
          <w:lang w:eastAsia="ru-RU"/>
        </w:rPr>
      </w:pPr>
    </w:p>
    <w:p w:rsidR="00FA093C" w:rsidRDefault="00FA093C" w:rsidP="00720A89">
      <w:pPr>
        <w:spacing w:after="0" w:line="240" w:lineRule="auto"/>
        <w:jc w:val="right"/>
        <w:rPr>
          <w:rFonts w:ascii="Times New Roman" w:eastAsia="Times New Roman" w:hAnsi="Times New Roman" w:cs="Times New Roman"/>
          <w:sz w:val="24"/>
          <w:szCs w:val="24"/>
          <w:lang w:eastAsia="ru-RU"/>
        </w:rPr>
      </w:pPr>
    </w:p>
    <w:p w:rsidR="00FA093C" w:rsidRDefault="00FA093C" w:rsidP="00720A89">
      <w:pPr>
        <w:spacing w:after="0" w:line="240" w:lineRule="auto"/>
        <w:jc w:val="right"/>
        <w:rPr>
          <w:rFonts w:ascii="Times New Roman" w:eastAsia="Times New Roman" w:hAnsi="Times New Roman" w:cs="Times New Roman"/>
          <w:sz w:val="24"/>
          <w:szCs w:val="24"/>
          <w:lang w:eastAsia="ru-RU"/>
        </w:rPr>
      </w:pPr>
    </w:p>
    <w:p w:rsidR="00FA093C" w:rsidRDefault="00FA093C" w:rsidP="00720A89">
      <w:pPr>
        <w:spacing w:after="0" w:line="240" w:lineRule="auto"/>
        <w:jc w:val="right"/>
        <w:rPr>
          <w:rFonts w:ascii="Times New Roman" w:eastAsia="Times New Roman" w:hAnsi="Times New Roman" w:cs="Times New Roman"/>
          <w:sz w:val="24"/>
          <w:szCs w:val="24"/>
          <w:lang w:eastAsia="ru-RU"/>
        </w:rPr>
      </w:pPr>
    </w:p>
    <w:p w:rsidR="00FA093C" w:rsidRDefault="00FA093C" w:rsidP="00720A89">
      <w:pPr>
        <w:spacing w:after="0" w:line="240" w:lineRule="auto"/>
        <w:jc w:val="right"/>
        <w:rPr>
          <w:rFonts w:ascii="Times New Roman" w:eastAsia="Times New Roman" w:hAnsi="Times New Roman" w:cs="Times New Roman"/>
          <w:sz w:val="24"/>
          <w:szCs w:val="24"/>
          <w:lang w:eastAsia="ru-RU"/>
        </w:rPr>
      </w:pPr>
    </w:p>
    <w:p w:rsidR="004555FF" w:rsidRDefault="004555FF" w:rsidP="00720A89">
      <w:pPr>
        <w:spacing w:after="0" w:line="240" w:lineRule="auto"/>
        <w:jc w:val="right"/>
        <w:rPr>
          <w:rFonts w:ascii="Times New Roman" w:eastAsia="Times New Roman" w:hAnsi="Times New Roman" w:cs="Times New Roman"/>
          <w:sz w:val="24"/>
          <w:szCs w:val="24"/>
          <w:lang w:eastAsia="ru-RU"/>
        </w:rPr>
      </w:pPr>
    </w:p>
    <w:p w:rsidR="00720A89" w:rsidRPr="004E1601" w:rsidRDefault="00720A89" w:rsidP="00720A89">
      <w:pPr>
        <w:spacing w:after="0" w:line="240" w:lineRule="auto"/>
        <w:jc w:val="right"/>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lastRenderedPageBreak/>
        <w:t>ПРИЛОЖЕНИЕ</w:t>
      </w:r>
    </w:p>
    <w:p w:rsidR="00720A89" w:rsidRPr="004E1601" w:rsidRDefault="00720A89" w:rsidP="00720A89">
      <w:pPr>
        <w:spacing w:after="0" w:line="240" w:lineRule="auto"/>
        <w:jc w:val="right"/>
        <w:rPr>
          <w:rFonts w:ascii="Times New Roman" w:eastAsia="Times New Roman" w:hAnsi="Times New Roman" w:cs="Times New Roman"/>
          <w:sz w:val="24"/>
          <w:szCs w:val="24"/>
          <w:lang w:eastAsia="ru-RU"/>
        </w:rPr>
      </w:pPr>
    </w:p>
    <w:p w:rsidR="00720A89" w:rsidRPr="004E1601" w:rsidRDefault="00720A89" w:rsidP="00720A89">
      <w:pPr>
        <w:spacing w:after="0" w:line="240" w:lineRule="auto"/>
        <w:jc w:val="cente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Показатели деятельности ГБДОУ детский сад № 77 Фрунзенског</w:t>
      </w:r>
      <w:r>
        <w:rPr>
          <w:rFonts w:ascii="Times New Roman" w:eastAsia="Times New Roman" w:hAnsi="Times New Roman" w:cs="Times New Roman"/>
          <w:sz w:val="24"/>
          <w:szCs w:val="24"/>
          <w:lang w:eastAsia="ru-RU"/>
        </w:rPr>
        <w:t xml:space="preserve">о района </w:t>
      </w:r>
      <w:r w:rsidRPr="004E1601">
        <w:rPr>
          <w:rFonts w:ascii="Times New Roman" w:eastAsia="Times New Roman" w:hAnsi="Times New Roman" w:cs="Times New Roman"/>
          <w:sz w:val="24"/>
          <w:szCs w:val="24"/>
          <w:lang w:eastAsia="ru-RU"/>
        </w:rPr>
        <w:t xml:space="preserve">Санкт - Петербурга, подлежащей </w:t>
      </w:r>
      <w:proofErr w:type="spellStart"/>
      <w:r w:rsidRPr="004E1601">
        <w:rPr>
          <w:rFonts w:ascii="Times New Roman" w:eastAsia="Times New Roman" w:hAnsi="Times New Roman" w:cs="Times New Roman"/>
          <w:sz w:val="24"/>
          <w:szCs w:val="24"/>
          <w:lang w:eastAsia="ru-RU"/>
        </w:rPr>
        <w:t>самообс</w:t>
      </w:r>
      <w:r>
        <w:rPr>
          <w:rFonts w:ascii="Times New Roman" w:eastAsia="Times New Roman" w:hAnsi="Times New Roman" w:cs="Times New Roman"/>
          <w:sz w:val="24"/>
          <w:szCs w:val="24"/>
          <w:lang w:eastAsia="ru-RU"/>
        </w:rPr>
        <w:t>ледованию</w:t>
      </w:r>
      <w:proofErr w:type="spellEnd"/>
      <w:r>
        <w:rPr>
          <w:rFonts w:ascii="Times New Roman" w:eastAsia="Times New Roman" w:hAnsi="Times New Roman" w:cs="Times New Roman"/>
          <w:sz w:val="24"/>
          <w:szCs w:val="24"/>
          <w:lang w:eastAsia="ru-RU"/>
        </w:rPr>
        <w:t xml:space="preserve"> соотнесенные</w:t>
      </w:r>
      <w:r w:rsidRPr="004E1601">
        <w:rPr>
          <w:rFonts w:ascii="Times New Roman" w:eastAsia="Times New Roman" w:hAnsi="Times New Roman" w:cs="Times New Roman"/>
          <w:sz w:val="24"/>
          <w:szCs w:val="24"/>
          <w:lang w:eastAsia="ru-RU"/>
        </w:rPr>
        <w:t xml:space="preserve"> с объектами оценки</w:t>
      </w:r>
    </w:p>
    <w:p w:rsidR="00720A89" w:rsidRPr="004E1601" w:rsidRDefault="00720A89" w:rsidP="00720A89">
      <w:pPr>
        <w:spacing w:after="0" w:line="240" w:lineRule="auto"/>
        <w:jc w:val="cente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(утв. Приказом Министерства образования и науки РФ от 10 декабря 2013г. N1324)</w:t>
      </w:r>
    </w:p>
    <w:p w:rsidR="00720A89" w:rsidRPr="004E1601" w:rsidRDefault="00720A89" w:rsidP="00720A89">
      <w:pPr>
        <w:jc w:val="center"/>
        <w:rPr>
          <w:rFonts w:ascii="Times New Roman" w:hAnsi="Times New Roman" w:cs="Times New Roman"/>
          <w:sz w:val="24"/>
          <w:szCs w:val="24"/>
        </w:rPr>
      </w:pPr>
    </w:p>
    <w:tbl>
      <w:tblPr>
        <w:tblStyle w:val="a3"/>
        <w:tblW w:w="9570" w:type="dxa"/>
        <w:tblLayout w:type="fixed"/>
        <w:tblLook w:val="04A0" w:firstRow="1" w:lastRow="0" w:firstColumn="1" w:lastColumn="0" w:noHBand="0" w:noVBand="1"/>
      </w:tblPr>
      <w:tblGrid>
        <w:gridCol w:w="672"/>
        <w:gridCol w:w="2017"/>
        <w:gridCol w:w="3827"/>
        <w:gridCol w:w="3054"/>
      </w:tblGrid>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 п/п</w:t>
            </w:r>
          </w:p>
        </w:tc>
        <w:tc>
          <w:tcPr>
            <w:tcW w:w="2017"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Объекты оценки</w:t>
            </w:r>
          </w:p>
        </w:tc>
        <w:tc>
          <w:tcPr>
            <w:tcW w:w="3827" w:type="dxa"/>
          </w:tcPr>
          <w:p w:rsidR="00720A89" w:rsidRPr="004E1601" w:rsidRDefault="00720A89" w:rsidP="00B75379">
            <w:pPr>
              <w:spacing w:after="0"/>
              <w:jc w:val="center"/>
              <w:rPr>
                <w:rFonts w:ascii="Times New Roman" w:hAnsi="Times New Roman" w:cs="Times New Roman"/>
                <w:sz w:val="24"/>
                <w:szCs w:val="24"/>
              </w:rPr>
            </w:pP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Единица измерения</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1.1</w:t>
            </w:r>
          </w:p>
        </w:tc>
        <w:tc>
          <w:tcPr>
            <w:tcW w:w="2017" w:type="dxa"/>
            <w:vMerge w:val="restart"/>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Образовательная деятельность и организация учебного процесса</w:t>
            </w:r>
          </w:p>
        </w:tc>
        <w:tc>
          <w:tcPr>
            <w:tcW w:w="3827" w:type="dxa"/>
          </w:tcPr>
          <w:p w:rsidR="00720A89"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Общая численность воспитанников</w:t>
            </w:r>
          </w:p>
          <w:p w:rsidR="0060178E" w:rsidRPr="004E1601" w:rsidRDefault="0060178E" w:rsidP="00B75379">
            <w:pPr>
              <w:spacing w:after="0"/>
              <w:rPr>
                <w:rFonts w:ascii="Times New Roman" w:hAnsi="Times New Roman" w:cs="Times New Roman"/>
                <w:sz w:val="24"/>
                <w:szCs w:val="24"/>
              </w:rPr>
            </w:pPr>
          </w:p>
        </w:tc>
        <w:tc>
          <w:tcPr>
            <w:tcW w:w="3054" w:type="dxa"/>
          </w:tcPr>
          <w:p w:rsidR="00720A89"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- 277</w:t>
            </w:r>
            <w:r w:rsidR="00720A89" w:rsidRPr="004E1601">
              <w:rPr>
                <w:rFonts w:ascii="Times New Roman" w:hAnsi="Times New Roman" w:cs="Times New Roman"/>
                <w:sz w:val="24"/>
                <w:szCs w:val="24"/>
              </w:rPr>
              <w:t xml:space="preserve"> человек</w:t>
            </w:r>
          </w:p>
          <w:p w:rsidR="0060178E" w:rsidRP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216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1.2</w:t>
            </w:r>
          </w:p>
        </w:tc>
        <w:tc>
          <w:tcPr>
            <w:tcW w:w="2017" w:type="dxa"/>
            <w:vMerge/>
          </w:tcPr>
          <w:p w:rsidR="00720A89" w:rsidRPr="004E1601" w:rsidRDefault="00720A89" w:rsidP="00B75379">
            <w:pPr>
              <w:spacing w:after="0"/>
              <w:rPr>
                <w:rFonts w:ascii="Times New Roman" w:hAnsi="Times New Roman" w:cs="Times New Roman"/>
                <w:sz w:val="24"/>
                <w:szCs w:val="24"/>
              </w:rPr>
            </w:pPr>
          </w:p>
        </w:tc>
        <w:tc>
          <w:tcPr>
            <w:tcW w:w="3827" w:type="dxa"/>
          </w:tcPr>
          <w:p w:rsidR="00720A89"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Общая численность воспитанников, осваивающих образовательную </w:t>
            </w:r>
            <w:r w:rsidRPr="004E1601">
              <w:rPr>
                <w:rFonts w:ascii="Times New Roman" w:eastAsia="Times New Roman" w:hAnsi="Times New Roman" w:cs="Times New Roman"/>
                <w:sz w:val="24"/>
                <w:szCs w:val="24"/>
                <w:lang w:eastAsia="ru-RU"/>
              </w:rPr>
              <w:br/>
              <w:t xml:space="preserve">программу дошкольного образования, в том числе: </w:t>
            </w:r>
          </w:p>
          <w:p w:rsidR="0060178E" w:rsidRPr="004E1601" w:rsidRDefault="0060178E" w:rsidP="00B75379">
            <w:pPr>
              <w:spacing w:after="0"/>
              <w:rPr>
                <w:rFonts w:ascii="Times New Roman" w:eastAsia="Times New Roman" w:hAnsi="Times New Roman" w:cs="Times New Roman"/>
                <w:sz w:val="24"/>
                <w:szCs w:val="24"/>
                <w:lang w:eastAsia="ru-RU"/>
              </w:rPr>
            </w:pPr>
          </w:p>
        </w:tc>
        <w:tc>
          <w:tcPr>
            <w:tcW w:w="3054" w:type="dxa"/>
          </w:tcPr>
          <w:p w:rsidR="0060178E" w:rsidRPr="00A1518C" w:rsidRDefault="0060178E" w:rsidP="0060178E">
            <w:pPr>
              <w:spacing w:after="0"/>
              <w:rPr>
                <w:rFonts w:ascii="Times New Roman" w:hAnsi="Times New Roman" w:cs="Times New Roman"/>
                <w:sz w:val="24"/>
                <w:szCs w:val="24"/>
              </w:rPr>
            </w:pPr>
          </w:p>
          <w:p w:rsid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- 277</w:t>
            </w:r>
            <w:r w:rsidRPr="004E1601">
              <w:rPr>
                <w:rFonts w:ascii="Times New Roman" w:hAnsi="Times New Roman" w:cs="Times New Roman"/>
                <w:sz w:val="24"/>
                <w:szCs w:val="24"/>
              </w:rPr>
              <w:t xml:space="preserve"> человек</w:t>
            </w:r>
          </w:p>
          <w:p w:rsidR="00720A89" w:rsidRPr="004E1601"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216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1.3</w:t>
            </w:r>
          </w:p>
        </w:tc>
        <w:tc>
          <w:tcPr>
            <w:tcW w:w="2017" w:type="dxa"/>
            <w:vMerge/>
          </w:tcPr>
          <w:p w:rsidR="00720A89" w:rsidRPr="004E1601" w:rsidRDefault="00720A89" w:rsidP="00B75379">
            <w:pPr>
              <w:spacing w:after="0"/>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В режиме полного дня </w:t>
            </w:r>
            <w:r w:rsidR="0060178E">
              <w:rPr>
                <w:rFonts w:ascii="Times New Roman" w:eastAsia="Times New Roman" w:hAnsi="Times New Roman" w:cs="Times New Roman"/>
                <w:sz w:val="24"/>
                <w:szCs w:val="24"/>
                <w:lang w:eastAsia="ru-RU"/>
              </w:rPr>
              <w:t xml:space="preserve">                                   </w:t>
            </w:r>
            <w:r w:rsidRPr="004E1601">
              <w:rPr>
                <w:rFonts w:ascii="Times New Roman" w:eastAsia="Times New Roman" w:hAnsi="Times New Roman" w:cs="Times New Roman"/>
                <w:sz w:val="24"/>
                <w:szCs w:val="24"/>
                <w:lang w:eastAsia="ru-RU"/>
              </w:rPr>
              <w:t xml:space="preserve">(8 - 12 часов) </w:t>
            </w:r>
          </w:p>
        </w:tc>
        <w:tc>
          <w:tcPr>
            <w:tcW w:w="3054" w:type="dxa"/>
          </w:tcPr>
          <w:p w:rsid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- 277</w:t>
            </w:r>
            <w:r w:rsidRPr="004E1601">
              <w:rPr>
                <w:rFonts w:ascii="Times New Roman" w:hAnsi="Times New Roman" w:cs="Times New Roman"/>
                <w:sz w:val="24"/>
                <w:szCs w:val="24"/>
              </w:rPr>
              <w:t xml:space="preserve"> человек</w:t>
            </w:r>
          </w:p>
          <w:p w:rsidR="00720A89" w:rsidRPr="004E1601"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216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1.4</w:t>
            </w:r>
          </w:p>
        </w:tc>
        <w:tc>
          <w:tcPr>
            <w:tcW w:w="2017" w:type="dxa"/>
            <w:vMerge/>
          </w:tcPr>
          <w:p w:rsidR="00720A89" w:rsidRPr="004E1601" w:rsidRDefault="00720A89" w:rsidP="00B75379">
            <w:pPr>
              <w:spacing w:after="0"/>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В режиме кратковременного пребывания   (3 - 5 часов) </w:t>
            </w:r>
          </w:p>
        </w:tc>
        <w:tc>
          <w:tcPr>
            <w:tcW w:w="3054" w:type="dxa"/>
          </w:tcPr>
          <w:p w:rsid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- 0</w:t>
            </w:r>
            <w:r w:rsidRPr="004E1601">
              <w:rPr>
                <w:rFonts w:ascii="Times New Roman" w:hAnsi="Times New Roman" w:cs="Times New Roman"/>
                <w:sz w:val="24"/>
                <w:szCs w:val="24"/>
              </w:rPr>
              <w:t xml:space="preserve"> человек</w:t>
            </w:r>
          </w:p>
          <w:p w:rsidR="00720A89" w:rsidRPr="004E1601"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0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1.5</w:t>
            </w:r>
          </w:p>
        </w:tc>
        <w:tc>
          <w:tcPr>
            <w:tcW w:w="2017" w:type="dxa"/>
            <w:vMerge/>
          </w:tcPr>
          <w:p w:rsidR="00720A89" w:rsidRPr="004E1601" w:rsidRDefault="00720A89" w:rsidP="00B75379">
            <w:pPr>
              <w:spacing w:after="0"/>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В семейной дошкольной группе </w:t>
            </w:r>
          </w:p>
        </w:tc>
        <w:tc>
          <w:tcPr>
            <w:tcW w:w="3054" w:type="dxa"/>
          </w:tcPr>
          <w:p w:rsid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- 0</w:t>
            </w:r>
            <w:r w:rsidRPr="004E1601">
              <w:rPr>
                <w:rFonts w:ascii="Times New Roman" w:hAnsi="Times New Roman" w:cs="Times New Roman"/>
                <w:sz w:val="24"/>
                <w:szCs w:val="24"/>
              </w:rPr>
              <w:t xml:space="preserve"> человек</w:t>
            </w:r>
          </w:p>
          <w:p w:rsidR="00720A89" w:rsidRPr="004E1601"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0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1.6</w:t>
            </w:r>
          </w:p>
        </w:tc>
        <w:tc>
          <w:tcPr>
            <w:tcW w:w="2017" w:type="dxa"/>
            <w:vMerge/>
          </w:tcPr>
          <w:p w:rsidR="00720A89" w:rsidRPr="004E1601" w:rsidRDefault="00720A89" w:rsidP="00B75379">
            <w:pPr>
              <w:spacing w:after="0"/>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В форме семейного образования с психолого-педагогическим </w:t>
            </w:r>
            <w:r w:rsidRPr="004E1601">
              <w:rPr>
                <w:rFonts w:ascii="Times New Roman" w:eastAsia="Times New Roman" w:hAnsi="Times New Roman" w:cs="Times New Roman"/>
                <w:sz w:val="24"/>
                <w:szCs w:val="24"/>
                <w:lang w:eastAsia="ru-RU"/>
              </w:rPr>
              <w:br/>
              <w:t xml:space="preserve">сопровождением на базе дошкольной образовательной организации </w:t>
            </w:r>
          </w:p>
        </w:tc>
        <w:tc>
          <w:tcPr>
            <w:tcW w:w="3054" w:type="dxa"/>
          </w:tcPr>
          <w:p w:rsidR="0060178E" w:rsidRDefault="0060178E" w:rsidP="0060178E">
            <w:pPr>
              <w:spacing w:after="0"/>
              <w:rPr>
                <w:rFonts w:ascii="Times New Roman" w:hAnsi="Times New Roman" w:cs="Times New Roman"/>
                <w:sz w:val="24"/>
                <w:szCs w:val="24"/>
              </w:rPr>
            </w:pPr>
          </w:p>
          <w:p w:rsidR="0060178E"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- 0</w:t>
            </w:r>
            <w:r w:rsidRPr="004E1601">
              <w:rPr>
                <w:rFonts w:ascii="Times New Roman" w:hAnsi="Times New Roman" w:cs="Times New Roman"/>
                <w:sz w:val="24"/>
                <w:szCs w:val="24"/>
              </w:rPr>
              <w:t xml:space="preserve"> человек</w:t>
            </w:r>
          </w:p>
          <w:p w:rsidR="00720A89" w:rsidRPr="004E1601" w:rsidRDefault="0060178E" w:rsidP="0060178E">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0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1.7</w:t>
            </w: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Общая численность воспитанников в возрасте до 3 лет </w:t>
            </w:r>
          </w:p>
        </w:tc>
        <w:tc>
          <w:tcPr>
            <w:tcW w:w="3054" w:type="dxa"/>
          </w:tcPr>
          <w:p w:rsidR="0003320A" w:rsidRDefault="0003320A" w:rsidP="0003320A">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- 67</w:t>
            </w:r>
            <w:r w:rsidRPr="004E1601">
              <w:rPr>
                <w:rFonts w:ascii="Times New Roman" w:hAnsi="Times New Roman" w:cs="Times New Roman"/>
                <w:sz w:val="24"/>
                <w:szCs w:val="24"/>
              </w:rPr>
              <w:t xml:space="preserve"> человек</w:t>
            </w:r>
          </w:p>
          <w:p w:rsidR="00720A89" w:rsidRPr="004E1601" w:rsidRDefault="0003320A" w:rsidP="0003320A">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52 человек </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1.8</w:t>
            </w: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tc>
        <w:tc>
          <w:tcPr>
            <w:tcW w:w="3054" w:type="dxa"/>
          </w:tcPr>
          <w:p w:rsidR="00720A89" w:rsidRDefault="0003320A" w:rsidP="0003320A">
            <w:pPr>
              <w:spacing w:after="0"/>
              <w:rPr>
                <w:rFonts w:ascii="Times New Roman" w:hAnsi="Times New Roman" w:cs="Times New Roman"/>
                <w:sz w:val="24"/>
                <w:szCs w:val="24"/>
              </w:rPr>
            </w:pPr>
            <w:r>
              <w:rPr>
                <w:rFonts w:ascii="Times New Roman" w:hAnsi="Times New Roman" w:cs="Times New Roman"/>
                <w:sz w:val="24"/>
                <w:szCs w:val="24"/>
                <w:lang w:val="en-US"/>
              </w:rPr>
              <w:t>I</w:t>
            </w:r>
            <w:r w:rsidRPr="0060178E">
              <w:rPr>
                <w:rFonts w:ascii="Times New Roman" w:hAnsi="Times New Roman" w:cs="Times New Roman"/>
                <w:sz w:val="24"/>
                <w:szCs w:val="24"/>
              </w:rPr>
              <w:t xml:space="preserve"> </w:t>
            </w:r>
            <w:r>
              <w:rPr>
                <w:rFonts w:ascii="Times New Roman" w:hAnsi="Times New Roman" w:cs="Times New Roman"/>
                <w:sz w:val="24"/>
                <w:szCs w:val="24"/>
              </w:rPr>
              <w:t>полугодие – 210 человек</w:t>
            </w:r>
          </w:p>
          <w:p w:rsidR="0003320A" w:rsidRPr="004E1601" w:rsidRDefault="0003320A" w:rsidP="0003320A">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-164</w:t>
            </w:r>
            <w:r w:rsidRPr="004E1601">
              <w:rPr>
                <w:rFonts w:ascii="Times New Roman" w:hAnsi="Times New Roman" w:cs="Times New Roman"/>
                <w:sz w:val="24"/>
                <w:szCs w:val="24"/>
              </w:rPr>
              <w:t xml:space="preserve">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2</w:t>
            </w:r>
          </w:p>
        </w:tc>
        <w:tc>
          <w:tcPr>
            <w:tcW w:w="201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Система управления организации</w:t>
            </w: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да</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3.1</w:t>
            </w:r>
          </w:p>
        </w:tc>
        <w:tc>
          <w:tcPr>
            <w:tcW w:w="2017" w:type="dxa"/>
            <w:vMerge w:val="restart"/>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Содержание и качество подготовки воспитанников</w:t>
            </w: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воспитанников принявших участие в различных викторинах, конкурсах, смотрах, соревнованиях в общей численности воспитанников</w:t>
            </w:r>
          </w:p>
        </w:tc>
        <w:tc>
          <w:tcPr>
            <w:tcW w:w="3054" w:type="dxa"/>
          </w:tcPr>
          <w:p w:rsidR="00720A89" w:rsidRPr="004E1601" w:rsidRDefault="003A398C" w:rsidP="00B75379">
            <w:pPr>
              <w:spacing w:after="0"/>
              <w:jc w:val="center"/>
              <w:rPr>
                <w:rFonts w:ascii="Times New Roman" w:hAnsi="Times New Roman" w:cs="Times New Roman"/>
                <w:sz w:val="24"/>
                <w:szCs w:val="24"/>
              </w:rPr>
            </w:pPr>
            <w:r>
              <w:rPr>
                <w:rFonts w:ascii="Times New Roman" w:hAnsi="Times New Roman" w:cs="Times New Roman"/>
                <w:sz w:val="24"/>
                <w:szCs w:val="24"/>
              </w:rPr>
              <w:t>99</w:t>
            </w:r>
            <w:r w:rsidR="00720A89" w:rsidRPr="004E1601">
              <w:rPr>
                <w:rFonts w:ascii="Times New Roman" w:hAnsi="Times New Roman" w:cs="Times New Roman"/>
                <w:sz w:val="24"/>
                <w:szCs w:val="24"/>
              </w:rPr>
              <w:t xml:space="preserve"> челове</w:t>
            </w:r>
            <w:r w:rsidR="00142909">
              <w:rPr>
                <w:rFonts w:ascii="Times New Roman" w:hAnsi="Times New Roman" w:cs="Times New Roman"/>
                <w:sz w:val="24"/>
                <w:szCs w:val="24"/>
              </w:rPr>
              <w:t>к/ 46</w:t>
            </w:r>
            <w:r w:rsidR="00720A89" w:rsidRPr="004E1601">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3.2</w:t>
            </w: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 xml:space="preserve">Численность/удельный вес численности воспитанников победителей и призёров викторин, </w:t>
            </w:r>
            <w:r w:rsidRPr="004E1601">
              <w:rPr>
                <w:rFonts w:ascii="Times New Roman" w:hAnsi="Times New Roman" w:cs="Times New Roman"/>
                <w:sz w:val="24"/>
                <w:szCs w:val="24"/>
              </w:rPr>
              <w:lastRenderedPageBreak/>
              <w:t>конкурсов, смотров, соревнований в общей численности воспитанников</w:t>
            </w:r>
          </w:p>
        </w:tc>
        <w:tc>
          <w:tcPr>
            <w:tcW w:w="3054" w:type="dxa"/>
          </w:tcPr>
          <w:p w:rsidR="00720A89" w:rsidRPr="00AC6D91" w:rsidRDefault="00142909"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8 человек/4</w:t>
            </w:r>
            <w:r w:rsidR="00720A89" w:rsidRPr="00E95816">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lastRenderedPageBreak/>
              <w:t>3.3</w:t>
            </w: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Районного уровня</w:t>
            </w:r>
          </w:p>
        </w:tc>
        <w:tc>
          <w:tcPr>
            <w:tcW w:w="3054" w:type="dxa"/>
          </w:tcPr>
          <w:p w:rsidR="00720A89" w:rsidRPr="00AC6D91" w:rsidRDefault="00142909"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8 человек/4</w:t>
            </w:r>
            <w:r w:rsidR="00720A89" w:rsidRPr="00E95816">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3.4</w:t>
            </w:r>
          </w:p>
        </w:tc>
        <w:tc>
          <w:tcPr>
            <w:tcW w:w="2017" w:type="dxa"/>
            <w:vMerge/>
            <w:tcBorders>
              <w:bottom w:val="single" w:sz="4" w:space="0" w:color="000000" w:themeColor="text1"/>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Регионального уровня</w:t>
            </w:r>
          </w:p>
        </w:tc>
        <w:tc>
          <w:tcPr>
            <w:tcW w:w="3054" w:type="dxa"/>
          </w:tcPr>
          <w:p w:rsidR="00720A89" w:rsidRPr="00AC6D91" w:rsidRDefault="00720A89" w:rsidP="00B75379">
            <w:pPr>
              <w:spacing w:after="0"/>
              <w:jc w:val="center"/>
              <w:rPr>
                <w:rFonts w:ascii="Times New Roman" w:hAnsi="Times New Roman" w:cs="Times New Roman"/>
                <w:sz w:val="24"/>
                <w:szCs w:val="24"/>
                <w:highlight w:val="yellow"/>
              </w:rPr>
            </w:pPr>
            <w:r w:rsidRPr="00E95816">
              <w:rPr>
                <w:rFonts w:ascii="Times New Roman" w:hAnsi="Times New Roman" w:cs="Times New Roman"/>
                <w:sz w:val="24"/>
                <w:szCs w:val="24"/>
              </w:rPr>
              <w:t>0 человек/0%</w:t>
            </w:r>
          </w:p>
        </w:tc>
      </w:tr>
      <w:tr w:rsidR="00720A89" w:rsidRPr="004E1601" w:rsidTr="0060178E">
        <w:trPr>
          <w:trHeight w:val="70"/>
        </w:trPr>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w:t>
            </w:r>
          </w:p>
        </w:tc>
        <w:tc>
          <w:tcPr>
            <w:tcW w:w="2017" w:type="dxa"/>
            <w:vMerge w:val="restart"/>
            <w:tcBorders>
              <w:bottom w:val="single" w:sz="4" w:space="0" w:color="auto"/>
            </w:tcBorders>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Качество кадрового обеспечения</w:t>
            </w: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p w:rsidR="00720A89" w:rsidRPr="004E1601" w:rsidRDefault="00720A89" w:rsidP="00B75379">
            <w:pPr>
              <w:spacing w:after="0"/>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lastRenderedPageBreak/>
              <w:t>Общая численность педагогических работников, в том числе:</w:t>
            </w:r>
          </w:p>
        </w:tc>
        <w:tc>
          <w:tcPr>
            <w:tcW w:w="3054" w:type="dxa"/>
          </w:tcPr>
          <w:p w:rsidR="00720A89" w:rsidRPr="00AC6D91" w:rsidRDefault="00720A89"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26</w:t>
            </w:r>
            <w:r w:rsidRPr="00E95816">
              <w:rPr>
                <w:rFonts w:ascii="Times New Roman" w:hAnsi="Times New Roman" w:cs="Times New Roman"/>
                <w:sz w:val="24"/>
                <w:szCs w:val="24"/>
              </w:rPr>
              <w:t xml:space="preserve"> человек</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4.2</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054" w:type="dxa"/>
          </w:tcPr>
          <w:p w:rsidR="00720A89" w:rsidRPr="00AC6D91" w:rsidRDefault="004D73C4"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lang w:val="en-US"/>
              </w:rPr>
              <w:t>9</w:t>
            </w:r>
            <w:r w:rsidR="00720A89">
              <w:rPr>
                <w:rFonts w:ascii="Times New Roman" w:hAnsi="Times New Roman" w:cs="Times New Roman"/>
                <w:sz w:val="24"/>
                <w:szCs w:val="24"/>
              </w:rPr>
              <w:t xml:space="preserve"> человек/35</w:t>
            </w:r>
            <w:r w:rsidR="00720A89" w:rsidRPr="00E95816">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4.3</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054" w:type="dxa"/>
          </w:tcPr>
          <w:p w:rsidR="00720A89" w:rsidRPr="00AC6D91" w:rsidRDefault="004D73C4"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5 человек/19</w:t>
            </w:r>
            <w:r w:rsidR="00720A89" w:rsidRPr="00E95816">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4.4</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054" w:type="dxa"/>
          </w:tcPr>
          <w:p w:rsidR="00720A89" w:rsidRPr="004E1601" w:rsidRDefault="004D73C4" w:rsidP="00B75379">
            <w:pPr>
              <w:spacing w:after="0"/>
              <w:jc w:val="center"/>
              <w:rPr>
                <w:rFonts w:ascii="Times New Roman" w:hAnsi="Times New Roman" w:cs="Times New Roman"/>
                <w:sz w:val="24"/>
                <w:szCs w:val="24"/>
              </w:rPr>
            </w:pPr>
            <w:r>
              <w:rPr>
                <w:rFonts w:ascii="Times New Roman" w:hAnsi="Times New Roman" w:cs="Times New Roman"/>
                <w:sz w:val="24"/>
                <w:szCs w:val="24"/>
              </w:rPr>
              <w:t>17</w:t>
            </w:r>
            <w:r w:rsidR="00DC09E4">
              <w:rPr>
                <w:rFonts w:ascii="Times New Roman" w:hAnsi="Times New Roman" w:cs="Times New Roman"/>
                <w:sz w:val="24"/>
                <w:szCs w:val="24"/>
              </w:rPr>
              <w:t xml:space="preserve"> человек/65</w:t>
            </w:r>
            <w:r w:rsidR="00720A89" w:rsidRPr="00E95816">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4.5</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054" w:type="dxa"/>
          </w:tcPr>
          <w:p w:rsidR="00720A89" w:rsidRPr="004E1601" w:rsidRDefault="0062603C" w:rsidP="00B75379">
            <w:pPr>
              <w:spacing w:after="0"/>
              <w:jc w:val="center"/>
              <w:rPr>
                <w:rFonts w:ascii="Times New Roman" w:hAnsi="Times New Roman" w:cs="Times New Roman"/>
                <w:sz w:val="24"/>
                <w:szCs w:val="24"/>
              </w:rPr>
            </w:pPr>
            <w:r>
              <w:rPr>
                <w:rFonts w:ascii="Times New Roman" w:hAnsi="Times New Roman" w:cs="Times New Roman"/>
                <w:sz w:val="24"/>
                <w:szCs w:val="24"/>
              </w:rPr>
              <w:t>26 человек/100</w:t>
            </w:r>
            <w:r w:rsidR="00720A89" w:rsidRPr="004E1601">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4.6</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Высшая</w:t>
            </w:r>
          </w:p>
        </w:tc>
        <w:tc>
          <w:tcPr>
            <w:tcW w:w="3054" w:type="dxa"/>
          </w:tcPr>
          <w:p w:rsidR="00720A89" w:rsidRPr="00E95816" w:rsidRDefault="00942D96"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18</w:t>
            </w:r>
            <w:r w:rsidR="00720A89" w:rsidRPr="00B52234">
              <w:rPr>
                <w:rFonts w:ascii="Times New Roman" w:hAnsi="Times New Roman" w:cs="Times New Roman"/>
                <w:sz w:val="24"/>
                <w:szCs w:val="24"/>
              </w:rPr>
              <w:t xml:space="preserve"> человек</w:t>
            </w:r>
            <w:r w:rsidR="00DC09E4">
              <w:rPr>
                <w:rFonts w:ascii="Times New Roman" w:hAnsi="Times New Roman" w:cs="Times New Roman"/>
                <w:sz w:val="24"/>
                <w:szCs w:val="24"/>
              </w:rPr>
              <w:t xml:space="preserve"> /69</w:t>
            </w:r>
            <w:r w:rsidR="00720A89" w:rsidRPr="00B52234">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4.7</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Первая</w:t>
            </w:r>
          </w:p>
        </w:tc>
        <w:tc>
          <w:tcPr>
            <w:tcW w:w="3054" w:type="dxa"/>
          </w:tcPr>
          <w:p w:rsidR="00720A89" w:rsidRPr="00E95816" w:rsidRDefault="00942D96" w:rsidP="00B7537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8</w:t>
            </w:r>
            <w:r w:rsidR="00DC09E4">
              <w:rPr>
                <w:rFonts w:ascii="Times New Roman" w:hAnsi="Times New Roman" w:cs="Times New Roman"/>
                <w:sz w:val="24"/>
                <w:szCs w:val="24"/>
              </w:rPr>
              <w:t xml:space="preserve"> человек /31</w:t>
            </w:r>
            <w:r w:rsidR="00720A89" w:rsidRPr="00B52234">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4.8</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054" w:type="dxa"/>
          </w:tcPr>
          <w:p w:rsidR="00720A89" w:rsidRPr="004E1601" w:rsidRDefault="00720A89" w:rsidP="00B75379">
            <w:pPr>
              <w:spacing w:after="0"/>
              <w:jc w:val="center"/>
              <w:rPr>
                <w:rFonts w:ascii="Times New Roman" w:hAnsi="Times New Roman" w:cs="Times New Roman"/>
                <w:sz w:val="24"/>
                <w:szCs w:val="24"/>
              </w:rPr>
            </w:pP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4.9</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До 5 лет</w:t>
            </w:r>
          </w:p>
        </w:tc>
        <w:tc>
          <w:tcPr>
            <w:tcW w:w="3054" w:type="dxa"/>
          </w:tcPr>
          <w:p w:rsidR="00720A89" w:rsidRPr="004E1601" w:rsidRDefault="00DC09E4" w:rsidP="00B75379">
            <w:pPr>
              <w:spacing w:after="0"/>
              <w:jc w:val="center"/>
              <w:rPr>
                <w:rFonts w:ascii="Times New Roman" w:hAnsi="Times New Roman" w:cs="Times New Roman"/>
                <w:sz w:val="24"/>
                <w:szCs w:val="24"/>
              </w:rPr>
            </w:pPr>
            <w:r>
              <w:rPr>
                <w:rFonts w:ascii="Times New Roman" w:hAnsi="Times New Roman" w:cs="Times New Roman"/>
                <w:sz w:val="24"/>
                <w:szCs w:val="24"/>
              </w:rPr>
              <w:t>6</w:t>
            </w:r>
            <w:r w:rsidR="00720A89">
              <w:rPr>
                <w:rFonts w:ascii="Times New Roman" w:hAnsi="Times New Roman" w:cs="Times New Roman"/>
                <w:sz w:val="24"/>
                <w:szCs w:val="24"/>
              </w:rPr>
              <w:t xml:space="preserve"> человек/23</w:t>
            </w:r>
            <w:r w:rsidR="00720A89" w:rsidRPr="004E1601">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4.10</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Свыше 30 лет</w:t>
            </w:r>
          </w:p>
        </w:tc>
        <w:tc>
          <w:tcPr>
            <w:tcW w:w="3054" w:type="dxa"/>
          </w:tcPr>
          <w:p w:rsidR="00720A89" w:rsidRPr="004E1601" w:rsidRDefault="00DC09E4" w:rsidP="00B75379">
            <w:pPr>
              <w:spacing w:after="0"/>
              <w:jc w:val="center"/>
              <w:rPr>
                <w:rFonts w:ascii="Times New Roman" w:hAnsi="Times New Roman" w:cs="Times New Roman"/>
                <w:sz w:val="24"/>
                <w:szCs w:val="24"/>
              </w:rPr>
            </w:pPr>
            <w:r>
              <w:rPr>
                <w:rFonts w:ascii="Times New Roman" w:hAnsi="Times New Roman" w:cs="Times New Roman"/>
                <w:sz w:val="24"/>
                <w:szCs w:val="24"/>
              </w:rPr>
              <w:t>7 человек/27</w:t>
            </w:r>
            <w:r w:rsidR="00720A89" w:rsidRPr="004E1601">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lastRenderedPageBreak/>
              <w:t>4.11</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054" w:type="dxa"/>
          </w:tcPr>
          <w:p w:rsidR="00720A89" w:rsidRPr="004E1601" w:rsidRDefault="00720A89" w:rsidP="00B75379">
            <w:pPr>
              <w:spacing w:after="0"/>
              <w:jc w:val="center"/>
              <w:rPr>
                <w:rFonts w:ascii="Times New Roman" w:hAnsi="Times New Roman" w:cs="Times New Roman"/>
                <w:sz w:val="24"/>
                <w:szCs w:val="24"/>
              </w:rPr>
            </w:pPr>
            <w:r>
              <w:rPr>
                <w:rFonts w:ascii="Times New Roman" w:hAnsi="Times New Roman" w:cs="Times New Roman"/>
                <w:sz w:val="24"/>
                <w:szCs w:val="24"/>
              </w:rPr>
              <w:t>0</w:t>
            </w:r>
            <w:r w:rsidRPr="004E1601">
              <w:rPr>
                <w:rFonts w:ascii="Times New Roman" w:hAnsi="Times New Roman" w:cs="Times New Roman"/>
                <w:sz w:val="24"/>
                <w:szCs w:val="24"/>
              </w:rPr>
              <w:t xml:space="preserve"> человек/0%</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lastRenderedPageBreak/>
              <w:t>4.12</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054" w:type="dxa"/>
          </w:tcPr>
          <w:p w:rsidR="00720A89" w:rsidRPr="004E1601" w:rsidRDefault="00720A89" w:rsidP="00B75379">
            <w:pPr>
              <w:spacing w:after="0"/>
              <w:jc w:val="center"/>
              <w:rPr>
                <w:rFonts w:ascii="Times New Roman" w:hAnsi="Times New Roman" w:cs="Times New Roman"/>
                <w:sz w:val="24"/>
                <w:szCs w:val="24"/>
              </w:rPr>
            </w:pPr>
            <w:r>
              <w:rPr>
                <w:rFonts w:ascii="Times New Roman" w:hAnsi="Times New Roman" w:cs="Times New Roman"/>
                <w:sz w:val="24"/>
                <w:szCs w:val="24"/>
              </w:rPr>
              <w:t>8 человек/31</w:t>
            </w:r>
            <w:r w:rsidRPr="004E1601">
              <w:rPr>
                <w:rFonts w:ascii="Times New Roman" w:hAnsi="Times New Roman" w:cs="Times New Roman"/>
                <w:sz w:val="24"/>
                <w:szCs w:val="24"/>
              </w:rPr>
              <w:t>%</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4.13</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30 человек/100%</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4.14</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Соотношение "педагогический работник/воспитанник" в дошкольной </w:t>
            </w:r>
            <w:r w:rsidRPr="004E1601">
              <w:rPr>
                <w:rFonts w:ascii="Times New Roman" w:eastAsia="Times New Roman" w:hAnsi="Times New Roman" w:cs="Times New Roman"/>
                <w:sz w:val="24"/>
                <w:szCs w:val="24"/>
                <w:lang w:eastAsia="ru-RU"/>
              </w:rPr>
              <w:br/>
              <w:t xml:space="preserve">образовательной организации </w:t>
            </w:r>
          </w:p>
        </w:tc>
        <w:tc>
          <w:tcPr>
            <w:tcW w:w="3054" w:type="dxa"/>
          </w:tcPr>
          <w:p w:rsidR="00720A89" w:rsidRPr="004E1601" w:rsidRDefault="0060178E" w:rsidP="00B75379">
            <w:pPr>
              <w:spacing w:after="0"/>
              <w:jc w:val="center"/>
              <w:rPr>
                <w:rFonts w:ascii="Times New Roman" w:hAnsi="Times New Roman" w:cs="Times New Roman"/>
                <w:sz w:val="24"/>
                <w:szCs w:val="24"/>
              </w:rPr>
            </w:pPr>
            <w:r>
              <w:rPr>
                <w:rFonts w:ascii="Times New Roman" w:hAnsi="Times New Roman" w:cs="Times New Roman"/>
                <w:sz w:val="24"/>
                <w:szCs w:val="24"/>
              </w:rPr>
              <w:t>1педагог./на 8</w:t>
            </w:r>
            <w:r w:rsidR="00720A89" w:rsidRPr="004E1601">
              <w:rPr>
                <w:rFonts w:ascii="Times New Roman" w:hAnsi="Times New Roman" w:cs="Times New Roman"/>
                <w:sz w:val="24"/>
                <w:szCs w:val="24"/>
              </w:rPr>
              <w:t xml:space="preserve"> детей.</w:t>
            </w:r>
          </w:p>
        </w:tc>
      </w:tr>
      <w:tr w:rsidR="00720A89" w:rsidRPr="004E1601" w:rsidTr="0060178E">
        <w:trPr>
          <w:trHeight w:val="3144"/>
        </w:trPr>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4.15</w:t>
            </w:r>
          </w:p>
        </w:tc>
        <w:tc>
          <w:tcPr>
            <w:tcW w:w="2017" w:type="dxa"/>
            <w:vMerge/>
            <w:tcBorders>
              <w:bottom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hAnsi="Times New Roman" w:cs="Times New Roman"/>
                <w:sz w:val="24"/>
                <w:szCs w:val="24"/>
              </w:rPr>
            </w:pPr>
            <w:r w:rsidRPr="004E160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дошкольного образования, в общей численности педагогических и административно-хозяйственных работников</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30 человек/100%</w:t>
            </w:r>
          </w:p>
        </w:tc>
      </w:tr>
      <w:tr w:rsidR="00720A89" w:rsidRPr="004E1601" w:rsidTr="0060178E">
        <w:tc>
          <w:tcPr>
            <w:tcW w:w="672" w:type="dxa"/>
            <w:vMerge w:val="restart"/>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4.16</w:t>
            </w:r>
          </w:p>
        </w:tc>
        <w:tc>
          <w:tcPr>
            <w:tcW w:w="2017" w:type="dxa"/>
            <w:vMerge w:val="restart"/>
            <w:tcBorders>
              <w:top w:val="single" w:sz="4" w:space="0" w:color="auto"/>
            </w:tcBorders>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Наличие в образовательной организации следующих педагогических </w:t>
            </w:r>
            <w:r w:rsidRPr="004E1601">
              <w:rPr>
                <w:rFonts w:ascii="Times New Roman" w:eastAsia="Times New Roman" w:hAnsi="Times New Roman" w:cs="Times New Roman"/>
                <w:sz w:val="24"/>
                <w:szCs w:val="24"/>
                <w:lang w:eastAsia="ru-RU"/>
              </w:rPr>
              <w:br/>
              <w:t xml:space="preserve">работников: </w:t>
            </w:r>
          </w:p>
        </w:tc>
        <w:tc>
          <w:tcPr>
            <w:tcW w:w="3054" w:type="dxa"/>
          </w:tcPr>
          <w:p w:rsidR="00720A89" w:rsidRPr="004E1601" w:rsidRDefault="00720A89" w:rsidP="00B75379">
            <w:pPr>
              <w:spacing w:after="0"/>
              <w:jc w:val="center"/>
              <w:rPr>
                <w:rFonts w:ascii="Times New Roman" w:hAnsi="Times New Roman" w:cs="Times New Roman"/>
                <w:sz w:val="24"/>
                <w:szCs w:val="24"/>
              </w:rPr>
            </w:pPr>
          </w:p>
        </w:tc>
      </w:tr>
      <w:tr w:rsidR="00720A89" w:rsidRPr="004E1601" w:rsidTr="0060178E">
        <w:tc>
          <w:tcPr>
            <w:tcW w:w="672" w:type="dxa"/>
            <w:vMerge/>
          </w:tcPr>
          <w:p w:rsidR="00720A89" w:rsidRPr="004E1601" w:rsidRDefault="00720A89" w:rsidP="00B75379">
            <w:pPr>
              <w:spacing w:after="0"/>
              <w:jc w:val="center"/>
              <w:rPr>
                <w:rFonts w:ascii="Times New Roman" w:hAnsi="Times New Roman" w:cs="Times New Roman"/>
                <w:sz w:val="24"/>
                <w:szCs w:val="24"/>
              </w:rPr>
            </w:pP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Музыкального руководителя </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2 человека</w:t>
            </w:r>
          </w:p>
        </w:tc>
      </w:tr>
      <w:tr w:rsidR="00720A89" w:rsidRPr="004E1601" w:rsidTr="0060178E">
        <w:tc>
          <w:tcPr>
            <w:tcW w:w="672" w:type="dxa"/>
            <w:vMerge/>
          </w:tcPr>
          <w:p w:rsidR="00720A89" w:rsidRPr="004E1601" w:rsidRDefault="00720A89" w:rsidP="00B75379">
            <w:pPr>
              <w:spacing w:after="0"/>
              <w:jc w:val="center"/>
              <w:rPr>
                <w:rFonts w:ascii="Times New Roman" w:hAnsi="Times New Roman" w:cs="Times New Roman"/>
                <w:sz w:val="24"/>
                <w:szCs w:val="24"/>
              </w:rPr>
            </w:pP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Инструктора по физической культуре </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1 человек</w:t>
            </w:r>
          </w:p>
        </w:tc>
      </w:tr>
      <w:tr w:rsidR="00720A89" w:rsidRPr="004E1601" w:rsidTr="0060178E">
        <w:tc>
          <w:tcPr>
            <w:tcW w:w="672" w:type="dxa"/>
            <w:vMerge/>
          </w:tcPr>
          <w:p w:rsidR="00720A89" w:rsidRPr="004E1601" w:rsidRDefault="00720A89" w:rsidP="00B75379">
            <w:pPr>
              <w:spacing w:after="0"/>
              <w:jc w:val="center"/>
              <w:rPr>
                <w:rFonts w:ascii="Times New Roman" w:hAnsi="Times New Roman" w:cs="Times New Roman"/>
                <w:sz w:val="24"/>
                <w:szCs w:val="24"/>
              </w:rPr>
            </w:pP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Логопеда </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нет</w:t>
            </w:r>
          </w:p>
        </w:tc>
      </w:tr>
      <w:tr w:rsidR="00720A89" w:rsidRPr="004E1601" w:rsidTr="0060178E">
        <w:tc>
          <w:tcPr>
            <w:tcW w:w="672" w:type="dxa"/>
            <w:vMerge/>
          </w:tcPr>
          <w:p w:rsidR="00720A89" w:rsidRPr="004E1601" w:rsidRDefault="00720A89" w:rsidP="00B75379">
            <w:pPr>
              <w:spacing w:after="0"/>
              <w:jc w:val="center"/>
              <w:rPr>
                <w:rFonts w:ascii="Times New Roman" w:hAnsi="Times New Roman" w:cs="Times New Roman"/>
                <w:sz w:val="24"/>
                <w:szCs w:val="24"/>
              </w:rPr>
            </w:pPr>
          </w:p>
        </w:tc>
        <w:tc>
          <w:tcPr>
            <w:tcW w:w="2017" w:type="dxa"/>
            <w:vMerge/>
          </w:tcPr>
          <w:p w:rsidR="00720A89" w:rsidRPr="004E1601" w:rsidRDefault="00720A89" w:rsidP="00B75379">
            <w:pPr>
              <w:spacing w:after="0"/>
              <w:jc w:val="center"/>
              <w:rPr>
                <w:rFonts w:ascii="Times New Roman" w:hAnsi="Times New Roman" w:cs="Times New Roman"/>
                <w:sz w:val="24"/>
                <w:szCs w:val="24"/>
              </w:rPr>
            </w:pP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Педагога-психолога </w:t>
            </w:r>
          </w:p>
        </w:tc>
        <w:tc>
          <w:tcPr>
            <w:tcW w:w="3054"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нет</w:t>
            </w:r>
          </w:p>
        </w:tc>
      </w:tr>
      <w:tr w:rsidR="00720A89" w:rsidRPr="004E1601" w:rsidTr="0060178E">
        <w:tc>
          <w:tcPr>
            <w:tcW w:w="672" w:type="dxa"/>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5.1</w:t>
            </w:r>
          </w:p>
        </w:tc>
        <w:tc>
          <w:tcPr>
            <w:tcW w:w="2017" w:type="dxa"/>
            <w:vMerge w:val="restart"/>
          </w:tcPr>
          <w:p w:rsidR="00720A89" w:rsidRPr="004E1601" w:rsidRDefault="00720A89" w:rsidP="00B75379">
            <w:pPr>
              <w:spacing w:after="0"/>
              <w:jc w:val="center"/>
              <w:rPr>
                <w:rFonts w:ascii="Times New Roman" w:hAnsi="Times New Roman" w:cs="Times New Roman"/>
                <w:sz w:val="24"/>
                <w:szCs w:val="24"/>
              </w:rPr>
            </w:pPr>
            <w:r w:rsidRPr="004E1601">
              <w:rPr>
                <w:rFonts w:ascii="Times New Roman" w:hAnsi="Times New Roman" w:cs="Times New Roman"/>
                <w:sz w:val="24"/>
                <w:szCs w:val="24"/>
              </w:rPr>
              <w:t>Инфраструктура</w:t>
            </w:r>
          </w:p>
        </w:tc>
        <w:tc>
          <w:tcPr>
            <w:tcW w:w="3827" w:type="dxa"/>
          </w:tcPr>
          <w:p w:rsidR="00720A89" w:rsidRPr="004E1601" w:rsidRDefault="00720A89" w:rsidP="00B75379">
            <w:pPr>
              <w:spacing w:after="0"/>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Общая площадь помещений, в которых осуществляется </w:t>
            </w:r>
            <w:r w:rsidRPr="004E1601">
              <w:rPr>
                <w:rFonts w:ascii="Times New Roman" w:eastAsia="Times New Roman" w:hAnsi="Times New Roman" w:cs="Times New Roman"/>
                <w:sz w:val="24"/>
                <w:szCs w:val="24"/>
                <w:lang w:eastAsia="ru-RU"/>
              </w:rPr>
              <w:br/>
              <w:t xml:space="preserve">образовательная деятельность, в расчете на одного воспитанника </w:t>
            </w:r>
          </w:p>
        </w:tc>
        <w:tc>
          <w:tcPr>
            <w:tcW w:w="3054" w:type="dxa"/>
          </w:tcPr>
          <w:p w:rsidR="00720A89" w:rsidRPr="004E1601" w:rsidRDefault="00720A89" w:rsidP="00B75379">
            <w:pPr>
              <w:spacing w:after="0"/>
              <w:jc w:val="cente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2 кв. м</w:t>
            </w:r>
          </w:p>
          <w:p w:rsidR="00720A89" w:rsidRPr="004E1601" w:rsidRDefault="00720A89" w:rsidP="00B75379">
            <w:pPr>
              <w:spacing w:after="0"/>
              <w:jc w:val="center"/>
              <w:rPr>
                <w:rFonts w:ascii="Times New Roman" w:hAnsi="Times New Roman" w:cs="Times New Roman"/>
                <w:sz w:val="24"/>
                <w:szCs w:val="24"/>
              </w:rPr>
            </w:pPr>
          </w:p>
        </w:tc>
      </w:tr>
      <w:tr w:rsidR="00720A89" w:rsidRPr="004E1601" w:rsidTr="0060178E">
        <w:tc>
          <w:tcPr>
            <w:tcW w:w="672"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5.2</w:t>
            </w:r>
          </w:p>
        </w:tc>
        <w:tc>
          <w:tcPr>
            <w:tcW w:w="2017" w:type="dxa"/>
            <w:vMerge/>
          </w:tcPr>
          <w:p w:rsidR="00720A89" w:rsidRPr="004E1601" w:rsidRDefault="00720A89" w:rsidP="00B75379">
            <w:pPr>
              <w:jc w:val="center"/>
              <w:rPr>
                <w:rFonts w:ascii="Times New Roman" w:hAnsi="Times New Roman" w:cs="Times New Roman"/>
                <w:sz w:val="24"/>
                <w:szCs w:val="24"/>
              </w:rPr>
            </w:pPr>
          </w:p>
        </w:tc>
        <w:tc>
          <w:tcPr>
            <w:tcW w:w="3827" w:type="dxa"/>
          </w:tcPr>
          <w:p w:rsidR="00720A89" w:rsidRPr="004E1601" w:rsidRDefault="00720A89" w:rsidP="00B75379">
            <w:pP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Площадь помещений для организации дополнительных видов </w:t>
            </w:r>
            <w:r w:rsidRPr="004E1601">
              <w:rPr>
                <w:rFonts w:ascii="Times New Roman" w:eastAsia="Times New Roman" w:hAnsi="Times New Roman" w:cs="Times New Roman"/>
                <w:sz w:val="24"/>
                <w:szCs w:val="24"/>
                <w:lang w:eastAsia="ru-RU"/>
              </w:rPr>
              <w:br/>
              <w:t xml:space="preserve">деятельности воспитанников </w:t>
            </w:r>
          </w:p>
        </w:tc>
        <w:tc>
          <w:tcPr>
            <w:tcW w:w="3054"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 xml:space="preserve">181 </w:t>
            </w:r>
            <w:proofErr w:type="spellStart"/>
            <w:r w:rsidRPr="004E1601">
              <w:rPr>
                <w:rFonts w:ascii="Times New Roman" w:hAnsi="Times New Roman" w:cs="Times New Roman"/>
                <w:sz w:val="24"/>
                <w:szCs w:val="24"/>
              </w:rPr>
              <w:t>кв.м</w:t>
            </w:r>
            <w:proofErr w:type="spellEnd"/>
          </w:p>
        </w:tc>
      </w:tr>
      <w:tr w:rsidR="00720A89" w:rsidRPr="004E1601" w:rsidTr="0060178E">
        <w:tc>
          <w:tcPr>
            <w:tcW w:w="672"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5.3</w:t>
            </w:r>
          </w:p>
        </w:tc>
        <w:tc>
          <w:tcPr>
            <w:tcW w:w="2017" w:type="dxa"/>
            <w:vMerge/>
          </w:tcPr>
          <w:p w:rsidR="00720A89" w:rsidRPr="004E1601" w:rsidRDefault="00720A89" w:rsidP="00B75379">
            <w:pPr>
              <w:jc w:val="center"/>
              <w:rPr>
                <w:rFonts w:ascii="Times New Roman" w:hAnsi="Times New Roman" w:cs="Times New Roman"/>
                <w:sz w:val="24"/>
                <w:szCs w:val="24"/>
              </w:rPr>
            </w:pPr>
          </w:p>
        </w:tc>
        <w:tc>
          <w:tcPr>
            <w:tcW w:w="3827" w:type="dxa"/>
          </w:tcPr>
          <w:p w:rsidR="00720A89" w:rsidRPr="00E23A27" w:rsidRDefault="00720A89" w:rsidP="00B753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физкультурного зала </w:t>
            </w:r>
          </w:p>
        </w:tc>
        <w:tc>
          <w:tcPr>
            <w:tcW w:w="3054"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да</w:t>
            </w:r>
          </w:p>
        </w:tc>
      </w:tr>
      <w:tr w:rsidR="00720A89" w:rsidRPr="004E1601" w:rsidTr="0060178E">
        <w:tc>
          <w:tcPr>
            <w:tcW w:w="672"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5.4</w:t>
            </w:r>
          </w:p>
        </w:tc>
        <w:tc>
          <w:tcPr>
            <w:tcW w:w="2017" w:type="dxa"/>
            <w:vMerge/>
          </w:tcPr>
          <w:p w:rsidR="00720A89" w:rsidRPr="004E1601" w:rsidRDefault="00720A89" w:rsidP="00B75379">
            <w:pPr>
              <w:jc w:val="center"/>
              <w:rPr>
                <w:rFonts w:ascii="Times New Roman" w:hAnsi="Times New Roman" w:cs="Times New Roman"/>
                <w:sz w:val="24"/>
                <w:szCs w:val="24"/>
              </w:rPr>
            </w:pPr>
          </w:p>
        </w:tc>
        <w:tc>
          <w:tcPr>
            <w:tcW w:w="3827" w:type="dxa"/>
          </w:tcPr>
          <w:p w:rsidR="00720A89" w:rsidRPr="004E1601" w:rsidRDefault="00720A89" w:rsidP="00B75379">
            <w:pPr>
              <w:rPr>
                <w:rFonts w:ascii="Times New Roman" w:eastAsia="Times New Roman" w:hAnsi="Times New Roman" w:cs="Times New Roman"/>
                <w:sz w:val="24"/>
                <w:szCs w:val="24"/>
                <w:lang w:eastAsia="ru-RU"/>
              </w:rPr>
            </w:pPr>
            <w:r w:rsidRPr="004E1601">
              <w:rPr>
                <w:rFonts w:ascii="Times New Roman" w:eastAsia="Times New Roman" w:hAnsi="Times New Roman" w:cs="Times New Roman"/>
                <w:sz w:val="24"/>
                <w:szCs w:val="24"/>
                <w:lang w:eastAsia="ru-RU"/>
              </w:rPr>
              <w:t xml:space="preserve">Наличие музыкального зала </w:t>
            </w:r>
          </w:p>
        </w:tc>
        <w:tc>
          <w:tcPr>
            <w:tcW w:w="3054" w:type="dxa"/>
          </w:tcPr>
          <w:p w:rsidR="00720A89" w:rsidRPr="004E1601" w:rsidRDefault="00720A89" w:rsidP="00B75379">
            <w:pPr>
              <w:jc w:val="center"/>
              <w:rPr>
                <w:rFonts w:ascii="Times New Roman" w:hAnsi="Times New Roman" w:cs="Times New Roman"/>
                <w:sz w:val="24"/>
                <w:szCs w:val="24"/>
              </w:rPr>
            </w:pPr>
            <w:r w:rsidRPr="004E1601">
              <w:rPr>
                <w:rFonts w:ascii="Times New Roman" w:hAnsi="Times New Roman" w:cs="Times New Roman"/>
                <w:sz w:val="24"/>
                <w:szCs w:val="24"/>
              </w:rPr>
              <w:t>да</w:t>
            </w:r>
          </w:p>
        </w:tc>
      </w:tr>
    </w:tbl>
    <w:p w:rsidR="00720A89" w:rsidRPr="004E1601" w:rsidRDefault="00720A89" w:rsidP="00720A89">
      <w:pPr>
        <w:jc w:val="center"/>
        <w:rPr>
          <w:rFonts w:ascii="Times New Roman" w:hAnsi="Times New Roman" w:cs="Times New Roman"/>
          <w:sz w:val="24"/>
          <w:szCs w:val="24"/>
        </w:rPr>
      </w:pPr>
    </w:p>
    <w:p w:rsidR="00720A89" w:rsidRPr="00D70ED6" w:rsidRDefault="00720A89" w:rsidP="00720A89">
      <w:pPr>
        <w:pStyle w:val="a8"/>
        <w:spacing w:after="0"/>
        <w:ind w:left="0"/>
        <w:jc w:val="both"/>
        <w:rPr>
          <w:rFonts w:ascii="Times New Roman" w:hAnsi="Times New Roman" w:cs="Times New Roman"/>
          <w:b/>
          <w:i/>
          <w:sz w:val="24"/>
          <w:szCs w:val="24"/>
        </w:rPr>
      </w:pPr>
    </w:p>
    <w:p w:rsidR="00720A89" w:rsidRDefault="00720A89"/>
    <w:sectPr w:rsidR="00720A89" w:rsidSect="00EB2432">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00" w:rsidRDefault="006E2100" w:rsidP="00EB2432">
      <w:pPr>
        <w:spacing w:after="0" w:line="240" w:lineRule="auto"/>
      </w:pPr>
      <w:r>
        <w:separator/>
      </w:r>
    </w:p>
  </w:endnote>
  <w:endnote w:type="continuationSeparator" w:id="0">
    <w:p w:rsidR="006E2100" w:rsidRDefault="006E2100" w:rsidP="00EB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600400"/>
      <w:docPartObj>
        <w:docPartGallery w:val="Page Numbers (Bottom of Page)"/>
        <w:docPartUnique/>
      </w:docPartObj>
    </w:sdtPr>
    <w:sdtContent>
      <w:p w:rsidR="00A05BF3" w:rsidRDefault="00A05BF3">
        <w:pPr>
          <w:pStyle w:val="ad"/>
          <w:jc w:val="right"/>
        </w:pPr>
        <w:r>
          <w:fldChar w:fldCharType="begin"/>
        </w:r>
        <w:r>
          <w:instrText>PAGE   \* MERGEFORMAT</w:instrText>
        </w:r>
        <w:r>
          <w:fldChar w:fldCharType="separate"/>
        </w:r>
        <w:r w:rsidR="00E16901">
          <w:rPr>
            <w:noProof/>
          </w:rPr>
          <w:t>20</w:t>
        </w:r>
        <w:r>
          <w:fldChar w:fldCharType="end"/>
        </w:r>
      </w:p>
    </w:sdtContent>
  </w:sdt>
  <w:p w:rsidR="00A05BF3" w:rsidRDefault="00A05BF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00" w:rsidRDefault="006E2100" w:rsidP="00EB2432">
      <w:pPr>
        <w:spacing w:after="0" w:line="240" w:lineRule="auto"/>
      </w:pPr>
      <w:r>
        <w:separator/>
      </w:r>
    </w:p>
  </w:footnote>
  <w:footnote w:type="continuationSeparator" w:id="0">
    <w:p w:rsidR="006E2100" w:rsidRDefault="006E2100" w:rsidP="00EB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87E"/>
    <w:multiLevelType w:val="hybridMultilevel"/>
    <w:tmpl w:val="4880A4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 w15:restartNumberingAfterBreak="0">
    <w:nsid w:val="0C4E33F8"/>
    <w:multiLevelType w:val="hybridMultilevel"/>
    <w:tmpl w:val="16C01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9A35A0"/>
    <w:multiLevelType w:val="hybridMultilevel"/>
    <w:tmpl w:val="0806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EB3530"/>
    <w:multiLevelType w:val="multilevel"/>
    <w:tmpl w:val="8A3CB2CE"/>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2BF4066"/>
    <w:multiLevelType w:val="hybridMultilevel"/>
    <w:tmpl w:val="731687BC"/>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3714D2E"/>
    <w:multiLevelType w:val="hybridMultilevel"/>
    <w:tmpl w:val="36D61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D0"/>
    <w:rsid w:val="00004C1B"/>
    <w:rsid w:val="000205F5"/>
    <w:rsid w:val="0003320A"/>
    <w:rsid w:val="000A231B"/>
    <w:rsid w:val="000D5A36"/>
    <w:rsid w:val="000E60AD"/>
    <w:rsid w:val="000F75A8"/>
    <w:rsid w:val="00142909"/>
    <w:rsid w:val="001514C9"/>
    <w:rsid w:val="00161A07"/>
    <w:rsid w:val="00177194"/>
    <w:rsid w:val="001A6DB9"/>
    <w:rsid w:val="001B7D97"/>
    <w:rsid w:val="00252502"/>
    <w:rsid w:val="00265970"/>
    <w:rsid w:val="00272614"/>
    <w:rsid w:val="00281C4E"/>
    <w:rsid w:val="002A0CB4"/>
    <w:rsid w:val="002B35AF"/>
    <w:rsid w:val="002C47E4"/>
    <w:rsid w:val="002D6F67"/>
    <w:rsid w:val="00304732"/>
    <w:rsid w:val="00306019"/>
    <w:rsid w:val="00336F6C"/>
    <w:rsid w:val="00350A68"/>
    <w:rsid w:val="003A398C"/>
    <w:rsid w:val="003D1E1E"/>
    <w:rsid w:val="003D4EF3"/>
    <w:rsid w:val="003E6284"/>
    <w:rsid w:val="003F477C"/>
    <w:rsid w:val="0042267D"/>
    <w:rsid w:val="00423F91"/>
    <w:rsid w:val="0044362C"/>
    <w:rsid w:val="004555FF"/>
    <w:rsid w:val="00470E73"/>
    <w:rsid w:val="004C4FE3"/>
    <w:rsid w:val="004D73C4"/>
    <w:rsid w:val="00500E12"/>
    <w:rsid w:val="005A0274"/>
    <w:rsid w:val="005A4958"/>
    <w:rsid w:val="005D3D3C"/>
    <w:rsid w:val="005F0228"/>
    <w:rsid w:val="0060178E"/>
    <w:rsid w:val="006019D9"/>
    <w:rsid w:val="00605906"/>
    <w:rsid w:val="006206BA"/>
    <w:rsid w:val="0062603C"/>
    <w:rsid w:val="00627392"/>
    <w:rsid w:val="00653FE5"/>
    <w:rsid w:val="00655945"/>
    <w:rsid w:val="00691AAA"/>
    <w:rsid w:val="006B6AD6"/>
    <w:rsid w:val="006E0A9C"/>
    <w:rsid w:val="006E2100"/>
    <w:rsid w:val="00701557"/>
    <w:rsid w:val="00720A89"/>
    <w:rsid w:val="00736419"/>
    <w:rsid w:val="00760F42"/>
    <w:rsid w:val="00775768"/>
    <w:rsid w:val="00777F35"/>
    <w:rsid w:val="007E367E"/>
    <w:rsid w:val="008A5272"/>
    <w:rsid w:val="008F723D"/>
    <w:rsid w:val="00942D96"/>
    <w:rsid w:val="009569C5"/>
    <w:rsid w:val="00961B71"/>
    <w:rsid w:val="009A344C"/>
    <w:rsid w:val="009B5F8A"/>
    <w:rsid w:val="009D47A7"/>
    <w:rsid w:val="00A05BF3"/>
    <w:rsid w:val="00A1518C"/>
    <w:rsid w:val="00A82B4A"/>
    <w:rsid w:val="00AB3FA4"/>
    <w:rsid w:val="00AC30D0"/>
    <w:rsid w:val="00AC3C9B"/>
    <w:rsid w:val="00AC65DE"/>
    <w:rsid w:val="00AD32F8"/>
    <w:rsid w:val="00AF593E"/>
    <w:rsid w:val="00B75379"/>
    <w:rsid w:val="00BE5EBB"/>
    <w:rsid w:val="00C22197"/>
    <w:rsid w:val="00CA692D"/>
    <w:rsid w:val="00CD76C9"/>
    <w:rsid w:val="00D439D8"/>
    <w:rsid w:val="00D918C0"/>
    <w:rsid w:val="00D9686D"/>
    <w:rsid w:val="00DC09E4"/>
    <w:rsid w:val="00DD048F"/>
    <w:rsid w:val="00DF31A2"/>
    <w:rsid w:val="00DF38ED"/>
    <w:rsid w:val="00DF7F65"/>
    <w:rsid w:val="00E16901"/>
    <w:rsid w:val="00E40E87"/>
    <w:rsid w:val="00E60BFB"/>
    <w:rsid w:val="00E70091"/>
    <w:rsid w:val="00E83040"/>
    <w:rsid w:val="00E84A5D"/>
    <w:rsid w:val="00E8762C"/>
    <w:rsid w:val="00E915D0"/>
    <w:rsid w:val="00EB2432"/>
    <w:rsid w:val="00EC7300"/>
    <w:rsid w:val="00ED5871"/>
    <w:rsid w:val="00F52BC8"/>
    <w:rsid w:val="00FA093C"/>
    <w:rsid w:val="00FA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945F"/>
  <w15:chartTrackingRefBased/>
  <w15:docId w15:val="{4C3BB2F8-47C1-44B1-AD7B-58E6AC9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D0"/>
    <w:pPr>
      <w:spacing w:after="200" w:line="276" w:lineRule="auto"/>
    </w:pPr>
  </w:style>
  <w:style w:type="paragraph" w:styleId="3">
    <w:name w:val="heading 3"/>
    <w:basedOn w:val="a"/>
    <w:next w:val="a"/>
    <w:link w:val="30"/>
    <w:uiPriority w:val="9"/>
    <w:unhideWhenUsed/>
    <w:qFormat/>
    <w:rsid w:val="0042267D"/>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E915D0"/>
    <w:pPr>
      <w:spacing w:after="0" w:line="240" w:lineRule="auto"/>
    </w:pPr>
  </w:style>
  <w:style w:type="character" w:customStyle="1" w:styleId="a5">
    <w:name w:val="Без интервала Знак"/>
    <w:link w:val="a4"/>
    <w:uiPriority w:val="1"/>
    <w:rsid w:val="00E915D0"/>
  </w:style>
  <w:style w:type="character" w:styleId="a6">
    <w:name w:val="Hyperlink"/>
    <w:basedOn w:val="a0"/>
    <w:uiPriority w:val="99"/>
    <w:unhideWhenUsed/>
    <w:rsid w:val="00E70091"/>
    <w:rPr>
      <w:color w:val="0563C1" w:themeColor="hyperlink"/>
      <w:u w:val="single"/>
    </w:rPr>
  </w:style>
  <w:style w:type="paragraph" w:styleId="a7">
    <w:name w:val="Normal (Web)"/>
    <w:basedOn w:val="a"/>
    <w:uiPriority w:val="99"/>
    <w:unhideWhenUsed/>
    <w:rsid w:val="00EC7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8762C"/>
    <w:pPr>
      <w:ind w:left="720"/>
      <w:contextualSpacing/>
    </w:pPr>
  </w:style>
  <w:style w:type="paragraph" w:customStyle="1" w:styleId="Default">
    <w:name w:val="Default"/>
    <w:rsid w:val="00AC30D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rsid w:val="00760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2267D"/>
    <w:rPr>
      <w:rFonts w:asciiTheme="majorHAnsi" w:eastAsiaTheme="majorEastAsia" w:hAnsiTheme="majorHAnsi" w:cstheme="majorBidi"/>
      <w:b/>
      <w:bCs/>
      <w:color w:val="5B9BD5" w:themeColor="accent1"/>
      <w:sz w:val="20"/>
      <w:szCs w:val="20"/>
      <w:lang w:eastAsia="ru-RU"/>
    </w:rPr>
  </w:style>
  <w:style w:type="paragraph" w:styleId="a9">
    <w:name w:val="Body Text Indent"/>
    <w:basedOn w:val="a"/>
    <w:link w:val="aa"/>
    <w:uiPriority w:val="99"/>
    <w:semiHidden/>
    <w:unhideWhenUsed/>
    <w:rsid w:val="000205F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0205F5"/>
    <w:rPr>
      <w:rFonts w:ascii="Times New Roman" w:eastAsia="Times New Roman" w:hAnsi="Times New Roman" w:cs="Times New Roman"/>
      <w:sz w:val="24"/>
      <w:szCs w:val="24"/>
      <w:lang w:eastAsia="ru-RU"/>
    </w:rPr>
  </w:style>
  <w:style w:type="paragraph" w:customStyle="1" w:styleId="10">
    <w:name w:val="Основной текст1"/>
    <w:basedOn w:val="a"/>
    <w:rsid w:val="000205F5"/>
    <w:pPr>
      <w:spacing w:after="0" w:line="240" w:lineRule="auto"/>
    </w:pPr>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EB24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2432"/>
  </w:style>
  <w:style w:type="paragraph" w:styleId="ad">
    <w:name w:val="footer"/>
    <w:basedOn w:val="a"/>
    <w:link w:val="ae"/>
    <w:uiPriority w:val="99"/>
    <w:unhideWhenUsed/>
    <w:rsid w:val="00EB24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2432"/>
  </w:style>
  <w:style w:type="paragraph" w:styleId="af">
    <w:name w:val="Balloon Text"/>
    <w:basedOn w:val="a"/>
    <w:link w:val="af0"/>
    <w:uiPriority w:val="99"/>
    <w:semiHidden/>
    <w:unhideWhenUsed/>
    <w:rsid w:val="00423F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4779">
      <w:bodyDiv w:val="1"/>
      <w:marLeft w:val="0"/>
      <w:marRight w:val="0"/>
      <w:marTop w:val="0"/>
      <w:marBottom w:val="0"/>
      <w:divBdr>
        <w:top w:val="none" w:sz="0" w:space="0" w:color="auto"/>
        <w:left w:val="none" w:sz="0" w:space="0" w:color="auto"/>
        <w:bottom w:val="none" w:sz="0" w:space="0" w:color="auto"/>
        <w:right w:val="none" w:sz="0" w:space="0" w:color="auto"/>
      </w:divBdr>
    </w:div>
    <w:div w:id="1073235017">
      <w:bodyDiv w:val="1"/>
      <w:marLeft w:val="0"/>
      <w:marRight w:val="0"/>
      <w:marTop w:val="0"/>
      <w:marBottom w:val="0"/>
      <w:divBdr>
        <w:top w:val="none" w:sz="0" w:space="0" w:color="auto"/>
        <w:left w:val="none" w:sz="0" w:space="0" w:color="auto"/>
        <w:bottom w:val="none" w:sz="0" w:space="0" w:color="auto"/>
        <w:right w:val="none" w:sz="0" w:space="0" w:color="auto"/>
      </w:divBdr>
    </w:div>
    <w:div w:id="13266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3" Type="http://schemas.openxmlformats.org/officeDocument/2006/relationships/settings" Target="settings.xml"/><Relationship Id="rId7" Type="http://schemas.openxmlformats.org/officeDocument/2006/relationships/hyperlink" Target="http://77spb.tvoysad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1</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Маргарита</cp:lastModifiedBy>
  <cp:revision>16</cp:revision>
  <cp:lastPrinted>2024-04-03T08:46:00Z</cp:lastPrinted>
  <dcterms:created xsi:type="dcterms:W3CDTF">2023-12-25T12:41:00Z</dcterms:created>
  <dcterms:modified xsi:type="dcterms:W3CDTF">2024-04-03T08:48:00Z</dcterms:modified>
</cp:coreProperties>
</file>