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41B5D" w14:textId="77777777" w:rsidR="00996682" w:rsidRDefault="00996682" w:rsidP="0099668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к рабочей программе воспитателей                                                 подготовительной группы «Солнышко» (6 - 7 лет</w:t>
      </w:r>
      <w:r w:rsidRPr="00CC2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168A733D" w14:textId="44BBFE6E" w:rsidR="00996682" w:rsidRPr="00CC2FCA" w:rsidRDefault="00996682" w:rsidP="0099668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F13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202</w:t>
      </w:r>
      <w:r w:rsidR="00F13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14:paraId="5873A454" w14:textId="77777777" w:rsidR="00996682" w:rsidRDefault="00996682" w:rsidP="009966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Воспитатели Государственного бюджетного дошкольного образовательного учреждения детский сад № 77 Фрунзенского района Санкт - Петербурга Дануца Л.В.. и Барышева М.Е. разработали рабочую программу в соответствии с</w:t>
      </w:r>
    </w:p>
    <w:p w14:paraId="67741B0E" w14:textId="77777777" w:rsidR="00996682" w:rsidRDefault="00996682" w:rsidP="00996682">
      <w:pPr>
        <w:pStyle w:val="a5"/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41FD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приказом Министерства образования и науки РФ от 17.10.2013г. №1155 «Об утверждении федерального государственного образовательного стандарта дошкольного образования» (далее – ФГОС ДО); </w:t>
      </w:r>
    </w:p>
    <w:p w14:paraId="6C3EE18B" w14:textId="77777777" w:rsidR="00996682" w:rsidRPr="00D41FDB" w:rsidRDefault="00996682" w:rsidP="00996682">
      <w:pPr>
        <w:pStyle w:val="a5"/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41FDB">
        <w:rPr>
          <w:rFonts w:ascii="Times New Roman" w:eastAsia="Times New Roman" w:hAnsi="Times New Roman" w:cs="Times New Roman"/>
          <w:spacing w:val="2"/>
          <w:sz w:val="24"/>
          <w:szCs w:val="24"/>
        </w:rPr>
        <w:t>приказом Министерства просвещения РФ от 21.01.2019 г. №31 «О внесении изменения в федеральный государственный образовательный стандарт дошкольного образования, утвержденный приказом Министерства образован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ия и науки Российской Федерации </w:t>
      </w:r>
      <w:r w:rsidRPr="00D41FDB">
        <w:rPr>
          <w:rFonts w:ascii="Times New Roman" w:eastAsia="Times New Roman" w:hAnsi="Times New Roman" w:cs="Times New Roman"/>
          <w:spacing w:val="2"/>
          <w:sz w:val="24"/>
          <w:szCs w:val="24"/>
        </w:rPr>
        <w:t>от 17 октября 2013 г. № 1155»;</w:t>
      </w:r>
    </w:p>
    <w:p w14:paraId="435F7C32" w14:textId="77777777" w:rsidR="00996682" w:rsidRPr="00D41FDB" w:rsidRDefault="00996682" w:rsidP="00996682">
      <w:pPr>
        <w:pStyle w:val="a5"/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41FDB">
        <w:rPr>
          <w:rFonts w:ascii="Times New Roman" w:eastAsia="Times New Roman" w:hAnsi="Times New Roman" w:cs="Times New Roman"/>
          <w:spacing w:val="2"/>
          <w:sz w:val="24"/>
          <w:szCs w:val="24"/>
        </w:rPr>
        <w:t>приказом Министерства просвещения Российской Федерации от 25.11.2022 №1028 «Об утверждении федеральной образовательной программы дошкольного образования»;</w:t>
      </w:r>
    </w:p>
    <w:p w14:paraId="412C56D1" w14:textId="77777777" w:rsidR="00996682" w:rsidRPr="00357344" w:rsidRDefault="00996682" w:rsidP="00996682">
      <w:pPr>
        <w:pStyle w:val="a5"/>
        <w:widowControl w:val="0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приказом заведующего ГБДОУ детский сад № 77 Фрунзенского района Санкт – Петербурга № 52-ОД от 28.08.2023 года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образовательной программы дошкольного образования ГБДОУ детский сад № 77 Фрунзенского района Санкт – Петербурга</w:t>
      </w:r>
    </w:p>
    <w:p w14:paraId="5D0B62CC" w14:textId="753A5421" w:rsidR="00996682" w:rsidRDefault="00996682" w:rsidP="00996682">
      <w:pPr>
        <w:pStyle w:val="a5"/>
        <w:widowControl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Рабочая программа разработана на период 202</w:t>
      </w:r>
      <w:r w:rsidR="00F1318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F1318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14:paraId="18DA01E8" w14:textId="77777777" w:rsidR="00996682" w:rsidRPr="00357344" w:rsidRDefault="00996682" w:rsidP="00996682">
      <w:pPr>
        <w:pStyle w:val="a5"/>
        <w:widowControl w:val="0"/>
        <w:spacing w:after="0"/>
        <w:ind w:left="36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учитывает возрастные и гендерные особенности группы, индивидуальные особенности воспитанников, традиции детского сада и группы. Программа содержит задачи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вития, воспитания и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детей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 учетом их возрастных и индивидуальных особенностей по пяти направлениям развития (социально-коммуникативное, познавательное, речевое, художественно-эстетическое и физическое развитие) на основе индивидуального подхода к детям и в специфических для детей раннего возраста видах деятельности. </w:t>
      </w:r>
    </w:p>
    <w:p w14:paraId="7E87D3EE" w14:textId="77777777" w:rsidR="00996682" w:rsidRDefault="00996682" w:rsidP="0099668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BDA4992" w14:textId="77777777" w:rsidR="00996682" w:rsidRPr="007927E7" w:rsidRDefault="00996682" w:rsidP="0099668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27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Структура рабочей программы:</w:t>
      </w:r>
    </w:p>
    <w:p w14:paraId="40454679" w14:textId="77777777" w:rsidR="00996682" w:rsidRDefault="00996682" w:rsidP="00996682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</w:t>
      </w:r>
      <w:r w:rsidRPr="007927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Целевой раздел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Pr="00EE562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3CAD6108" w14:textId="77777777" w:rsidR="00996682" w:rsidRPr="00CC2FCA" w:rsidRDefault="00996682" w:rsidP="0099668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2FCA">
        <w:rPr>
          <w:rFonts w:ascii="Times New Roman" w:hAnsi="Times New Roman" w:cs="Times New Roman"/>
          <w:bCs/>
          <w:sz w:val="24"/>
          <w:szCs w:val="24"/>
          <w:lang w:eastAsia="ru-RU"/>
        </w:rPr>
        <w:t>Пояснительная записка</w:t>
      </w:r>
    </w:p>
    <w:p w14:paraId="627037E9" w14:textId="77777777" w:rsidR="00996682" w:rsidRDefault="00996682" w:rsidP="00996682">
      <w:pPr>
        <w:pStyle w:val="a3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 xml:space="preserve">Цели и задачи обязательной части образовательной программы                                                    Принципы и подходы к формированию Программы                                                                  Планируемые результаты                                                                                                                   Целевые ориентиры освоения воспитанниками группы образовательной программы                                                Развивающее оценивание качества образовательной деятельности по Программе.                                    </w:t>
      </w:r>
    </w:p>
    <w:p w14:paraId="061DD4D8" w14:textId="77777777" w:rsidR="00996682" w:rsidRDefault="00996682" w:rsidP="00996682">
      <w:pPr>
        <w:pStyle w:val="a3"/>
        <w:rPr>
          <w:rFonts w:ascii="Times New Roman" w:hAnsi="Times New Roman"/>
          <w:i/>
          <w:sz w:val="24"/>
          <w:szCs w:val="24"/>
        </w:rPr>
      </w:pPr>
    </w:p>
    <w:p w14:paraId="417B04DC" w14:textId="77777777" w:rsidR="00996682" w:rsidRPr="00CC2FCA" w:rsidRDefault="00996682" w:rsidP="00996682">
      <w:pPr>
        <w:pStyle w:val="a3"/>
        <w:rPr>
          <w:rFonts w:ascii="Times New Roman" w:hAnsi="Times New Roman"/>
          <w:sz w:val="24"/>
          <w:szCs w:val="24"/>
          <w:lang w:eastAsia="en-US"/>
        </w:rPr>
      </w:pPr>
      <w:r w:rsidRPr="00CC2FCA">
        <w:rPr>
          <w:rFonts w:ascii="Times New Roman" w:hAnsi="Times New Roman"/>
          <w:i/>
          <w:sz w:val="24"/>
          <w:szCs w:val="24"/>
        </w:rPr>
        <w:t>2. Содержательный раздел рабочей программы</w:t>
      </w:r>
    </w:p>
    <w:p w14:paraId="27765413" w14:textId="77777777" w:rsidR="00996682" w:rsidRPr="00CC2FCA" w:rsidRDefault="00996682" w:rsidP="00996682">
      <w:pPr>
        <w:pStyle w:val="a3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 xml:space="preserve"> Содержание образовательной работы с детьми</w:t>
      </w:r>
    </w:p>
    <w:p w14:paraId="018422D1" w14:textId="77777777" w:rsidR="00996682" w:rsidRDefault="00996682" w:rsidP="00996682">
      <w:pPr>
        <w:pStyle w:val="a3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 xml:space="preserve"> Организация и формы взаимодействия с родителями (законными представителями) воспитанников</w:t>
      </w:r>
    </w:p>
    <w:p w14:paraId="45384B19" w14:textId="77777777" w:rsidR="00996682" w:rsidRPr="00CC2FCA" w:rsidRDefault="00996682" w:rsidP="00996682">
      <w:pPr>
        <w:pStyle w:val="a3"/>
        <w:rPr>
          <w:rFonts w:ascii="Times New Roman" w:hAnsi="Times New Roman"/>
          <w:sz w:val="24"/>
          <w:szCs w:val="24"/>
        </w:rPr>
      </w:pPr>
    </w:p>
    <w:p w14:paraId="1BA5C724" w14:textId="77777777" w:rsidR="00996682" w:rsidRPr="00CC2FCA" w:rsidRDefault="00996682" w:rsidP="00996682">
      <w:pPr>
        <w:spacing w:after="0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CC2FCA">
        <w:rPr>
          <w:rFonts w:ascii="Times New Roman" w:hAnsi="Times New Roman"/>
          <w:bCs/>
          <w:i/>
          <w:sz w:val="24"/>
          <w:szCs w:val="24"/>
          <w:lang w:eastAsia="ru-RU"/>
        </w:rPr>
        <w:t>3. Организационный раздел рабочей программы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CC2FCA">
        <w:rPr>
          <w:rFonts w:ascii="Times New Roman" w:hAnsi="Times New Roman" w:cs="Times New Roman"/>
          <w:sz w:val="24"/>
          <w:szCs w:val="24"/>
        </w:rPr>
        <w:t>Режим пребывания воспитанников в группе (12 часов)</w:t>
      </w:r>
    </w:p>
    <w:p w14:paraId="41D572D7" w14:textId="77777777" w:rsidR="00996682" w:rsidRPr="00CC2FCA" w:rsidRDefault="00996682" w:rsidP="00996682">
      <w:pPr>
        <w:pStyle w:val="a3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lastRenderedPageBreak/>
        <w:t>Режим двигательной активности</w:t>
      </w:r>
    </w:p>
    <w:p w14:paraId="34A375E0" w14:textId="77777777" w:rsidR="00996682" w:rsidRPr="00CC2FCA" w:rsidRDefault="00996682" w:rsidP="00996682">
      <w:pPr>
        <w:pStyle w:val="a3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>Структура организации образовательной деятельности</w:t>
      </w:r>
    </w:p>
    <w:p w14:paraId="7DEDEF0F" w14:textId="77777777" w:rsidR="00996682" w:rsidRPr="00CC2FCA" w:rsidRDefault="00996682" w:rsidP="00996682">
      <w:pPr>
        <w:pStyle w:val="a3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>Организация развивающей предметно - пространственной среды группы</w:t>
      </w:r>
    </w:p>
    <w:p w14:paraId="2BF906BD" w14:textId="77777777" w:rsidR="00996682" w:rsidRPr="00CC2FCA" w:rsidRDefault="00996682" w:rsidP="00996682">
      <w:pPr>
        <w:pStyle w:val="a3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 xml:space="preserve"> Методическое обеспечение образовательной деятельности</w:t>
      </w:r>
    </w:p>
    <w:p w14:paraId="0B8456E8" w14:textId="77777777" w:rsidR="00996682" w:rsidRPr="00CC2FCA" w:rsidRDefault="00996682" w:rsidP="00996682">
      <w:pPr>
        <w:pStyle w:val="a3"/>
        <w:rPr>
          <w:rFonts w:ascii="Times New Roman" w:hAnsi="Times New Roman"/>
          <w:b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>(список литературы, ЭОР, др</w:t>
      </w:r>
      <w:r w:rsidRPr="00CC2FCA">
        <w:rPr>
          <w:rFonts w:ascii="Times New Roman" w:hAnsi="Times New Roman"/>
          <w:b/>
          <w:sz w:val="24"/>
          <w:szCs w:val="24"/>
        </w:rPr>
        <w:t>.)</w:t>
      </w:r>
    </w:p>
    <w:p w14:paraId="6F06B860" w14:textId="77777777" w:rsidR="00996682" w:rsidRPr="00CC2FCA" w:rsidRDefault="00996682" w:rsidP="00996682">
      <w:pPr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CC2FCA">
        <w:rPr>
          <w:rFonts w:ascii="Times New Roman" w:hAnsi="Times New Roman"/>
          <w:bCs/>
          <w:i/>
          <w:sz w:val="24"/>
          <w:szCs w:val="24"/>
          <w:lang w:eastAsia="ru-RU"/>
        </w:rPr>
        <w:t>Приложения</w:t>
      </w:r>
    </w:p>
    <w:p w14:paraId="6FDC409F" w14:textId="456A71F1" w:rsidR="00996682" w:rsidRDefault="00996682" w:rsidP="00996682">
      <w:pPr>
        <w:spacing w:after="0"/>
        <w:rPr>
          <w:rFonts w:ascii="Times New Roman" w:hAnsi="Times New Roman"/>
          <w:sz w:val="24"/>
          <w:szCs w:val="24"/>
        </w:rPr>
      </w:pPr>
      <w:r w:rsidRPr="007618CC">
        <w:rPr>
          <w:rFonts w:ascii="Times New Roman" w:hAnsi="Times New Roman"/>
          <w:bCs/>
          <w:sz w:val="24"/>
          <w:szCs w:val="24"/>
          <w:lang w:eastAsia="ru-RU"/>
        </w:rPr>
        <w:t>1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12252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Режим занятий</w:t>
      </w:r>
      <w:r w:rsidRPr="007618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202</w:t>
      </w:r>
      <w:r w:rsidR="00F1318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 w:rsidR="00F13182">
        <w:rPr>
          <w:rFonts w:ascii="Times New Roman" w:hAnsi="Times New Roman"/>
          <w:sz w:val="24"/>
          <w:szCs w:val="24"/>
        </w:rPr>
        <w:t>5</w:t>
      </w:r>
      <w:r w:rsidRPr="00BE05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учебный </w:t>
      </w:r>
      <w:r w:rsidRPr="00BE05F4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.</w:t>
      </w:r>
    </w:p>
    <w:p w14:paraId="6FA7F671" w14:textId="77777777" w:rsidR="00996682" w:rsidRDefault="00996682" w:rsidP="0099668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618CC">
        <w:rPr>
          <w:rFonts w:ascii="Times New Roman" w:hAnsi="Times New Roman"/>
          <w:sz w:val="24"/>
          <w:szCs w:val="24"/>
        </w:rPr>
        <w:t xml:space="preserve">. </w:t>
      </w:r>
      <w:r w:rsidRPr="00E5128A">
        <w:rPr>
          <w:rFonts w:ascii="Times New Roman" w:hAnsi="Times New Roman"/>
          <w:sz w:val="24"/>
          <w:szCs w:val="24"/>
        </w:rPr>
        <w:t>Перспективное планирование прогулок</w:t>
      </w:r>
      <w:r>
        <w:rPr>
          <w:rFonts w:ascii="Times New Roman" w:hAnsi="Times New Roman"/>
          <w:sz w:val="24"/>
          <w:szCs w:val="24"/>
        </w:rPr>
        <w:t>.</w:t>
      </w:r>
    </w:p>
    <w:p w14:paraId="19A62F6F" w14:textId="77777777" w:rsidR="00996682" w:rsidRDefault="00996682" w:rsidP="00996682">
      <w:pPr>
        <w:pStyle w:val="a3"/>
        <w:rPr>
          <w:rFonts w:ascii="Times New Roman" w:hAnsi="Times New Roman"/>
          <w:sz w:val="24"/>
          <w:szCs w:val="24"/>
        </w:rPr>
      </w:pPr>
      <w:r w:rsidRPr="00E5128A">
        <w:rPr>
          <w:rFonts w:ascii="Times New Roman" w:hAnsi="Times New Roman"/>
          <w:sz w:val="24"/>
          <w:szCs w:val="24"/>
        </w:rPr>
        <w:t>4.</w:t>
      </w:r>
      <w:r w:rsidRPr="00E5128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128A">
        <w:rPr>
          <w:rFonts w:ascii="Times New Roman" w:hAnsi="Times New Roman"/>
          <w:sz w:val="24"/>
          <w:szCs w:val="24"/>
        </w:rPr>
        <w:t>Комплексы утренней гимнастики</w:t>
      </w:r>
      <w:r>
        <w:rPr>
          <w:rFonts w:ascii="Times New Roman" w:hAnsi="Times New Roman"/>
          <w:sz w:val="24"/>
          <w:szCs w:val="24"/>
        </w:rPr>
        <w:t>.</w:t>
      </w:r>
    </w:p>
    <w:p w14:paraId="17767BD6" w14:textId="77777777" w:rsidR="00996682" w:rsidRPr="00E5128A" w:rsidRDefault="00996682" w:rsidP="009966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E5128A">
        <w:rPr>
          <w:rFonts w:ascii="Times New Roman" w:hAnsi="Times New Roman"/>
          <w:sz w:val="24"/>
          <w:szCs w:val="24"/>
        </w:rPr>
        <w:t>Комплексы гимнастики после дневного сна</w:t>
      </w:r>
      <w:r>
        <w:rPr>
          <w:rFonts w:ascii="Times New Roman" w:hAnsi="Times New Roman"/>
          <w:sz w:val="24"/>
          <w:szCs w:val="24"/>
        </w:rPr>
        <w:t>.</w:t>
      </w:r>
    </w:p>
    <w:p w14:paraId="3779714C" w14:textId="77777777" w:rsidR="00996682" w:rsidRDefault="00996682" w:rsidP="00996682"/>
    <w:p w14:paraId="48FC3F0F" w14:textId="77777777" w:rsidR="00996682" w:rsidRDefault="00996682" w:rsidP="00996682"/>
    <w:p w14:paraId="100C031C" w14:textId="77777777" w:rsidR="00996682" w:rsidRDefault="00996682" w:rsidP="00996682"/>
    <w:p w14:paraId="37E008C9" w14:textId="77777777" w:rsidR="00996682" w:rsidRDefault="00996682" w:rsidP="00996682"/>
    <w:p w14:paraId="28BDE907" w14:textId="77777777" w:rsidR="00996682" w:rsidRDefault="00996682" w:rsidP="00996682"/>
    <w:p w14:paraId="18A17B80" w14:textId="77777777" w:rsidR="009A78DC" w:rsidRDefault="009A78DC"/>
    <w:sectPr w:rsidR="009A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F741C"/>
    <w:multiLevelType w:val="hybridMultilevel"/>
    <w:tmpl w:val="3ABCA3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682"/>
    <w:rsid w:val="00996682"/>
    <w:rsid w:val="009A78DC"/>
    <w:rsid w:val="00F1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0A601"/>
  <w15:chartTrackingRefBased/>
  <w15:docId w15:val="{4610A392-96D2-4471-B2E2-A8577371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6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966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996682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996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2023-09-08T13:41:00Z</dcterms:created>
  <dcterms:modified xsi:type="dcterms:W3CDTF">2024-09-11T08:24:00Z</dcterms:modified>
</cp:coreProperties>
</file>