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0ABC" w14:textId="5E1A5482" w:rsidR="005419FD" w:rsidRDefault="005419FD" w:rsidP="005419FD">
      <w:pPr>
        <w:jc w:val="center"/>
        <w:rPr>
          <w:rFonts w:eastAsia="Lucida Sans Unicode"/>
          <w:b/>
          <w:kern w:val="2"/>
        </w:rPr>
      </w:pPr>
      <w:r>
        <w:rPr>
          <w:rFonts w:eastAsia="Lucida Sans Unicode"/>
          <w:b/>
          <w:kern w:val="2"/>
        </w:rPr>
        <w:t xml:space="preserve">Краткая аннотация к рабочей программе </w:t>
      </w:r>
      <w:r>
        <w:rPr>
          <w:rFonts w:eastAsia="Lucida Sans Unicode"/>
          <w:b/>
          <w:kern w:val="2"/>
        </w:rPr>
        <w:t xml:space="preserve">                                                                           </w:t>
      </w:r>
      <w:r>
        <w:rPr>
          <w:rFonts w:eastAsia="Lucida Sans Unicode"/>
          <w:b/>
          <w:kern w:val="2"/>
        </w:rPr>
        <w:t xml:space="preserve">музыкального руководителя </w:t>
      </w:r>
      <w:proofErr w:type="spellStart"/>
      <w:r>
        <w:rPr>
          <w:rFonts w:eastAsia="Lucida Sans Unicode"/>
          <w:b/>
          <w:kern w:val="2"/>
        </w:rPr>
        <w:t>Манченко</w:t>
      </w:r>
      <w:proofErr w:type="spellEnd"/>
      <w:r>
        <w:rPr>
          <w:rFonts w:eastAsia="Lucida Sans Unicode"/>
          <w:b/>
          <w:kern w:val="2"/>
        </w:rPr>
        <w:t xml:space="preserve"> М.А.</w:t>
      </w:r>
    </w:p>
    <w:p w14:paraId="46C08F1C" w14:textId="61B83659" w:rsidR="005419FD" w:rsidRDefault="005419FD" w:rsidP="005419FD">
      <w:pPr>
        <w:jc w:val="center"/>
        <w:rPr>
          <w:rFonts w:eastAsia="Lucida Sans Unicode"/>
          <w:b/>
          <w:kern w:val="2"/>
        </w:rPr>
      </w:pPr>
      <w:r>
        <w:rPr>
          <w:rFonts w:eastAsia="Lucida Sans Unicode"/>
          <w:b/>
          <w:kern w:val="2"/>
        </w:rPr>
        <w:t xml:space="preserve">на 2024-2025 уч. </w:t>
      </w:r>
      <w:r>
        <w:rPr>
          <w:rFonts w:eastAsia="Lucida Sans Unicode"/>
          <w:b/>
          <w:kern w:val="2"/>
        </w:rPr>
        <w:t>Г</w:t>
      </w:r>
      <w:r>
        <w:rPr>
          <w:rFonts w:eastAsia="Lucida Sans Unicode"/>
          <w:b/>
          <w:kern w:val="2"/>
        </w:rPr>
        <w:t>од</w:t>
      </w:r>
    </w:p>
    <w:p w14:paraId="278381BB" w14:textId="7309D42A" w:rsidR="005419FD" w:rsidRDefault="005419FD" w:rsidP="005419FD">
      <w:pPr>
        <w:jc w:val="center"/>
        <w:rPr>
          <w:rFonts w:eastAsia="Lucida Sans Unicode"/>
          <w:b/>
          <w:kern w:val="2"/>
        </w:rPr>
      </w:pPr>
    </w:p>
    <w:p w14:paraId="5B1D354F" w14:textId="77777777" w:rsidR="005419FD" w:rsidRDefault="005419FD" w:rsidP="005419FD">
      <w:pPr>
        <w:jc w:val="center"/>
        <w:rPr>
          <w:rFonts w:eastAsia="Lucida Sans Unicode"/>
          <w:b/>
          <w:kern w:val="2"/>
        </w:rPr>
      </w:pPr>
    </w:p>
    <w:p w14:paraId="643F0395" w14:textId="77777777" w:rsidR="005419FD" w:rsidRPr="00BB4A22" w:rsidRDefault="005419FD" w:rsidP="005419FD">
      <w:pPr>
        <w:suppressAutoHyphens/>
      </w:pPr>
      <w:r w:rsidRPr="00BB4A22">
        <w:t xml:space="preserve">Рабочая программа построена на основе нормативно - правовых документов: </w:t>
      </w:r>
    </w:p>
    <w:p w14:paraId="60794B56" w14:textId="4E63144C" w:rsidR="005419FD" w:rsidRPr="00BB4A22" w:rsidRDefault="005419FD" w:rsidP="005419FD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Федеральный закон «Об образовании в Российской Федерации</w:t>
      </w:r>
      <w:proofErr w:type="gramStart"/>
      <w:r w:rsidRPr="00BB4A22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                                       </w:t>
      </w:r>
      <w:r w:rsidRPr="00BB4A22">
        <w:rPr>
          <w:sz w:val="24"/>
          <w:szCs w:val="24"/>
        </w:rPr>
        <w:t>от 29.12.2012 № 273- ФЗ</w:t>
      </w:r>
    </w:p>
    <w:p w14:paraId="284C04C6" w14:textId="77777777" w:rsidR="005419FD" w:rsidRPr="00BB4A22" w:rsidRDefault="005419FD" w:rsidP="005419FD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Федеральный закон «О внесении изменений в Федеральный закон «Об образовании</w:t>
      </w:r>
      <w:proofErr w:type="gramStart"/>
      <w:r w:rsidRPr="00BB4A22">
        <w:rPr>
          <w:sz w:val="24"/>
          <w:szCs w:val="24"/>
        </w:rPr>
        <w:t xml:space="preserve">»»   </w:t>
      </w:r>
      <w:proofErr w:type="gramEnd"/>
      <w:r w:rsidRPr="00BB4A22">
        <w:rPr>
          <w:sz w:val="24"/>
          <w:szCs w:val="24"/>
        </w:rPr>
        <w:t xml:space="preserve">                                   и статью 1 ФЗ «Об обязательных требованиях в РФ», от 24.09.2022 № 371-ФЗ.</w:t>
      </w:r>
    </w:p>
    <w:p w14:paraId="075FF44D" w14:textId="77777777" w:rsidR="005419FD" w:rsidRPr="00BB4A22" w:rsidRDefault="005419FD" w:rsidP="005419FD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17.10.2013 №1155).</w:t>
      </w:r>
    </w:p>
    <w:p w14:paraId="072BF5AF" w14:textId="77777777" w:rsidR="005419FD" w:rsidRPr="00BB4A22" w:rsidRDefault="005419FD" w:rsidP="005419FD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Федеральная образовательная программа (приказ Министерства просвещения Российской Федерации «Об утверждении Федеральной образовательной программы дошкольного образования» от 25.11.2022 № 1028).</w:t>
      </w:r>
    </w:p>
    <w:p w14:paraId="3C7CE788" w14:textId="77777777" w:rsidR="005419FD" w:rsidRPr="00BB4A22" w:rsidRDefault="005419FD" w:rsidP="005419FD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утверждены Постановлением Главного государственного санитарного врача Российской Федерации от 28.09.2020 г. № 28; </w:t>
      </w:r>
    </w:p>
    <w:p w14:paraId="1ECB25A6" w14:textId="77777777" w:rsidR="005419FD" w:rsidRPr="00BB4A22" w:rsidRDefault="005419FD" w:rsidP="005419FD">
      <w:pPr>
        <w:pStyle w:val="a3"/>
        <w:numPr>
          <w:ilvl w:val="0"/>
          <w:numId w:val="4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Устав ГБДОУ детского сада № 77 Фрунзенского района Санкт – Петербурга; </w:t>
      </w:r>
    </w:p>
    <w:p w14:paraId="72701197" w14:textId="77777777" w:rsidR="005419FD" w:rsidRPr="00BB4A22" w:rsidRDefault="005419FD" w:rsidP="005419FD">
      <w:pPr>
        <w:pStyle w:val="a3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Образовательная программа дошкольного образования ГБДОУ детского сада № 77 Фрунзенского района Санкт - Петербурга;</w:t>
      </w:r>
    </w:p>
    <w:p w14:paraId="505FC836" w14:textId="77777777" w:rsidR="005419FD" w:rsidRPr="00BB4A22" w:rsidRDefault="005419FD" w:rsidP="005419FD">
      <w:pPr>
        <w:pStyle w:val="a3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Положение о рабочей программе педагогов ГБДОУ № 77 Фрунзенского района Санкт - Петербурга</w:t>
      </w:r>
    </w:p>
    <w:p w14:paraId="0590B14A" w14:textId="462438F2" w:rsidR="005419FD" w:rsidRDefault="005419FD" w:rsidP="005419FD">
      <w:pPr>
        <w:jc w:val="both"/>
      </w:pPr>
      <w:r w:rsidRPr="00BB4A22">
        <w:t xml:space="preserve">          Содержание рабочей программы включает интеграцию образовательных областей, которые обеспечивают разностороннее развитие детей с учетом их возрастных и индивидуальных особенностей</w:t>
      </w:r>
      <w:r>
        <w:t>.</w:t>
      </w:r>
      <w:r w:rsidRPr="00BB4A22">
        <w:t xml:space="preserve"> </w:t>
      </w:r>
      <w:r>
        <w:t xml:space="preserve">Программа рассчитана на детей </w:t>
      </w:r>
      <w:r>
        <w:t>от 1,6-3 лет</w:t>
      </w:r>
    </w:p>
    <w:p w14:paraId="1AEE060D" w14:textId="77777777" w:rsidR="005419FD" w:rsidRDefault="005419FD" w:rsidP="005419FD">
      <w:pPr>
        <w:jc w:val="both"/>
      </w:pPr>
    </w:p>
    <w:p w14:paraId="386AF3F8" w14:textId="77777777" w:rsidR="005419FD" w:rsidRPr="00103CAF" w:rsidRDefault="005419FD" w:rsidP="005419FD">
      <w:pPr>
        <w:jc w:val="center"/>
        <w:rPr>
          <w:b/>
        </w:rPr>
      </w:pPr>
      <w:r w:rsidRPr="00103CAF">
        <w:rPr>
          <w:b/>
        </w:rPr>
        <w:t>Программа состоит из 3х разделов</w:t>
      </w:r>
    </w:p>
    <w:p w14:paraId="622C8A36" w14:textId="77777777" w:rsidR="005419FD" w:rsidRDefault="005419FD" w:rsidP="005419FD">
      <w:pPr>
        <w:rPr>
          <w:b/>
        </w:rPr>
      </w:pPr>
      <w:r w:rsidRPr="00BB4A22">
        <w:rPr>
          <w:b/>
        </w:rPr>
        <w:t xml:space="preserve">  </w:t>
      </w:r>
    </w:p>
    <w:p w14:paraId="7A1E435D" w14:textId="209A7FFB" w:rsidR="005419FD" w:rsidRPr="00BB4A22" w:rsidRDefault="005419FD" w:rsidP="005419FD">
      <w:pPr>
        <w:rPr>
          <w:b/>
        </w:rPr>
      </w:pPr>
      <w:r w:rsidRPr="00BB4A22">
        <w:rPr>
          <w:b/>
        </w:rPr>
        <w:t>Целевой раздел рабочей программы</w:t>
      </w:r>
    </w:p>
    <w:p w14:paraId="760B318E" w14:textId="77777777" w:rsidR="005419FD" w:rsidRPr="00BB4A22" w:rsidRDefault="005419FD" w:rsidP="005419FD">
      <w:pPr>
        <w:rPr>
          <w:bCs/>
        </w:rPr>
      </w:pPr>
      <w:r>
        <w:rPr>
          <w:bCs/>
        </w:rPr>
        <w:t>-</w:t>
      </w:r>
      <w:r w:rsidRPr="00BB4A22">
        <w:rPr>
          <w:bCs/>
        </w:rPr>
        <w:t xml:space="preserve"> Пояснительная записка</w:t>
      </w:r>
    </w:p>
    <w:p w14:paraId="26790EA5" w14:textId="77777777" w:rsidR="005419FD" w:rsidRPr="00BB4A22" w:rsidRDefault="005419FD" w:rsidP="005419FD">
      <w:pPr>
        <w:rPr>
          <w:bCs/>
        </w:rPr>
      </w:pPr>
      <w:r>
        <w:t>-</w:t>
      </w:r>
      <w:r w:rsidRPr="00BB4A22">
        <w:t xml:space="preserve"> Цели и задачи образовательной программы</w:t>
      </w:r>
      <w:r w:rsidRPr="00BB4A22">
        <w:rPr>
          <w:bCs/>
        </w:rPr>
        <w:t xml:space="preserve"> </w:t>
      </w:r>
    </w:p>
    <w:p w14:paraId="0D33A5BD" w14:textId="77777777" w:rsidR="005419FD" w:rsidRPr="00BB4A22" w:rsidRDefault="005419FD" w:rsidP="005419FD">
      <w:r>
        <w:rPr>
          <w:bCs/>
        </w:rPr>
        <w:t>-</w:t>
      </w:r>
      <w:r w:rsidRPr="00BB4A22">
        <w:rPr>
          <w:bCs/>
        </w:rPr>
        <w:t xml:space="preserve"> </w:t>
      </w:r>
      <w:r w:rsidRPr="00BB4A22">
        <w:t>Принципы и подходы к формированию Программы</w:t>
      </w:r>
    </w:p>
    <w:p w14:paraId="1169F651" w14:textId="77777777" w:rsidR="005419FD" w:rsidRPr="00BB4A22" w:rsidRDefault="005419FD" w:rsidP="005419FD">
      <w:pPr>
        <w:rPr>
          <w:rStyle w:val="fontstyle01"/>
        </w:rPr>
      </w:pPr>
      <w:r>
        <w:rPr>
          <w:bCs/>
        </w:rPr>
        <w:t>-</w:t>
      </w:r>
      <w:r w:rsidRPr="00BB4A22">
        <w:rPr>
          <w:bCs/>
        </w:rPr>
        <w:t xml:space="preserve"> Содержание психолого-педагогической работы</w:t>
      </w:r>
    </w:p>
    <w:p w14:paraId="291B2CD0" w14:textId="77777777" w:rsidR="005419FD" w:rsidRPr="00BB4A22" w:rsidRDefault="005419FD" w:rsidP="005419FD">
      <w:pPr>
        <w:pStyle w:val="s1"/>
        <w:shd w:val="clear" w:color="auto" w:fill="FFFFFF"/>
        <w:spacing w:before="0" w:beforeAutospacing="0" w:after="0" w:afterAutospacing="0"/>
      </w:pPr>
      <w:r>
        <w:t>-</w:t>
      </w:r>
      <w:r w:rsidRPr="00BB4A22">
        <w:t>Планируемые результаты освоения Программы.</w:t>
      </w:r>
    </w:p>
    <w:p w14:paraId="1292E18F" w14:textId="77777777" w:rsidR="005419FD" w:rsidRPr="00BB4A22" w:rsidRDefault="005419FD" w:rsidP="005419FD">
      <w:pPr>
        <w:rPr>
          <w:bCs/>
        </w:rPr>
      </w:pPr>
      <w:r>
        <w:t>-</w:t>
      </w:r>
      <w:r w:rsidRPr="00BB4A22">
        <w:t xml:space="preserve"> Развивающее оценивание качества образовательной деятельности по Программе</w:t>
      </w:r>
    </w:p>
    <w:p w14:paraId="7D00A2A7" w14:textId="77777777" w:rsidR="005419FD" w:rsidRDefault="005419FD" w:rsidP="005419FD">
      <w:pPr>
        <w:rPr>
          <w:b/>
          <w:bCs/>
        </w:rPr>
      </w:pPr>
      <w:r w:rsidRPr="00BB4A22">
        <w:rPr>
          <w:b/>
          <w:bCs/>
        </w:rPr>
        <w:t xml:space="preserve"> </w:t>
      </w:r>
    </w:p>
    <w:p w14:paraId="27E3F50E" w14:textId="61BF2523" w:rsidR="005419FD" w:rsidRPr="00BB4A22" w:rsidRDefault="005419FD" w:rsidP="005419FD">
      <w:pPr>
        <w:rPr>
          <w:b/>
          <w:bCs/>
        </w:rPr>
      </w:pPr>
      <w:r w:rsidRPr="00BB4A22">
        <w:rPr>
          <w:b/>
          <w:bCs/>
        </w:rPr>
        <w:t>Содержательный раздел рабочей программы</w:t>
      </w:r>
    </w:p>
    <w:p w14:paraId="6F3CE636" w14:textId="77777777" w:rsidR="005419FD" w:rsidRPr="00BB4A22" w:rsidRDefault="005419FD" w:rsidP="005419FD">
      <w:pPr>
        <w:rPr>
          <w:b/>
          <w:bCs/>
        </w:rPr>
      </w:pPr>
      <w:r>
        <w:t>-</w:t>
      </w:r>
      <w:r w:rsidRPr="00BB4A22">
        <w:t>Учебный план программы</w:t>
      </w:r>
    </w:p>
    <w:p w14:paraId="0E589471" w14:textId="77777777" w:rsidR="005419FD" w:rsidRPr="00BB4A22" w:rsidRDefault="005419FD" w:rsidP="005419FD">
      <w:pPr>
        <w:contextualSpacing/>
      </w:pPr>
      <w:r>
        <w:t>-</w:t>
      </w:r>
      <w:r w:rsidRPr="00BB4A22">
        <w:t xml:space="preserve"> Содержание образовательной деятельности по направлению «Музыкальная</w:t>
      </w:r>
      <w:r w:rsidRPr="00BB4A22">
        <w:rPr>
          <w:b/>
        </w:rPr>
        <w:t xml:space="preserve"> </w:t>
      </w:r>
      <w:r w:rsidRPr="00BB4A22">
        <w:t>деятельность»</w:t>
      </w:r>
    </w:p>
    <w:p w14:paraId="7EF42122" w14:textId="2A161156" w:rsidR="005419FD" w:rsidRDefault="005419FD" w:rsidP="005419FD">
      <w:pPr>
        <w:jc w:val="both"/>
      </w:pPr>
      <w:r>
        <w:t>-</w:t>
      </w:r>
      <w:r w:rsidRPr="00BB4A22">
        <w:t xml:space="preserve"> Комплексно-тематическое</w:t>
      </w:r>
      <w:r w:rsidRPr="00BB4A22">
        <w:rPr>
          <w:spacing w:val="-3"/>
        </w:rPr>
        <w:t xml:space="preserve"> </w:t>
      </w:r>
      <w:r w:rsidRPr="00BB4A22">
        <w:t>планирование</w:t>
      </w:r>
      <w:r w:rsidRPr="00BB4A22">
        <w:rPr>
          <w:spacing w:val="-7"/>
        </w:rPr>
        <w:t xml:space="preserve"> </w:t>
      </w:r>
      <w:r w:rsidRPr="00BB4A22">
        <w:t>работы</w:t>
      </w:r>
      <w:r w:rsidRPr="00BB4A22">
        <w:rPr>
          <w:spacing w:val="-2"/>
        </w:rPr>
        <w:t xml:space="preserve"> </w:t>
      </w:r>
      <w:r w:rsidRPr="00BB4A22">
        <w:t>с</w:t>
      </w:r>
      <w:r w:rsidRPr="00BB4A22">
        <w:rPr>
          <w:spacing w:val="-2"/>
        </w:rPr>
        <w:t xml:space="preserve"> </w:t>
      </w:r>
      <w:r w:rsidRPr="00BB4A22">
        <w:t>детьми</w:t>
      </w:r>
      <w:r w:rsidRPr="00BB4A22">
        <w:rPr>
          <w:spacing w:val="-1"/>
        </w:rPr>
        <w:t xml:space="preserve"> </w:t>
      </w:r>
      <w:r>
        <w:t>от 1,6-3 лет</w:t>
      </w:r>
    </w:p>
    <w:p w14:paraId="6DBBB1FE" w14:textId="76A81AB9" w:rsidR="005419FD" w:rsidRPr="00BB4A22" w:rsidRDefault="005419FD" w:rsidP="005419FD">
      <w:pPr>
        <w:spacing w:before="41" w:line="275" w:lineRule="exact"/>
        <w:ind w:right="1120"/>
      </w:pPr>
      <w:r>
        <w:t>-</w:t>
      </w:r>
      <w:r w:rsidRPr="00BB4A22">
        <w:t xml:space="preserve"> Рабочая программа воспитания</w:t>
      </w:r>
    </w:p>
    <w:p w14:paraId="15E4F4D1" w14:textId="0A9300D4" w:rsidR="005419FD" w:rsidRDefault="005419FD" w:rsidP="005419FD">
      <w:pPr>
        <w:rPr>
          <w:b/>
          <w:bCs/>
        </w:rPr>
      </w:pPr>
      <w:r w:rsidRPr="00BB4A22">
        <w:rPr>
          <w:b/>
          <w:bCs/>
        </w:rPr>
        <w:t xml:space="preserve"> </w:t>
      </w:r>
    </w:p>
    <w:p w14:paraId="4493726C" w14:textId="679975EB" w:rsidR="005419FD" w:rsidRDefault="005419FD" w:rsidP="005419FD">
      <w:pPr>
        <w:rPr>
          <w:b/>
          <w:bCs/>
        </w:rPr>
      </w:pPr>
    </w:p>
    <w:p w14:paraId="054DACAA" w14:textId="77777777" w:rsidR="005419FD" w:rsidRDefault="005419FD" w:rsidP="005419FD">
      <w:pPr>
        <w:rPr>
          <w:b/>
          <w:bCs/>
        </w:rPr>
      </w:pPr>
    </w:p>
    <w:p w14:paraId="54A843B3" w14:textId="1C6CD2F0" w:rsidR="005419FD" w:rsidRPr="00BB4A22" w:rsidRDefault="005419FD" w:rsidP="005419FD">
      <w:pPr>
        <w:rPr>
          <w:b/>
          <w:bCs/>
        </w:rPr>
      </w:pPr>
      <w:r w:rsidRPr="00BB4A22">
        <w:rPr>
          <w:b/>
          <w:bCs/>
        </w:rPr>
        <w:lastRenderedPageBreak/>
        <w:t>Организационный раздел рабочей программы</w:t>
      </w:r>
    </w:p>
    <w:p w14:paraId="563A0F8E" w14:textId="77777777" w:rsidR="005419FD" w:rsidRPr="00BB4A22" w:rsidRDefault="005419FD" w:rsidP="005419FD">
      <w:pPr>
        <w:jc w:val="both"/>
        <w:rPr>
          <w:bCs/>
        </w:rPr>
      </w:pPr>
      <w:r>
        <w:rPr>
          <w:bCs/>
        </w:rPr>
        <w:t>- Психолого-педагогические условия реализации программы</w:t>
      </w:r>
    </w:p>
    <w:p w14:paraId="0C739926" w14:textId="77777777" w:rsidR="005419FD" w:rsidRPr="00BB4A22" w:rsidRDefault="005419FD" w:rsidP="005419FD">
      <w:pPr>
        <w:jc w:val="both"/>
        <w:rPr>
          <w:bCs/>
        </w:rPr>
      </w:pPr>
      <w:r>
        <w:rPr>
          <w:bCs/>
        </w:rPr>
        <w:t xml:space="preserve"> -Особенности организации развивающей предметно-пространственной среды</w:t>
      </w:r>
    </w:p>
    <w:p w14:paraId="49C7031F" w14:textId="77777777" w:rsidR="005419FD" w:rsidRPr="00BB4A22" w:rsidRDefault="005419FD" w:rsidP="005419FD">
      <w:pPr>
        <w:jc w:val="both"/>
        <w:rPr>
          <w:bCs/>
        </w:rPr>
      </w:pPr>
      <w:r>
        <w:rPr>
          <w:bCs/>
        </w:rPr>
        <w:t xml:space="preserve"> -Материально-техническое обеспечение Программы</w:t>
      </w:r>
    </w:p>
    <w:p w14:paraId="72CF9E91" w14:textId="77777777" w:rsidR="005419FD" w:rsidRPr="00BB4A22" w:rsidRDefault="005419FD" w:rsidP="005419FD">
      <w:pPr>
        <w:tabs>
          <w:tab w:val="left" w:pos="3195"/>
          <w:tab w:val="center" w:pos="5104"/>
        </w:tabs>
      </w:pPr>
      <w:r>
        <w:t>- Примерный перечень музыкальных произведений для реализации программы.</w:t>
      </w:r>
    </w:p>
    <w:p w14:paraId="22030681" w14:textId="77777777" w:rsidR="005419FD" w:rsidRPr="00FA303E" w:rsidRDefault="005419FD" w:rsidP="005419FD">
      <w:pPr>
        <w:ind w:right="657"/>
        <w:contextualSpacing/>
        <w:rPr>
          <w:rFonts w:eastAsiaTheme="minorHAnsi"/>
        </w:rPr>
      </w:pPr>
      <w:r>
        <w:rPr>
          <w:rFonts w:eastAsiaTheme="minorHAnsi"/>
        </w:rPr>
        <w:t>-</w:t>
      </w:r>
      <w:r w:rsidRPr="00FA303E">
        <w:rPr>
          <w:rFonts w:eastAsiaTheme="minorHAnsi"/>
        </w:rPr>
        <w:t xml:space="preserve"> Специфика организации и содержание традиционных событий, праздников, мероприятий, особенности взаимодействия с семьями воспитанников</w:t>
      </w:r>
    </w:p>
    <w:p w14:paraId="691D5701" w14:textId="77777777" w:rsidR="005419FD" w:rsidRPr="00FA303E" w:rsidRDefault="005419FD" w:rsidP="005419FD">
      <w:pPr>
        <w:ind w:right="657"/>
        <w:contextualSpacing/>
        <w:rPr>
          <w:rFonts w:eastAsiaTheme="minorHAnsi"/>
        </w:rPr>
      </w:pPr>
      <w:r>
        <w:rPr>
          <w:rFonts w:eastAsiaTheme="minorHAnsi"/>
        </w:rPr>
        <w:t xml:space="preserve"> -График работы на 2024-2025 учебный год</w:t>
      </w:r>
    </w:p>
    <w:p w14:paraId="47EB153C" w14:textId="77777777" w:rsidR="005419FD" w:rsidRDefault="005419FD" w:rsidP="005419FD">
      <w:pPr>
        <w:rPr>
          <w:b/>
          <w:bCs/>
        </w:rPr>
      </w:pPr>
    </w:p>
    <w:p w14:paraId="259FC0E5" w14:textId="2BA3D9E6" w:rsidR="005419FD" w:rsidRPr="00BB4A22" w:rsidRDefault="005419FD" w:rsidP="005419FD">
      <w:pPr>
        <w:rPr>
          <w:b/>
          <w:bCs/>
        </w:rPr>
      </w:pPr>
      <w:r>
        <w:rPr>
          <w:b/>
          <w:bCs/>
        </w:rPr>
        <w:t>ПРИЛОЖЕНИЕ</w:t>
      </w:r>
    </w:p>
    <w:p w14:paraId="7CB7CA82" w14:textId="77777777" w:rsidR="005419FD" w:rsidRPr="00BB4A22" w:rsidRDefault="005419FD" w:rsidP="005419FD">
      <w:pPr>
        <w:jc w:val="both"/>
        <w:rPr>
          <w:bCs/>
        </w:rPr>
      </w:pPr>
    </w:p>
    <w:p w14:paraId="31E0DBB5" w14:textId="77777777" w:rsidR="005419FD" w:rsidRPr="00BB4A22" w:rsidRDefault="005419FD" w:rsidP="005419FD">
      <w:pPr>
        <w:spacing w:line="276" w:lineRule="auto"/>
        <w:rPr>
          <w:rFonts w:eastAsia="Calibri"/>
          <w:u w:val="single"/>
        </w:rPr>
      </w:pPr>
      <w:r>
        <w:rPr>
          <w:rFonts w:eastAsia="Calibri"/>
        </w:rPr>
        <w:t>Планирование работы с детьми на летний период</w:t>
      </w:r>
    </w:p>
    <w:p w14:paraId="1A59799C" w14:textId="77777777" w:rsidR="005419FD" w:rsidRPr="001E1F48" w:rsidRDefault="005419FD" w:rsidP="005419FD"/>
    <w:p w14:paraId="759B1AC1" w14:textId="77777777" w:rsidR="005419FD" w:rsidRPr="00BB4A22" w:rsidRDefault="005419FD" w:rsidP="005419FD">
      <w:pPr>
        <w:jc w:val="both"/>
        <w:rPr>
          <w:bCs/>
        </w:rPr>
      </w:pPr>
    </w:p>
    <w:p w14:paraId="5A5E4A15" w14:textId="77777777" w:rsidR="005419FD" w:rsidRDefault="005419FD" w:rsidP="005419FD">
      <w:pPr>
        <w:jc w:val="center"/>
      </w:pPr>
    </w:p>
    <w:p w14:paraId="26B76188" w14:textId="77777777" w:rsidR="008F4217" w:rsidRDefault="008F4217"/>
    <w:sectPr w:rsidR="008F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Wingdings 3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5312"/>
    <w:multiLevelType w:val="hybridMultilevel"/>
    <w:tmpl w:val="A1B04556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32D98"/>
    <w:multiLevelType w:val="hybridMultilevel"/>
    <w:tmpl w:val="BBD2FECA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34FA1"/>
    <w:multiLevelType w:val="hybridMultilevel"/>
    <w:tmpl w:val="318C5132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ED3B6B"/>
    <w:multiLevelType w:val="hybridMultilevel"/>
    <w:tmpl w:val="79BC7F18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C63185"/>
    <w:multiLevelType w:val="hybridMultilevel"/>
    <w:tmpl w:val="D3501D44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FD"/>
    <w:rsid w:val="005419FD"/>
    <w:rsid w:val="008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251C"/>
  <w15:chartTrackingRefBased/>
  <w15:docId w15:val="{8B5537D7-F63A-45D5-A149-06249DBA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419FD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5419FD"/>
    <w:rPr>
      <w:rFonts w:ascii="timesnewromanps-boldmt" w:hAnsi="timesnewromanps-boldmt" w:hint="default"/>
      <w:b/>
      <w:bCs/>
      <w:color w:val="00000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419FD"/>
    <w:pPr>
      <w:spacing w:after="160" w:line="259" w:lineRule="auto"/>
      <w:ind w:left="1677"/>
    </w:pPr>
    <w:rPr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5419F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2024-09-24T13:16:00Z</dcterms:created>
  <dcterms:modified xsi:type="dcterms:W3CDTF">2024-09-24T13:20:00Z</dcterms:modified>
</cp:coreProperties>
</file>