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7917" w14:textId="77777777" w:rsidR="002C3D12" w:rsidRPr="004C4495" w:rsidRDefault="002C3D12" w:rsidP="002C3D12">
      <w:pPr>
        <w:framePr w:hSpace="180" w:wrap="around" w:vAnchor="text" w:hAnchor="margin" w:xAlign="center" w:y="-518"/>
        <w:spacing w:after="0" w:line="240" w:lineRule="auto"/>
        <w:rPr>
          <w:rFonts w:ascii="Times New Roman" w:hAnsi="Times New Roman"/>
        </w:rPr>
      </w:pPr>
      <w:r w:rsidRPr="004C4495">
        <w:rPr>
          <w:rFonts w:ascii="Times New Roman" w:eastAsia="Times New Roman" w:hAnsi="Times New Roman"/>
          <w:b/>
        </w:rPr>
        <w:t>Принят</w:t>
      </w:r>
      <w:r>
        <w:rPr>
          <w:rFonts w:ascii="Times New Roman" w:eastAsia="Times New Roman" w:hAnsi="Times New Roman"/>
          <w:b/>
        </w:rPr>
        <w:t>о</w:t>
      </w:r>
      <w:r w:rsidRPr="004C4495">
        <w:rPr>
          <w:rFonts w:ascii="Times New Roman" w:eastAsia="Times New Roman" w:hAnsi="Times New Roman"/>
        </w:rPr>
        <w:t>:</w:t>
      </w:r>
    </w:p>
    <w:p w14:paraId="1C224219" w14:textId="77777777" w:rsidR="002C3D12" w:rsidRPr="004C4495" w:rsidRDefault="002C3D12" w:rsidP="002C3D12">
      <w:pPr>
        <w:framePr w:hSpace="180" w:wrap="around" w:vAnchor="text" w:hAnchor="margin" w:xAlign="center" w:y="-518"/>
        <w:spacing w:after="0" w:line="240" w:lineRule="auto"/>
        <w:rPr>
          <w:rFonts w:ascii="Times New Roman" w:eastAsia="Times New Roman" w:hAnsi="Times New Roman"/>
        </w:rPr>
      </w:pPr>
      <w:r w:rsidRPr="004C4495">
        <w:rPr>
          <w:rFonts w:ascii="Times New Roman" w:eastAsia="Times New Roman" w:hAnsi="Times New Roman"/>
        </w:rPr>
        <w:t xml:space="preserve">Педагогическим советом  </w:t>
      </w:r>
    </w:p>
    <w:p w14:paraId="694E6B48" w14:textId="77777777" w:rsidR="002C3D12" w:rsidRPr="004C4495" w:rsidRDefault="002C3D12" w:rsidP="002C3D12">
      <w:pPr>
        <w:framePr w:hSpace="180" w:wrap="around" w:vAnchor="text" w:hAnchor="margin" w:xAlign="center" w:y="-518"/>
        <w:spacing w:after="0" w:line="240" w:lineRule="auto"/>
        <w:rPr>
          <w:rFonts w:ascii="Times New Roman" w:eastAsia="Times New Roman" w:hAnsi="Times New Roman"/>
        </w:rPr>
      </w:pPr>
      <w:r w:rsidRPr="004C4495">
        <w:rPr>
          <w:rFonts w:ascii="Times New Roman" w:eastAsia="Times New Roman" w:hAnsi="Times New Roman"/>
        </w:rPr>
        <w:t>ГБДОУ № 77 Фрунзенского района</w:t>
      </w:r>
    </w:p>
    <w:p w14:paraId="00769DD3" w14:textId="77777777" w:rsidR="002C3D12" w:rsidRPr="004C4495" w:rsidRDefault="002C3D12" w:rsidP="002C3D12">
      <w:pPr>
        <w:framePr w:hSpace="180" w:wrap="around" w:vAnchor="text" w:hAnchor="margin" w:xAlign="center" w:y="-518"/>
        <w:spacing w:after="0" w:line="240" w:lineRule="auto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Санкт–</w:t>
      </w:r>
      <w:r w:rsidRPr="004C4495">
        <w:rPr>
          <w:rFonts w:ascii="Times New Roman" w:eastAsia="Times New Roman" w:hAnsi="Times New Roman"/>
          <w:lang w:val="en-US"/>
        </w:rPr>
        <w:t xml:space="preserve">Петербурга </w:t>
      </w:r>
    </w:p>
    <w:p w14:paraId="6F9F255A" w14:textId="4E43F29C" w:rsidR="002C3D12" w:rsidRDefault="002C3D12" w:rsidP="002C3D12">
      <w:pPr>
        <w:rPr>
          <w:rFonts w:ascii="Times New Roman" w:eastAsia="Times New Roman" w:hAnsi="Times New Roman"/>
        </w:rPr>
      </w:pPr>
      <w:r w:rsidRPr="004C4495">
        <w:rPr>
          <w:rFonts w:ascii="Times New Roman" w:eastAsia="Times New Roman" w:hAnsi="Times New Roman"/>
          <w:lang w:val="en-US"/>
        </w:rPr>
        <w:t>Протокол № 1 от</w:t>
      </w:r>
      <w:r>
        <w:rPr>
          <w:rFonts w:ascii="Times New Roman" w:eastAsia="Times New Roman" w:hAnsi="Times New Roman"/>
        </w:rPr>
        <w:t xml:space="preserve"> 23</w:t>
      </w:r>
      <w:r w:rsidRPr="004C4495">
        <w:rPr>
          <w:rFonts w:ascii="Times New Roman" w:eastAsia="Times New Roman" w:hAnsi="Times New Roman"/>
          <w:lang w:val="en-US"/>
        </w:rPr>
        <w:t>.08.202</w:t>
      </w:r>
      <w:r>
        <w:rPr>
          <w:rFonts w:ascii="Times New Roman" w:eastAsia="Times New Roman" w:hAnsi="Times New Roman"/>
        </w:rPr>
        <w:t>4</w:t>
      </w:r>
    </w:p>
    <w:p w14:paraId="1D399C60" w14:textId="4630C02E" w:rsidR="002C3D12" w:rsidRDefault="002C3D12" w:rsidP="002C3D12">
      <w:pPr>
        <w:rPr>
          <w:rFonts w:ascii="Times New Roman" w:eastAsia="Times New Roman" w:hAnsi="Times New Roman"/>
        </w:rPr>
      </w:pPr>
    </w:p>
    <w:p w14:paraId="36C598B6" w14:textId="77777777" w:rsidR="002C3D12" w:rsidRPr="00314F0F" w:rsidRDefault="002C3D12" w:rsidP="002C3D1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</w:pPr>
      <w:r w:rsidRPr="005F65B3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  <w:t>Расписание занятий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 группе раннего возраста «Сказка» (2  до 3 лет)                         на 2024-2025</w:t>
      </w:r>
      <w:r w:rsidRPr="00E06918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14:paraId="5580417A" w14:textId="77777777" w:rsidR="002C3D12" w:rsidRDefault="002C3D12" w:rsidP="002C3D1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5304"/>
        <w:gridCol w:w="2486"/>
      </w:tblGrid>
      <w:tr w:rsidR="002C3D12" w:rsidRPr="00634327" w14:paraId="3E234E05" w14:textId="77777777" w:rsidTr="008F7FFA">
        <w:tc>
          <w:tcPr>
            <w:tcW w:w="1844" w:type="dxa"/>
          </w:tcPr>
          <w:p w14:paraId="345CCA79" w14:textId="77777777" w:rsidR="002C3D12" w:rsidRPr="00634327" w:rsidRDefault="002C3D12" w:rsidP="008F7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304" w:type="dxa"/>
          </w:tcPr>
          <w:p w14:paraId="66D06609" w14:textId="77777777" w:rsidR="002C3D12" w:rsidRPr="00634327" w:rsidRDefault="002C3D12" w:rsidP="008F7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2486" w:type="dxa"/>
          </w:tcPr>
          <w:p w14:paraId="63E75E8E" w14:textId="77777777" w:rsidR="002C3D12" w:rsidRPr="00634327" w:rsidRDefault="002C3D12" w:rsidP="008F7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2C3D12" w:rsidRPr="00634327" w14:paraId="43F896A8" w14:textId="77777777" w:rsidTr="008F7FFA">
        <w:tc>
          <w:tcPr>
            <w:tcW w:w="1844" w:type="dxa"/>
          </w:tcPr>
          <w:p w14:paraId="6B74E6E3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304" w:type="dxa"/>
          </w:tcPr>
          <w:p w14:paraId="7ECA80D5" w14:textId="77777777" w:rsidR="002C3D12" w:rsidRPr="00314F0F" w:rsidRDefault="002C3D12" w:rsidP="008F7F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  <w:p w14:paraId="39BD5AA6" w14:textId="77777777" w:rsidR="002C3D12" w:rsidRPr="00CE670D" w:rsidRDefault="002C3D12" w:rsidP="008F7F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4B621B" w14:textId="77777777" w:rsidR="002C3D12" w:rsidRPr="00E63AE4" w:rsidRDefault="002C3D12" w:rsidP="008F7F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E63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      </w:t>
            </w:r>
          </w:p>
          <w:p w14:paraId="56FF6A71" w14:textId="77777777" w:rsidR="002C3D12" w:rsidRPr="00E63AE4" w:rsidRDefault="002C3D12" w:rsidP="008F7F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3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2486" w:type="dxa"/>
          </w:tcPr>
          <w:p w14:paraId="1FA35994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58B04527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7D59C075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3939CB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696B1329" w14:textId="77777777" w:rsidR="002C3D12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16.20 – 16.30</w:t>
            </w:r>
          </w:p>
          <w:p w14:paraId="4BCAF3D2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D12" w:rsidRPr="00634327" w14:paraId="470478F3" w14:textId="77777777" w:rsidTr="008F7FFA">
        <w:tc>
          <w:tcPr>
            <w:tcW w:w="1844" w:type="dxa"/>
          </w:tcPr>
          <w:p w14:paraId="32B87CEE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304" w:type="dxa"/>
          </w:tcPr>
          <w:p w14:paraId="6A9D7E64" w14:textId="77777777" w:rsidR="002C3D12" w:rsidRPr="00634327" w:rsidRDefault="002C3D12" w:rsidP="008F7F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14:paraId="3706AA8E" w14:textId="77777777" w:rsidR="002C3D12" w:rsidRPr="00634327" w:rsidRDefault="002C3D12" w:rsidP="008F7FF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окружающим                                        (с предметным миром, социальным миром)</w:t>
            </w:r>
          </w:p>
          <w:p w14:paraId="15C9D677" w14:textId="77777777" w:rsidR="002C3D12" w:rsidRPr="004321DC" w:rsidRDefault="002C3D12" w:rsidP="008F7FFA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 w:rsidRPr="00432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B3554A4" w14:textId="77777777" w:rsidR="002C3D12" w:rsidRPr="00C76D94" w:rsidRDefault="002C3D12" w:rsidP="008F7F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14:paraId="47FD075F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5110A1A6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06164ADB" w14:textId="77777777" w:rsidR="002C3D12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42561A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EDF32C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 – 16.25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62969CA6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D12" w:rsidRPr="00634327" w14:paraId="21478056" w14:textId="77777777" w:rsidTr="008F7FFA">
        <w:tc>
          <w:tcPr>
            <w:tcW w:w="1844" w:type="dxa"/>
          </w:tcPr>
          <w:p w14:paraId="11A0EAA8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304" w:type="dxa"/>
          </w:tcPr>
          <w:p w14:paraId="6556E37B" w14:textId="77777777" w:rsidR="002C3D12" w:rsidRPr="004321DC" w:rsidRDefault="002C3D12" w:rsidP="008F7FFA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  <w:r w:rsidRPr="00C76D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32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</w:t>
            </w:r>
          </w:p>
          <w:p w14:paraId="5161C537" w14:textId="77777777" w:rsidR="002C3D12" w:rsidRPr="00C76D94" w:rsidRDefault="002C3D12" w:rsidP="008F7F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D7BF86" w14:textId="77777777" w:rsidR="002C3D12" w:rsidRPr="004321DC" w:rsidRDefault="002C3D12" w:rsidP="008F7F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                                                   Развитие движений</w:t>
            </w:r>
          </w:p>
          <w:p w14:paraId="25DB4AC7" w14:textId="77777777" w:rsidR="002C3D12" w:rsidRPr="00D04D46" w:rsidRDefault="002C3D12" w:rsidP="008F7F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14:paraId="68D078A0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20B08524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2EF088F3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C2A812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32B6938E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16.20 – 16.30</w:t>
            </w:r>
          </w:p>
        </w:tc>
      </w:tr>
      <w:tr w:rsidR="002C3D12" w:rsidRPr="00634327" w14:paraId="51BDA68C" w14:textId="77777777" w:rsidTr="008F7FFA">
        <w:tc>
          <w:tcPr>
            <w:tcW w:w="1844" w:type="dxa"/>
          </w:tcPr>
          <w:p w14:paraId="4F131D3C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304" w:type="dxa"/>
          </w:tcPr>
          <w:p w14:paraId="2B557744" w14:textId="77777777" w:rsidR="002C3D12" w:rsidRPr="00634327" w:rsidRDefault="002C3D12" w:rsidP="008F7F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развитие:</w:t>
            </w:r>
          </w:p>
          <w:p w14:paraId="08CD37D5" w14:textId="77777777" w:rsidR="002C3D12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Развитие общения и устной речи</w:t>
            </w:r>
          </w:p>
          <w:p w14:paraId="43E3AED6" w14:textId="77777777" w:rsidR="002C3D12" w:rsidRPr="00C76D94" w:rsidRDefault="002C3D12" w:rsidP="008F7F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B71406" w14:textId="77777777" w:rsidR="002C3D12" w:rsidRPr="00314F0F" w:rsidRDefault="002C3D12" w:rsidP="008F7F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314F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 w:rsidRPr="00314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  <w:r w:rsidRPr="00314F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A87DA35" w14:textId="77777777" w:rsidR="002C3D12" w:rsidRPr="00314F0F" w:rsidRDefault="002C3D12" w:rsidP="008F7F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14:paraId="28CB0DA7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10D796D0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39C1668E" w14:textId="77777777" w:rsidR="002C3D12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829E1" w14:textId="77777777" w:rsidR="002C3D12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 – 16.25</w:t>
            </w:r>
          </w:p>
          <w:p w14:paraId="41BB83D7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D12" w:rsidRPr="00634327" w14:paraId="28E67BD7" w14:textId="77777777" w:rsidTr="008F7FFA">
        <w:tc>
          <w:tcPr>
            <w:tcW w:w="1844" w:type="dxa"/>
          </w:tcPr>
          <w:p w14:paraId="73AB21B9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304" w:type="dxa"/>
          </w:tcPr>
          <w:p w14:paraId="0739A062" w14:textId="77777777" w:rsidR="002C3D12" w:rsidRPr="004321DC" w:rsidRDefault="002C3D12" w:rsidP="002C3D12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  <w:p w14:paraId="48CA91EA" w14:textId="77777777" w:rsidR="002C3D12" w:rsidRDefault="002C3D12" w:rsidP="008F7F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Сенсорное развитие. Конструирование</w:t>
            </w:r>
          </w:p>
          <w:p w14:paraId="1E4C8E55" w14:textId="77777777" w:rsidR="002C3D12" w:rsidRPr="004321DC" w:rsidRDefault="002C3D12" w:rsidP="008F7F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FD21ED" w14:textId="77777777" w:rsidR="002C3D12" w:rsidRDefault="002C3D12" w:rsidP="008F7F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2.Физическое развитие:</w:t>
            </w:r>
          </w:p>
          <w:p w14:paraId="7F0B7323" w14:textId="77777777" w:rsidR="002C3D12" w:rsidRDefault="002C3D12" w:rsidP="008F7F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движений</w:t>
            </w:r>
          </w:p>
          <w:p w14:paraId="754CF13C" w14:textId="77777777" w:rsidR="002C3D12" w:rsidRPr="00314F0F" w:rsidRDefault="002C3D12" w:rsidP="008F7F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14:paraId="23CF7DD0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6A1A6782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1201C2FE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A238CD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326A08F5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16.20 – 16.30</w:t>
            </w:r>
          </w:p>
        </w:tc>
      </w:tr>
      <w:tr w:rsidR="002C3D12" w:rsidRPr="00634327" w14:paraId="0F3D85CE" w14:textId="77777777" w:rsidTr="008F7FFA">
        <w:tc>
          <w:tcPr>
            <w:tcW w:w="1844" w:type="dxa"/>
          </w:tcPr>
          <w:p w14:paraId="2D29C2F8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304" w:type="dxa"/>
          </w:tcPr>
          <w:p w14:paraId="36297218" w14:textId="77777777" w:rsidR="002C3D12" w:rsidRPr="00634327" w:rsidRDefault="002C3D12" w:rsidP="008F7FFA">
            <w:pPr>
              <w:tabs>
                <w:tab w:val="num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2486" w:type="dxa"/>
          </w:tcPr>
          <w:p w14:paraId="6F0ADFED" w14:textId="77777777" w:rsidR="002C3D12" w:rsidRPr="002044AE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2C3D12" w:rsidRPr="00CF7E33" w14:paraId="19DB3C63" w14:textId="77777777" w:rsidTr="008F7FFA">
        <w:tc>
          <w:tcPr>
            <w:tcW w:w="1844" w:type="dxa"/>
          </w:tcPr>
          <w:p w14:paraId="4642E94E" w14:textId="77777777" w:rsidR="002C3D12" w:rsidRPr="00CF7E33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304" w:type="dxa"/>
          </w:tcPr>
          <w:p w14:paraId="0FFD3B64" w14:textId="77777777" w:rsidR="002C3D12" w:rsidRPr="00CF7E33" w:rsidRDefault="002C3D12" w:rsidP="008F7FFA">
            <w:pPr>
              <w:tabs>
                <w:tab w:val="num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2486" w:type="dxa"/>
          </w:tcPr>
          <w:p w14:paraId="00DC2DF2" w14:textId="77777777" w:rsidR="002C3D12" w:rsidRPr="00CF7E33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 – 16.25</w:t>
            </w:r>
          </w:p>
        </w:tc>
      </w:tr>
      <w:tr w:rsidR="002C3D12" w:rsidRPr="00634327" w14:paraId="4DB10B25" w14:textId="77777777" w:rsidTr="008F7FFA">
        <w:tc>
          <w:tcPr>
            <w:tcW w:w="1844" w:type="dxa"/>
          </w:tcPr>
          <w:p w14:paraId="0AA86089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5304" w:type="dxa"/>
          </w:tcPr>
          <w:p w14:paraId="788C1A15" w14:textId="77777777" w:rsidR="002C3D12" w:rsidRPr="00634327" w:rsidRDefault="002C3D12" w:rsidP="008F7FFA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гимнастика, подвижные  и хороводные игры, сенсомоторные игры, дидактические игры, сюжетно-дидактические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рассматривание иллюстраций и др.</w:t>
            </w:r>
          </w:p>
        </w:tc>
        <w:tc>
          <w:tcPr>
            <w:tcW w:w="2486" w:type="dxa"/>
          </w:tcPr>
          <w:p w14:paraId="31D18390" w14:textId="77777777" w:rsidR="002C3D12" w:rsidRPr="00634327" w:rsidRDefault="002C3D12" w:rsidP="008F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</w:tbl>
    <w:p w14:paraId="57496C1E" w14:textId="77777777" w:rsidR="002C3D12" w:rsidRDefault="002C3D12" w:rsidP="002C3D12"/>
    <w:sectPr w:rsidR="002C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432DB"/>
    <w:multiLevelType w:val="hybridMultilevel"/>
    <w:tmpl w:val="811EF850"/>
    <w:lvl w:ilvl="0" w:tplc="B0D2D8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DF2DBC"/>
    <w:multiLevelType w:val="hybridMultilevel"/>
    <w:tmpl w:val="5CD27BCA"/>
    <w:lvl w:ilvl="0" w:tplc="78A821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030D73"/>
    <w:multiLevelType w:val="hybridMultilevel"/>
    <w:tmpl w:val="3762F4EC"/>
    <w:lvl w:ilvl="0" w:tplc="A7A86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702EFA"/>
    <w:multiLevelType w:val="hybridMultilevel"/>
    <w:tmpl w:val="8D8E29D2"/>
    <w:lvl w:ilvl="0" w:tplc="B6D461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12"/>
    <w:rsid w:val="002C3D12"/>
    <w:rsid w:val="0092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A1F9"/>
  <w15:chartTrackingRefBased/>
  <w15:docId w15:val="{CACD09DB-5B04-45B4-A942-B515B832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D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3D12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C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2024-09-11T10:52:00Z</dcterms:created>
  <dcterms:modified xsi:type="dcterms:W3CDTF">2024-09-11T10:54:00Z</dcterms:modified>
</cp:coreProperties>
</file>