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65985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Памятка для педагогов</w:t>
      </w:r>
    </w:p>
    <w:p w14:paraId="6445057A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«Театрализованная деятельность с детьми дошкольного возраста</w:t>
      </w:r>
    </w:p>
    <w:p w14:paraId="46F00212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в соответствии с ФОП ДО»</w:t>
      </w:r>
    </w:p>
    <w:p w14:paraId="008C43D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От 2 до 3 лет</w:t>
      </w:r>
    </w:p>
    <w:p w14:paraId="20130D4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Задачи:</w:t>
      </w:r>
    </w:p>
    <w:p w14:paraId="15F25BC1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пробуждать интерес к театрализованной игре путем первого опыта общения с персонажем (кукла Катя показывает концерт), расширения контактов со взрослым (бабушка приглашает на деревенский двор);</w:t>
      </w:r>
    </w:p>
    <w:p w14:paraId="0DB6C81B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</w:r>
    </w:p>
    <w:p w14:paraId="38276C7E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способствовать проявлению самостоятельности, активности в игре с персонажами-игрушками;</w:t>
      </w:r>
    </w:p>
    <w:p w14:paraId="5B79F434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умение следить за действиями заводных игрушек, сказочных героев, адекватно реагировать на них;</w:t>
      </w:r>
    </w:p>
    <w:p w14:paraId="709A498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способствовать формированию навыка перевоплощения в образы сказочных героев;</w:t>
      </w:r>
    </w:p>
    <w:p w14:paraId="6A049E2E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создавать условия для систематического восприятия театрализованных выступлений педагогического театра (взрослых).</w:t>
      </w:r>
    </w:p>
    <w:p w14:paraId="4E354392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Содержание образовательной области:</w:t>
      </w:r>
    </w:p>
    <w:p w14:paraId="6C6E115A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 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</w:r>
    </w:p>
    <w:p w14:paraId="559C9750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7365CE5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От 3 до 4 лет</w:t>
      </w:r>
    </w:p>
    <w:p w14:paraId="23AB0B73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Задачи:</w:t>
      </w:r>
    </w:p>
    <w:p w14:paraId="73E2F4D8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воспитывать у детей устойчивый интерес детей к театрализованной игре, создавать условия для её проведения;</w:t>
      </w:r>
    </w:p>
    <w:p w14:paraId="64D7F9E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положительные, доброжелательные, коллективные взаимоотношения;</w:t>
      </w:r>
    </w:p>
    <w:p w14:paraId="4C9B0170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lastRenderedPageBreak/>
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</w:r>
    </w:p>
    <w:p w14:paraId="7192FC74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</w:r>
    </w:p>
    <w:p w14:paraId="2EEBD505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 xml:space="preserve">познакомить детей с различными видами театра (кукольным, настольным, пальчиковым, театром теней, театром на </w:t>
      </w:r>
      <w:proofErr w:type="spellStart"/>
      <w:r w:rsidRPr="007A3E58">
        <w:rPr>
          <w:color w:val="000000"/>
          <w:sz w:val="28"/>
          <w:szCs w:val="28"/>
        </w:rPr>
        <w:t>фланелеграфе</w:t>
      </w:r>
      <w:proofErr w:type="spellEnd"/>
      <w:r w:rsidRPr="007A3E58">
        <w:rPr>
          <w:color w:val="000000"/>
          <w:sz w:val="28"/>
          <w:szCs w:val="28"/>
        </w:rPr>
        <w:t>);</w:t>
      </w:r>
    </w:p>
    <w:p w14:paraId="2857E36E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знакомить детей с приемами вождения настольных кукол; формировать у детей умение сопровождать движения простой песенкой; вызывать желание действовать с элементами костюмов (шапочки, воротнички и так далее) и атрибутами как внешними символами роли;</w:t>
      </w:r>
    </w:p>
    <w:p w14:paraId="4EBCB8CB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 детей интонационную выразительность речи в процессе театрально-игровой деятельности;</w:t>
      </w:r>
    </w:p>
    <w:p w14:paraId="390A28A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у детей диалогическую речь в процессе театрально-игровой деятельности;</w:t>
      </w:r>
    </w:p>
    <w:p w14:paraId="55C7420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 детей умение следить за развитием действия в драматизациях и кукольных спектаклях;</w:t>
      </w:r>
    </w:p>
    <w:p w14:paraId="583CBD7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 детей умение использовать импровизационные формы диалогов действующих лиц в хорошо знакомых сказках;</w:t>
      </w:r>
    </w:p>
    <w:p w14:paraId="2D3D5D8A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Содержание образовательной области:</w:t>
      </w:r>
    </w:p>
    <w:p w14:paraId="263A52C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шапочки, воротники, атрибуты. Педагог поощряет участие детей в играх-драматизациях, формирует умение следить за сюжетом.</w:t>
      </w:r>
    </w:p>
    <w:p w14:paraId="26862F0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04C6E2C2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От 4 до 5 лет</w:t>
      </w:r>
    </w:p>
    <w:p w14:paraId="5CF5DD54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Задачи:</w:t>
      </w:r>
    </w:p>
    <w:p w14:paraId="5F38C9D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продолжать развивать интерес детей к театрализованной деятельности; формировать опыт социальных навыков поведения, создавать условия для развития творческой активности детей;</w:t>
      </w:r>
    </w:p>
    <w:p w14:paraId="20A40D48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учить элементам художественно-образных выразительных средств (интонация, мимика, пантомимика);</w:t>
      </w:r>
    </w:p>
    <w:p w14:paraId="509E4445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активизировать словарь детей, совершенствовать звуковую культуру речи, интонационный строй, диалогическую речь;</w:t>
      </w:r>
    </w:p>
    <w:p w14:paraId="62ADDEFC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lastRenderedPageBreak/>
        <w:t>познакомить детей с различными видами театра (кукольный, музыкальный, детский, театр зверей и другое);</w:t>
      </w:r>
    </w:p>
    <w:p w14:paraId="4350542C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 детей простейшие образно-выразительные умения, имитировать характерные движения сказочных животных;</w:t>
      </w:r>
    </w:p>
    <w:p w14:paraId="7BB9E1AA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эстетический вкус, воспитывать чувство прекрасного, побуждать нравственно-эстетические и эмоциональные переживания;</w:t>
      </w:r>
    </w:p>
    <w:p w14:paraId="2513341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побуждать интерес творческим проявлениям в игре и игровому общению со сверстниками.</w:t>
      </w:r>
    </w:p>
    <w:p w14:paraId="6CC3120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Содержание образовательной области:</w:t>
      </w:r>
    </w:p>
    <w:p w14:paraId="12977A0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Педагог продолжает развивать и поддерживать интерес детей к театрализованной игре путем приобретения более сложных игровых умений и навыков (способность передавать художественный образ, следить за развитием и 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 персонажами. Развивает навык режиссерской игры, создавая для этого специальные условия (место, материалы, атрибуты). Побуждает детей использовать в театрализованных играх образные игрушки и различные виды театра (бибабо, настольный, плоскостной). Педагог формирует у детей умение использовать в театрализованных играх образные игрушки, самостоятельно вылепленные фигурки из глины, пластмассы, пластилина. Поощряет проявление инициативы и самостоятельности в выборе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 эмоциональное состояние героя, вступать в ролевое взаимодействие с 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14:paraId="5832009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14:paraId="114D7FB8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От 5 до 6 лет</w:t>
      </w:r>
    </w:p>
    <w:p w14:paraId="652967AB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Задачи:</w:t>
      </w:r>
    </w:p>
    <w:p w14:paraId="007B034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знакомить детей с различными видами театрального искусства (кукольный театр, балет, опера и прочее);</w:t>
      </w:r>
    </w:p>
    <w:p w14:paraId="0A3AAEAA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lastRenderedPageBreak/>
        <w:t>знакомить детей с театральной терминологией (акт, актер, антракт, кулисы и так далее);</w:t>
      </w:r>
    </w:p>
    <w:p w14:paraId="084B75B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интерес к сценическому искусству;</w:t>
      </w:r>
    </w:p>
    <w:p w14:paraId="51F0D207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создавать атмосферу творческого выбора и инициативы для каждого ребёнка; развивать личностные качеств (коммуникативные навыки, партнерские взаимоотношения;</w:t>
      </w:r>
    </w:p>
    <w:p w14:paraId="1EB62A21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воспитывать доброжелательность и контактность в отношениях со сверстниками;</w:t>
      </w:r>
    </w:p>
    <w:p w14:paraId="4D7AEC09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навыки действий с воображаемыми предметами; способствовать развитию навыков передачи образа различными способами (речь, мимика, жест, пантомима и прочее);</w:t>
      </w:r>
    </w:p>
    <w:p w14:paraId="7FBDEA03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создавать условия для показа результатов творческой деятельности, поддерживать инициативу изготовления декораций, элементов костюмов и атрибутов.</w:t>
      </w:r>
    </w:p>
    <w:p w14:paraId="33C75FA4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Содержание образовательной области:</w:t>
      </w:r>
    </w:p>
    <w:p w14:paraId="02ACD572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искусству, создает атмосферу творческого выбора и инициативы для каждого ребёнка, поддерживает различные творческие группы детей. Развивает личностные качеств (коммуникативные навыки, партнёрские взаимоотношения.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</w:r>
    </w:p>
    <w:p w14:paraId="7252FA5C" w14:textId="77777777" w:rsidR="008912A4" w:rsidRPr="007A3E58" w:rsidRDefault="008912A4" w:rsidP="007A3E58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3B85391A" w14:textId="2E61A064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</w:rPr>
        <w:t>От 6 до 7 лет</w:t>
      </w:r>
    </w:p>
    <w:p w14:paraId="00EC6741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Задачи:</w:t>
      </w:r>
    </w:p>
    <w:p w14:paraId="0841D3B3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продолжать приобщение детей к театральному искусству через знакомство с историей театра, его жанрами, устройством и профессиями;</w:t>
      </w:r>
    </w:p>
    <w:p w14:paraId="60633E83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продолжать знакомить детей с разными видами театрализованной деятельности;</w:t>
      </w:r>
    </w:p>
    <w:p w14:paraId="5A620DAE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</w:r>
    </w:p>
    <w:p w14:paraId="7EB3A58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lastRenderedPageBreak/>
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</w:r>
    </w:p>
    <w:p w14:paraId="4CE1F34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 xml:space="preserve">продолжать развивать навыки </w:t>
      </w:r>
      <w:proofErr w:type="spellStart"/>
      <w:r w:rsidRPr="007A3E58">
        <w:rPr>
          <w:color w:val="000000"/>
          <w:sz w:val="28"/>
          <w:szCs w:val="28"/>
        </w:rPr>
        <w:t>кукловождения</w:t>
      </w:r>
      <w:proofErr w:type="spellEnd"/>
      <w:r w:rsidRPr="007A3E58">
        <w:rPr>
          <w:color w:val="000000"/>
          <w:sz w:val="28"/>
          <w:szCs w:val="28"/>
        </w:rPr>
        <w:t xml:space="preserve"> в различных театральных системах (перчаточными, тростевыми, марионеткам и так далее);</w:t>
      </w:r>
    </w:p>
    <w:p w14:paraId="133FA0E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формировать умение согласовывать свои действия с партнерами, приучать правильно оценивать действия персонажей в спектакле;</w:t>
      </w:r>
    </w:p>
    <w:p w14:paraId="0B0D504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</w:r>
    </w:p>
    <w:p w14:paraId="18CEA09F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поощрять способность творчески передавать образ в играх драматизациях, спектаклях.</w:t>
      </w:r>
    </w:p>
    <w:p w14:paraId="49F4B6E6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A3E58">
        <w:rPr>
          <w:b/>
          <w:bCs/>
          <w:color w:val="000000"/>
          <w:sz w:val="28"/>
          <w:szCs w:val="28"/>
          <w:u w:val="single"/>
        </w:rPr>
        <w:t>Содержание образовательной области:</w:t>
      </w:r>
    </w:p>
    <w:p w14:paraId="4C1965CD" w14:textId="77777777" w:rsidR="00EA05D2" w:rsidRPr="007A3E58" w:rsidRDefault="00EA05D2" w:rsidP="00EA05D2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A3E58">
        <w:rPr>
          <w:color w:val="000000"/>
          <w:sz w:val="28"/>
          <w:szCs w:val="28"/>
        </w:rPr>
        <w:t>Педагог развивает самостоятельность детей в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атрибутов и декораций к спектаклю; умение распределять между собой обязанности и роли; развивает творческую самостоятельность, эстетический вкус в передаче 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другое).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 Педагог формирует умение проводить анализ сыгранных ролей, просмотренных спектаклей.</w:t>
      </w:r>
    </w:p>
    <w:p w14:paraId="0017DF13" w14:textId="10D9167B" w:rsidR="00A30A21" w:rsidRPr="007A3E58" w:rsidRDefault="00A30A21">
      <w:pPr>
        <w:rPr>
          <w:rFonts w:ascii="Times New Roman" w:hAnsi="Times New Roman" w:cs="Times New Roman"/>
          <w:sz w:val="28"/>
          <w:szCs w:val="28"/>
        </w:rPr>
      </w:pPr>
    </w:p>
    <w:p w14:paraId="41564FD0" w14:textId="2740B4F5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786ADF09" w14:textId="36FB59C6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63AFE45C" w14:textId="009FF0B8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12E26DB5" w14:textId="13976856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342EE086" w14:textId="77777777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249AB48E" w14:textId="5E0D837A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763543C8" w14:textId="77777777" w:rsidR="00863E50" w:rsidRPr="007A3E58" w:rsidRDefault="00863E50" w:rsidP="00863E50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Тематическая проверка организации условий в группах для театрализованной деятельности</w:t>
      </w:r>
      <w:r w:rsidRPr="007A3E58">
        <w:rPr>
          <w:color w:val="333333"/>
          <w:sz w:val="28"/>
          <w:szCs w:val="28"/>
        </w:rPr>
        <w:t> включает в себя изучение следующих аспектов:</w:t>
      </w:r>
    </w:p>
    <w:p w14:paraId="74763CC0" w14:textId="28442540" w:rsidR="00863E50" w:rsidRPr="007A3E58" w:rsidRDefault="00863E50" w:rsidP="00863E50">
      <w:pPr>
        <w:pStyle w:val="futurismarkdown-listitem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Пространственно-предметная среда</w:t>
      </w:r>
      <w:r w:rsidRPr="007A3E58">
        <w:rPr>
          <w:color w:val="333333"/>
          <w:sz w:val="28"/>
          <w:szCs w:val="28"/>
        </w:rPr>
        <w:t xml:space="preserve">. Наличие уголка (зоны) для организации самостоятельной художественной деятельности, разнообразных видов театра, костюмов и декораций.  </w:t>
      </w:r>
    </w:p>
    <w:p w14:paraId="77057D92" w14:textId="4E2005EA" w:rsidR="00863E50" w:rsidRPr="007A3E58" w:rsidRDefault="00863E50" w:rsidP="00863E50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Календарные планы</w:t>
      </w:r>
      <w:r w:rsidRPr="007A3E58">
        <w:rPr>
          <w:color w:val="333333"/>
          <w:sz w:val="28"/>
          <w:szCs w:val="28"/>
        </w:rPr>
        <w:t xml:space="preserve">. Планирование театрализованной деятельности (периодичность, тематика, разнообразие, соответствие задач возрасту детей), а также планирование работы с родителями по данной тематике.  </w:t>
      </w:r>
    </w:p>
    <w:p w14:paraId="28AF3291" w14:textId="514281AE" w:rsidR="00863E50" w:rsidRPr="007A3E58" w:rsidRDefault="00863E50" w:rsidP="00863E50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Организация и руководство театрализованной деятельностью</w:t>
      </w:r>
      <w:r w:rsidRPr="007A3E58">
        <w:rPr>
          <w:color w:val="333333"/>
          <w:sz w:val="28"/>
          <w:szCs w:val="28"/>
        </w:rPr>
        <w:t xml:space="preserve">. Соблюдение и сопровождение педагогом всех правил драматизации, индивидуальный подход к каждому ребёнку.  </w:t>
      </w:r>
    </w:p>
    <w:p w14:paraId="6433A723" w14:textId="662B3701" w:rsidR="00863E50" w:rsidRPr="007A3E58" w:rsidRDefault="00863E50" w:rsidP="00863E50">
      <w:pPr>
        <w:pStyle w:val="futurismarkdown-listitem"/>
        <w:numPr>
          <w:ilvl w:val="0"/>
          <w:numId w:val="1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Работа с родителями</w:t>
      </w:r>
      <w:r w:rsidRPr="007A3E58">
        <w:rPr>
          <w:color w:val="333333"/>
          <w:sz w:val="28"/>
          <w:szCs w:val="28"/>
        </w:rPr>
        <w:t xml:space="preserve">. Наличие памяток для родителей по данной теме, оформление наглядной информации в уголке для родителей, выставка литературы для родителей по этой теме.  </w:t>
      </w:r>
    </w:p>
    <w:p w14:paraId="2C9FC7FA" w14:textId="77777777" w:rsidR="00863E50" w:rsidRPr="007A3E58" w:rsidRDefault="00863E50" w:rsidP="00863E50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Некоторые методы проверки</w:t>
      </w:r>
      <w:r w:rsidRPr="007A3E58">
        <w:rPr>
          <w:color w:val="333333"/>
          <w:sz w:val="28"/>
          <w:szCs w:val="28"/>
        </w:rPr>
        <w:t>:</w:t>
      </w:r>
    </w:p>
    <w:p w14:paraId="08C788A2" w14:textId="16F4051D" w:rsidR="00863E50" w:rsidRPr="007A3E58" w:rsidRDefault="00863E50" w:rsidP="00863E50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Визуальный осмотр развивающей среды</w:t>
      </w:r>
      <w:r w:rsidRPr="007A3E58">
        <w:rPr>
          <w:color w:val="333333"/>
          <w:sz w:val="28"/>
          <w:szCs w:val="28"/>
        </w:rPr>
        <w:t xml:space="preserve">. Оценивается, обеспечивает ли среда совместную театральную деятельность педагогов и воспитанников, является ли основой для самостоятельной деятельности и самообразования дошкольников.  </w:t>
      </w:r>
    </w:p>
    <w:p w14:paraId="69D154EA" w14:textId="196260B3" w:rsidR="00863E50" w:rsidRPr="007A3E58" w:rsidRDefault="00863E50" w:rsidP="00863E50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Анализ календарных планов</w:t>
      </w:r>
      <w:r w:rsidRPr="007A3E58">
        <w:rPr>
          <w:color w:val="333333"/>
          <w:sz w:val="28"/>
          <w:szCs w:val="28"/>
        </w:rPr>
        <w:t xml:space="preserve">. Проверяется, насколько планирование соответствует программным требованиям и возрастным особенностям детей.  </w:t>
      </w:r>
    </w:p>
    <w:p w14:paraId="1EB37957" w14:textId="3509F180" w:rsidR="00863E50" w:rsidRPr="007A3E58" w:rsidRDefault="00863E50" w:rsidP="00863E50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color w:val="333333"/>
          <w:sz w:val="28"/>
          <w:szCs w:val="28"/>
        </w:rPr>
      </w:pPr>
      <w:r w:rsidRPr="007A3E58">
        <w:rPr>
          <w:rStyle w:val="a4"/>
          <w:color w:val="333333"/>
          <w:sz w:val="28"/>
          <w:szCs w:val="28"/>
        </w:rPr>
        <w:t>Изучение консультаций и наглядной информации</w:t>
      </w:r>
      <w:r w:rsidRPr="007A3E58">
        <w:rPr>
          <w:color w:val="333333"/>
          <w:sz w:val="28"/>
          <w:szCs w:val="28"/>
        </w:rPr>
        <w:t> </w:t>
      </w:r>
      <w:r w:rsidRPr="007A3E58">
        <w:rPr>
          <w:rStyle w:val="a4"/>
          <w:color w:val="333333"/>
          <w:sz w:val="28"/>
          <w:szCs w:val="28"/>
        </w:rPr>
        <w:t>по взаимодействию с родителями</w:t>
      </w:r>
      <w:r w:rsidRPr="007A3E58">
        <w:rPr>
          <w:color w:val="333333"/>
          <w:sz w:val="28"/>
          <w:szCs w:val="28"/>
        </w:rPr>
        <w:t xml:space="preserve">. Оцениваются формы и методы работы с родителями по театрализованной деятельности (консультации, индивидуальные беседы).  </w:t>
      </w:r>
    </w:p>
    <w:p w14:paraId="6642BA65" w14:textId="77777777" w:rsidR="00863E50" w:rsidRPr="007A3E58" w:rsidRDefault="00863E50" w:rsidP="00863E50">
      <w:pPr>
        <w:pStyle w:val="futurismarkdown-paragraph"/>
        <w:shd w:val="clear" w:color="auto" w:fill="FFFFFF"/>
        <w:spacing w:before="0" w:beforeAutospacing="0" w:after="120" w:afterAutospacing="0"/>
        <w:rPr>
          <w:color w:val="333333"/>
          <w:sz w:val="28"/>
          <w:szCs w:val="28"/>
        </w:rPr>
      </w:pPr>
      <w:r w:rsidRPr="007A3E58">
        <w:rPr>
          <w:color w:val="333333"/>
          <w:sz w:val="28"/>
          <w:szCs w:val="28"/>
        </w:rPr>
        <w:t>По результатам проверки делаются выводы и даются рекомендации по улучшению условий для театрализованной деятельности в группах.</w:t>
      </w:r>
    </w:p>
    <w:p w14:paraId="4779BBA2" w14:textId="78D0C963" w:rsidR="00863E50" w:rsidRPr="007A3E58" w:rsidRDefault="00863E50">
      <w:pPr>
        <w:rPr>
          <w:rFonts w:ascii="Times New Roman" w:hAnsi="Times New Roman" w:cs="Times New Roman"/>
          <w:sz w:val="28"/>
          <w:szCs w:val="28"/>
        </w:rPr>
      </w:pPr>
    </w:p>
    <w:p w14:paraId="7CCAC1B0" w14:textId="09757E58" w:rsidR="003917F7" w:rsidRPr="007A3E58" w:rsidRDefault="003917F7">
      <w:pPr>
        <w:rPr>
          <w:rFonts w:ascii="Times New Roman" w:hAnsi="Times New Roman" w:cs="Times New Roman"/>
          <w:sz w:val="28"/>
          <w:szCs w:val="28"/>
        </w:rPr>
      </w:pPr>
    </w:p>
    <w:p w14:paraId="7B7C9DC1" w14:textId="76BCE042" w:rsidR="003917F7" w:rsidRPr="007A3E58" w:rsidRDefault="003917F7">
      <w:pPr>
        <w:rPr>
          <w:rFonts w:ascii="Times New Roman" w:hAnsi="Times New Roman" w:cs="Times New Roman"/>
          <w:sz w:val="28"/>
          <w:szCs w:val="28"/>
        </w:rPr>
      </w:pPr>
    </w:p>
    <w:p w14:paraId="46F43A97" w14:textId="22787B03" w:rsidR="003917F7" w:rsidRPr="007A3E58" w:rsidRDefault="003917F7">
      <w:pPr>
        <w:rPr>
          <w:rFonts w:ascii="Times New Roman" w:hAnsi="Times New Roman" w:cs="Times New Roman"/>
          <w:sz w:val="28"/>
          <w:szCs w:val="28"/>
        </w:rPr>
      </w:pPr>
    </w:p>
    <w:p w14:paraId="0313F8DC" w14:textId="1AEE2269" w:rsidR="003917F7" w:rsidRPr="007A3E58" w:rsidRDefault="003917F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3E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Любой спектакль расширяет кругозор и надолго остаётся в памяти у детей. Дети делятся своими впечатлениями с товарищами, рассказывают родителям о театре.</w:t>
      </w:r>
    </w:p>
    <w:p w14:paraId="2B67073D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же организовать и оформить предметную среду для театральной деятельности в соответствии с ФГОС?</w:t>
      </w:r>
    </w:p>
    <w:p w14:paraId="2A8D7765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Определяющим моментом при организации предметно пространственной среды для театральной деятельности должны быть цели, задачи и способы 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еѐ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реализации.</w:t>
      </w:r>
    </w:p>
    <w:p w14:paraId="102A1511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Цель</w:t>
      </w:r>
      <w:proofErr w:type="gram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Создать</w:t>
      </w:r>
      <w:proofErr w:type="gram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для того, чтобы включить 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ребѐнка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активную познавательно-творческую деятельность, и одновременно способствовать становлению и утверждению у него чувства уверенности в себе, проявления самостоятельности, коммуникабельности, инициативности и творчества Задачи:</w:t>
      </w:r>
    </w:p>
    <w:p w14:paraId="3976E992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Оформить предметную среду для театральной деятельности.</w:t>
      </w:r>
    </w:p>
    <w:p w14:paraId="21EB48F4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2. Создать условия для знакомства детей с различными жанрами театра и устройством театра (ширмы, большие и маленькие, куклы, игрушки, декорации для различных видов театра).</w:t>
      </w:r>
    </w:p>
    <w:p w14:paraId="5A5A73FC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Сформировать у детей представление о видах театрального искусства: драматического, кукольного, музыкального и т. д. (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Видеомагнитафон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видеокассеты с записями спектаклей, телевизор, игрушки и декорации для различных видов театра (плоскостной, теневой, пальчиковый, </w:t>
      </w:r>
      <w:proofErr w:type="gram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би-ба-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</w:t>
      </w:r>
      <w:proofErr w:type="spellEnd"/>
      <w:proofErr w:type="gram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кукольный и т. д.).</w:t>
      </w:r>
    </w:p>
    <w:p w14:paraId="5B205EFD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Организовать уголок сказки, для моделирования условий, 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приближѐнных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сюжету спектакля - сказки (декорации, сказочные атрибуты, аудиозаписи природных явлений: шума ветра, дождя, реки, моря и т. д.).</w:t>
      </w:r>
    </w:p>
    <w:p w14:paraId="03E904F4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Создать условия для формирования у детей интереса к театральному искусству (маски, атрибуты, персонажей спектаклей, костюмы)</w:t>
      </w:r>
    </w:p>
    <w:p w14:paraId="1D6FAD7B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6. Создать условия для игры в театр, вводить детей через игру в мир театра и художественных образов (ширмы, иллюстрации, костюмы, маски, грим, парики, макет театра, афиши, программки, билеты)</w:t>
      </w:r>
    </w:p>
    <w:p w14:paraId="605EFAEF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Создать условия для занятий детей над образами персонажей спектакля, посредством выразительных средств: интонации, мимики, жестов (зеркала, грим, парики, костюмы, маски, атрибуты и т. д.).</w:t>
      </w:r>
    </w:p>
    <w:p w14:paraId="36CD85F5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8. </w:t>
      </w:r>
      <w:bookmarkStart w:id="0" w:name="_Hlk192084081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Организовать «мастерскую» для участия детей в изготовлении театральных атрибутов, масок, афиш и т. </w:t>
      </w:r>
      <w:proofErr w:type="gram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;</w:t>
      </w:r>
      <w:bookmarkEnd w:id="0"/>
      <w:proofErr w:type="gramEnd"/>
    </w:p>
    <w:p w14:paraId="0598C766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9. оборудовать 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еѐ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необходимыми материалами: </w:t>
      </w:r>
      <w:bookmarkStart w:id="1" w:name="_Hlk192084255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красками, кистями, карандашами, бумагой, ножницами, бросовым материалом, тканью, фольгой </w:t>
      </w:r>
      <w:bookmarkEnd w:id="1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т. д.</w:t>
      </w:r>
    </w:p>
    <w:p w14:paraId="51263ACB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10. Создать условия для уголка уединения (тихого уголка, где </w:t>
      </w:r>
      <w:proofErr w:type="spellStart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ребѐнок</w:t>
      </w:r>
      <w:proofErr w:type="spellEnd"/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сможет побыть один, выбрать себе занятие по выбору.</w:t>
      </w:r>
    </w:p>
    <w:p w14:paraId="42AA5410" w14:textId="77777777" w:rsidR="003917F7" w:rsidRPr="007A3E58" w:rsidRDefault="003917F7" w:rsidP="003917F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3E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11. Подобрать игрушки, оборудование и материалы, удовлетворяющие полоролевые и возрастные интересы и потребности детей.</w:t>
      </w:r>
    </w:p>
    <w:p w14:paraId="3CAADDA0" w14:textId="77777777" w:rsidR="003917F7" w:rsidRPr="007A3E58" w:rsidRDefault="003917F7">
      <w:pPr>
        <w:rPr>
          <w:rFonts w:ascii="Times New Roman" w:hAnsi="Times New Roman" w:cs="Times New Roman"/>
          <w:sz w:val="28"/>
          <w:szCs w:val="28"/>
        </w:rPr>
      </w:pPr>
    </w:p>
    <w:sectPr w:rsidR="003917F7" w:rsidRPr="007A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116AE"/>
    <w:multiLevelType w:val="multilevel"/>
    <w:tmpl w:val="6D780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6608E"/>
    <w:multiLevelType w:val="multilevel"/>
    <w:tmpl w:val="0A2A6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D2"/>
    <w:rsid w:val="003917F7"/>
    <w:rsid w:val="006D5D16"/>
    <w:rsid w:val="00762ECE"/>
    <w:rsid w:val="007A3E58"/>
    <w:rsid w:val="00863E50"/>
    <w:rsid w:val="008912A4"/>
    <w:rsid w:val="00A30A21"/>
    <w:rsid w:val="00AC2645"/>
    <w:rsid w:val="00EA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6B4"/>
  <w15:chartTrackingRefBased/>
  <w15:docId w15:val="{C1996CAE-85EF-491A-AD9D-49AD2173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6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E50"/>
    <w:rPr>
      <w:b/>
      <w:bCs/>
    </w:rPr>
  </w:style>
  <w:style w:type="paragraph" w:customStyle="1" w:styleId="futurismarkdown-listitem">
    <w:name w:val="futurismarkdown-listitem"/>
    <w:basedOn w:val="a"/>
    <w:rsid w:val="0086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63E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2162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2025-03-11T07:05:00Z</cp:lastPrinted>
  <dcterms:created xsi:type="dcterms:W3CDTF">2025-02-24T08:22:00Z</dcterms:created>
  <dcterms:modified xsi:type="dcterms:W3CDTF">2025-03-11T07:10:00Z</dcterms:modified>
</cp:coreProperties>
</file>