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65985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7A3E58">
        <w:rPr>
          <w:b/>
          <w:bCs/>
          <w:color w:val="000000"/>
          <w:sz w:val="28"/>
          <w:szCs w:val="28"/>
        </w:rPr>
        <w:t>Памятка для педагогов</w:t>
      </w:r>
    </w:p>
    <w:p w14:paraId="6445057A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7A3E58">
        <w:rPr>
          <w:b/>
          <w:bCs/>
          <w:color w:val="000000"/>
          <w:sz w:val="28"/>
          <w:szCs w:val="28"/>
        </w:rPr>
        <w:t>«Театрализованная деятельность с детьми дошкольного возраста</w:t>
      </w:r>
    </w:p>
    <w:p w14:paraId="46F00212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7A3E58">
        <w:rPr>
          <w:b/>
          <w:bCs/>
          <w:color w:val="000000"/>
          <w:sz w:val="28"/>
          <w:szCs w:val="28"/>
        </w:rPr>
        <w:t>в соответствии с ФОП ДО»</w:t>
      </w:r>
    </w:p>
    <w:p w14:paraId="008C43D6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7A3E58">
        <w:rPr>
          <w:b/>
          <w:bCs/>
          <w:color w:val="000000"/>
          <w:sz w:val="28"/>
          <w:szCs w:val="28"/>
        </w:rPr>
        <w:t>От 2 до 3 лет</w:t>
      </w:r>
    </w:p>
    <w:p w14:paraId="20130D4F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b/>
          <w:bCs/>
          <w:color w:val="000000"/>
          <w:sz w:val="28"/>
          <w:szCs w:val="28"/>
          <w:u w:val="single"/>
        </w:rPr>
        <w:t>Задачи:</w:t>
      </w:r>
    </w:p>
    <w:p w14:paraId="15F25BC1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>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</w:t>
      </w:r>
    </w:p>
    <w:p w14:paraId="0DB6C81B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>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</w:t>
      </w:r>
    </w:p>
    <w:p w14:paraId="38276C7E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>способствовать проявлению самостоятельности, активности в игре с персонажами-игрушками;</w:t>
      </w:r>
    </w:p>
    <w:p w14:paraId="5B79F434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>развивать умение следить за действиями заводных игрушек, сказочных героев, адекватно реагировать на них;</w:t>
      </w:r>
    </w:p>
    <w:p w14:paraId="709A498D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>способствовать формированию навыка перевоплощения в образы сказочных героев;</w:t>
      </w:r>
    </w:p>
    <w:p w14:paraId="6A049E2E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>создавать условия для систематического восприятия театрализованных выступлений педагогического театра (взрослых).</w:t>
      </w:r>
    </w:p>
    <w:p w14:paraId="4E354392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7A3E58">
        <w:rPr>
          <w:b/>
          <w:bCs/>
          <w:color w:val="000000"/>
          <w:sz w:val="28"/>
          <w:szCs w:val="28"/>
          <w:u w:val="single"/>
        </w:rPr>
        <w:t>Содержание образовательной области:</w:t>
      </w:r>
    </w:p>
    <w:p w14:paraId="6C6E115A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>Педагог пробуждает интерес детей к театрализованной игре, создает условия для её проведения. Формирует умение следить за развитием действия в играх- драматизациях и кукольных спектаклях, созданных силами взрослых и старших детей. Педагог учит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 Знакомит детей с приемами вождения настольных кукол. Учит сопровождать движения простой песенкой. Педагог поощряет у детей желание действовать с элементами костюмов (шапочки, воротнички и так далее) и атрибутами как внешними символами роли.</w:t>
      </w:r>
    </w:p>
    <w:p w14:paraId="559C9750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7365CE5F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7A3E58">
        <w:rPr>
          <w:b/>
          <w:bCs/>
          <w:color w:val="000000"/>
          <w:sz w:val="28"/>
          <w:szCs w:val="28"/>
        </w:rPr>
        <w:t>От 3 до 4 лет</w:t>
      </w:r>
    </w:p>
    <w:p w14:paraId="23AB0B73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b/>
          <w:bCs/>
          <w:color w:val="000000"/>
          <w:sz w:val="28"/>
          <w:szCs w:val="28"/>
          <w:u w:val="single"/>
        </w:rPr>
        <w:t>Задачи:</w:t>
      </w:r>
    </w:p>
    <w:p w14:paraId="73E2F4D8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>воспитывать у детей устойчивый интерес детей к театрализованной игре, создавать условия для её проведения;</w:t>
      </w:r>
    </w:p>
    <w:p w14:paraId="64D7F9E7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>формировать положительные, доброжелательные, коллективные взаимоотношения;</w:t>
      </w:r>
    </w:p>
    <w:p w14:paraId="4C9B0170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lastRenderedPageBreak/>
        <w:t>формировать умение следить за развитием действия в играх-драматизациях и кукольных спектаклях, созданных силами взрослых и старших детей;</w:t>
      </w:r>
    </w:p>
    <w:p w14:paraId="7192FC74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>формировать умение у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</w:t>
      </w:r>
    </w:p>
    <w:p w14:paraId="2EEBD505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 xml:space="preserve">познакомить детей с различными видами театра (кукольным, настольным, пальчиковым, театром теней, театром на </w:t>
      </w:r>
      <w:proofErr w:type="spellStart"/>
      <w:r w:rsidRPr="007A3E58">
        <w:rPr>
          <w:color w:val="000000"/>
          <w:sz w:val="28"/>
          <w:szCs w:val="28"/>
        </w:rPr>
        <w:t>фланелеграфе</w:t>
      </w:r>
      <w:proofErr w:type="spellEnd"/>
      <w:r w:rsidRPr="007A3E58">
        <w:rPr>
          <w:color w:val="000000"/>
          <w:sz w:val="28"/>
          <w:szCs w:val="28"/>
        </w:rPr>
        <w:t>);</w:t>
      </w:r>
    </w:p>
    <w:p w14:paraId="2857E36E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>знакомить детей с приемами вождения настольных кукол; формировать у детей умение сопровождать движения простой песенкой; вызывать желание действовать с элементами костюмов (шапочки, воротнички и так далее) и атрибутами как внешними символами роли;</w:t>
      </w:r>
    </w:p>
    <w:p w14:paraId="4EBCB8CB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>формировать у детей интонационную выразительность речи в процессе театрально-игровой деятельности;</w:t>
      </w:r>
    </w:p>
    <w:p w14:paraId="390A28AD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>развивать у детей диалогическую речь в процессе театрально-игровой деятельности;</w:t>
      </w:r>
    </w:p>
    <w:p w14:paraId="55C74206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>формировать у детей умение следить за развитием действия в драматизациях и кукольных спектаклях;</w:t>
      </w:r>
    </w:p>
    <w:p w14:paraId="583CBD77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>формировать у детей умение использовать импровизационные формы диалогов действующих лиц в хорошо знакомых сказках;</w:t>
      </w:r>
    </w:p>
    <w:p w14:paraId="2D3D5D8A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7A3E58">
        <w:rPr>
          <w:b/>
          <w:bCs/>
          <w:color w:val="000000"/>
          <w:sz w:val="28"/>
          <w:szCs w:val="28"/>
          <w:u w:val="single"/>
        </w:rPr>
        <w:t>Содержание образовательной области:</w:t>
      </w:r>
    </w:p>
    <w:p w14:paraId="263A52C6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>Педагог формирует у детей интерес к театрализованной деятельности, знакомит детей с различными видами театра (настольный, плоскостной, театр игрушек) и умением использовать их в самостоятельной игровой деятельности. Учит передавать песенные, танцевальные характеристики персонажей (ласковая кошечка, мишка косолапый, маленькая птичка и так далее). Формирует умение использовать в игре различные шапочки, воротники, атрибуты. Педагог поощряет участие детей в играх-драматизациях, формирует умение следить за сюжетом.</w:t>
      </w:r>
    </w:p>
    <w:p w14:paraId="26862F07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04C6E2C2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7A3E58">
        <w:rPr>
          <w:b/>
          <w:bCs/>
          <w:color w:val="000000"/>
          <w:sz w:val="28"/>
          <w:szCs w:val="28"/>
        </w:rPr>
        <w:t>От 4 до 5 лет</w:t>
      </w:r>
    </w:p>
    <w:p w14:paraId="5CF5DD54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b/>
          <w:bCs/>
          <w:color w:val="000000"/>
          <w:sz w:val="28"/>
          <w:szCs w:val="28"/>
          <w:u w:val="single"/>
        </w:rPr>
        <w:t>Задачи:</w:t>
      </w:r>
    </w:p>
    <w:p w14:paraId="5F38C9D6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>продолжать развивать интерес детей к театрализованной деятельности; формировать опыт социальных навыков поведения, создавать условия для развития творческой активности детей;</w:t>
      </w:r>
    </w:p>
    <w:p w14:paraId="20A40D48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>учить элементам художественно-образных выразительных средств (интонация, мимика, пантомимика);</w:t>
      </w:r>
    </w:p>
    <w:p w14:paraId="509E4445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>активизировать словарь детей, совершенствовать звуковую культуру речи, интонационный строй, диалогическую речь;</w:t>
      </w:r>
    </w:p>
    <w:p w14:paraId="62ADDEFC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lastRenderedPageBreak/>
        <w:t>познакомить детей с различными видами театра (кукольный, музыкальный, детский, театр зверей и другое);</w:t>
      </w:r>
    </w:p>
    <w:p w14:paraId="4350542C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>формировать у детей простейшие образно-выразительные умения, имитировать характерные движения сказочных животных;</w:t>
      </w:r>
    </w:p>
    <w:p w14:paraId="7BB9E1AA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>развивать эстетический вкус, воспитывать чувство прекрасного, побуждать нравственно-эстетические и эмоциональные переживания;</w:t>
      </w:r>
    </w:p>
    <w:p w14:paraId="2513341D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>побуждать интерес творческим проявлениям в игре и игровому общению со сверстниками.</w:t>
      </w:r>
    </w:p>
    <w:p w14:paraId="6CC31207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7A3E58">
        <w:rPr>
          <w:b/>
          <w:bCs/>
          <w:color w:val="000000"/>
          <w:sz w:val="28"/>
          <w:szCs w:val="28"/>
          <w:u w:val="single"/>
        </w:rPr>
        <w:t>Содержание образовательной области:</w:t>
      </w:r>
    </w:p>
    <w:p w14:paraId="12977A0D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передавать художественный образ, следить за развитием и взаимодействием персонажей). Организует с детьми игровые этюды для развития восприятия, воображения, внимания, мышления. 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персонажами. Развивает навык режиссерской игры, создавая для этого специальные условия (место, материалы, атрибуты). Побуждает детей использовать в театрализованных играх образные игрушки и различные виды театра (бибабо, настольный, плоскостной). Педагог формирует у детей умение использовать в театрализованных играх образные игрушки, самостоятельно вылепленные фигурки из глины, пластмассы, пластилина. Поощряет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 Учит чувствовать и понимать эмоциональное состояние героя, вступать в ролевое взаимодействие с другими персонажами.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</w:r>
    </w:p>
    <w:p w14:paraId="58320097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114D7FB8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7A3E58">
        <w:rPr>
          <w:b/>
          <w:bCs/>
          <w:color w:val="000000"/>
          <w:sz w:val="28"/>
          <w:szCs w:val="28"/>
          <w:u w:val="single"/>
        </w:rPr>
        <w:t>От 5 до 6 лет</w:t>
      </w:r>
    </w:p>
    <w:p w14:paraId="652967AB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b/>
          <w:bCs/>
          <w:color w:val="000000"/>
          <w:sz w:val="28"/>
          <w:szCs w:val="28"/>
          <w:u w:val="single"/>
        </w:rPr>
        <w:t>Задачи:</w:t>
      </w:r>
    </w:p>
    <w:p w14:paraId="007B034F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>знакомить детей с различными видами театрального искусства (кукольный театр, балет, опера и прочее);</w:t>
      </w:r>
    </w:p>
    <w:p w14:paraId="0A3AAEAA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lastRenderedPageBreak/>
        <w:t>знакомить детей с театральной терминологией (акт, актер, антракт, кулисы и так далее);</w:t>
      </w:r>
    </w:p>
    <w:p w14:paraId="084B75BF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>развивать интерес к сценическому искусству;</w:t>
      </w:r>
    </w:p>
    <w:p w14:paraId="51F0D207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>создавать атмосферу творческого выбора и инициативы для каждого ребёнка; развивать личностные качеств (коммуникативные навыки, партнерские взаимоотношения;</w:t>
      </w:r>
    </w:p>
    <w:p w14:paraId="1EB62A21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>воспитывать доброжелательность и контактность в отношениях со сверстниками;</w:t>
      </w:r>
    </w:p>
    <w:p w14:paraId="4D7AEC09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>развивать навыки действий с воображаемыми предметами; способствовать развитию навыков передачи образа различными способами (речь, мимика, жест, пантомима и прочее);</w:t>
      </w:r>
    </w:p>
    <w:p w14:paraId="7FBDEA03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>создавать условия для показа результатов творческой деятельности, поддерживать инициативу изготовления декораций, элементов костюмов и атрибутов.</w:t>
      </w:r>
    </w:p>
    <w:p w14:paraId="33C75FA4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7A3E58">
        <w:rPr>
          <w:b/>
          <w:bCs/>
          <w:color w:val="000000"/>
          <w:sz w:val="28"/>
          <w:szCs w:val="28"/>
          <w:u w:val="single"/>
        </w:rPr>
        <w:t>Содержание образовательной области:</w:t>
      </w:r>
    </w:p>
    <w:p w14:paraId="02ACD572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>Педагог продолжает знакомить детей с различными видами театрального искусства (кукольный театр, балет, опера и прочее); расширяет представления детей в области театральной терминологии (акт, актер, антракт, кулисы и так далее). Способствует развитию интереса к сценическому искусству, создает атмосферу творческого выбора и инициативы для каждого ребёнка, поддерживает различные творческие группы детей. Развивает личностные качеств (коммуникативные навыки, партнёрские взаимоотношения. Способствует развитию навыков передачи образа различными способами (речь, мимика, жест, пантомима и прочее). Создает условия для показа результатов творческой деятельности, поддерживает инициативу изготовления декораций, элементов костюмов и атрибутов.</w:t>
      </w:r>
    </w:p>
    <w:p w14:paraId="7252FA5C" w14:textId="77777777" w:rsidR="008912A4" w:rsidRPr="007A3E58" w:rsidRDefault="008912A4" w:rsidP="007A3E5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14:paraId="3B85391A" w14:textId="2E61A064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7A3E58">
        <w:rPr>
          <w:b/>
          <w:bCs/>
          <w:color w:val="000000"/>
          <w:sz w:val="28"/>
          <w:szCs w:val="28"/>
        </w:rPr>
        <w:t>От 6 до 7 лет</w:t>
      </w:r>
    </w:p>
    <w:p w14:paraId="00EC6741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b/>
          <w:bCs/>
          <w:color w:val="000000"/>
          <w:sz w:val="28"/>
          <w:szCs w:val="28"/>
          <w:u w:val="single"/>
        </w:rPr>
        <w:t>Задачи:</w:t>
      </w:r>
    </w:p>
    <w:p w14:paraId="0841D3B3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>продолжать приобщение детей к театральному искусству через знакомство с историей театра, его жанрами, устройством и профессиями;</w:t>
      </w:r>
    </w:p>
    <w:p w14:paraId="60633E83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>продолжать знакомить детей с разными видами театрализованной деятельности;</w:t>
      </w:r>
    </w:p>
    <w:p w14:paraId="5A620DAE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>развивать у детей умение создавать по предложенной схеме и словесной инструкции декорации и персонажей из различных материалов (бумага, ткань, бросового материала и прочее);</w:t>
      </w:r>
    </w:p>
    <w:p w14:paraId="7EB3A586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lastRenderedPageBreak/>
        <w:t>продолжать развивать у детей умение передавать особенности характера персонажа с помощью мимики, жеста, движения и интонационно-образной речи;</w:t>
      </w:r>
    </w:p>
    <w:p w14:paraId="4CE1F34D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 xml:space="preserve">продолжать развивать навыки </w:t>
      </w:r>
      <w:proofErr w:type="spellStart"/>
      <w:r w:rsidRPr="007A3E58">
        <w:rPr>
          <w:color w:val="000000"/>
          <w:sz w:val="28"/>
          <w:szCs w:val="28"/>
        </w:rPr>
        <w:t>кукловождения</w:t>
      </w:r>
      <w:proofErr w:type="spellEnd"/>
      <w:r w:rsidRPr="007A3E58">
        <w:rPr>
          <w:color w:val="000000"/>
          <w:sz w:val="28"/>
          <w:szCs w:val="28"/>
        </w:rPr>
        <w:t xml:space="preserve"> в различных театральных системах (перчаточными, тростевыми, марионеткам и так далее);</w:t>
      </w:r>
    </w:p>
    <w:p w14:paraId="133FA0ED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>формировать умение согласовывать свои действия с партнерами, приучать правильно оценивать действия персонажей в спектакле;</w:t>
      </w:r>
    </w:p>
    <w:p w14:paraId="0B0D504F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>поощрять желание разыгрывать в творческих театральных, режиссерских играх и играх драматизациях сюжетов сказок, литературных произведений, внесение в них изменений и придумывание новых сюжетных линий, введение новых персонажей, действий;</w:t>
      </w:r>
    </w:p>
    <w:p w14:paraId="18CEA09F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>поощрять способность творчески передавать образ в играх драматизациях, спектаклях.</w:t>
      </w:r>
    </w:p>
    <w:p w14:paraId="49F4B6E6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7A3E58">
        <w:rPr>
          <w:b/>
          <w:bCs/>
          <w:color w:val="000000"/>
          <w:sz w:val="28"/>
          <w:szCs w:val="28"/>
          <w:u w:val="single"/>
        </w:rPr>
        <w:t>Содержание образовательной области:</w:t>
      </w:r>
    </w:p>
    <w:p w14:paraId="4C1965CD" w14:textId="77777777" w:rsidR="00EA05D2" w:rsidRPr="007A3E58" w:rsidRDefault="00EA05D2" w:rsidP="00EA05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3E58">
        <w:rPr>
          <w:color w:val="000000"/>
          <w:sz w:val="28"/>
          <w:szCs w:val="28"/>
        </w:rPr>
        <w:t>Педагог развивает самостоятельность детей в организации театрализованных игр; поддерживает желание самостоятельно выбирать литературный и музыкальный материал для театральной постановки; развивает проявление инициативы изготовления атрибутов и декораций к спектаклю; умение распределять между собой обязанности и роли; развивает творческую самостоятельность, эстетический вкус в передаче образа; отчетливость произношения; использовать средства выразительности (поза, жесты, мимика, интонация, движения). Воспитывает любовь к театру. Педагог учит детей использовать в театрализованной деятельности детей разные виды театра (бибабо, пальчиковый, театр на ложках, картинок, перчаточный, кукольный и другое). Воспитывает навыки театральной культуры, приобщает к театральному искусству через просмотр театральных постановок, видеоматериалов; рассказывает о театре, театральных профессиях. Знакомит со средствами погружения в художественные образы (музыка, слово, хореография, декорации, костюм, грим и другое) и возможностями распознавать их особенности. Педагог учит детей использовать разные формы взаимодействия детей и взрослых в театрализованной игре. Развивает воображение и фантазию детей в создании и исполнении ролей. Педагог формирует у детей умение вносить изменения и придумывать новые сюжетные линии сказок, литературных произведений, передавая их образ выразительными средствами в игре драматизации, спектакле; формирует умение выразительно передавать в действии, мимике, пантомимике, интонации эмоциональное состояние персонажей; самостоятельно придумывать детали костюма; формирует у детей умение действовать и говорить от имени разных персонажей, сочетать движения театральных игрушек с речью. Педагог формирует умение проводить анализ сыгранных ролей, просмотренных спектаклей.</w:t>
      </w:r>
    </w:p>
    <w:p w14:paraId="0017DF13" w14:textId="10D9167B" w:rsidR="00A30A21" w:rsidRPr="007A3E58" w:rsidRDefault="00A30A21">
      <w:pPr>
        <w:rPr>
          <w:rFonts w:ascii="Times New Roman" w:hAnsi="Times New Roman" w:cs="Times New Roman"/>
          <w:sz w:val="28"/>
          <w:szCs w:val="28"/>
        </w:rPr>
      </w:pPr>
    </w:p>
    <w:p w14:paraId="41564FD0" w14:textId="2740B4F5" w:rsidR="00863E50" w:rsidRPr="007A3E58" w:rsidRDefault="00863E50">
      <w:pPr>
        <w:rPr>
          <w:rFonts w:ascii="Times New Roman" w:hAnsi="Times New Roman" w:cs="Times New Roman"/>
          <w:sz w:val="28"/>
          <w:szCs w:val="28"/>
        </w:rPr>
      </w:pPr>
    </w:p>
    <w:p w14:paraId="786ADF09" w14:textId="36FB59C6" w:rsidR="00863E50" w:rsidRPr="007A3E58" w:rsidRDefault="00863E50">
      <w:pPr>
        <w:rPr>
          <w:rFonts w:ascii="Times New Roman" w:hAnsi="Times New Roman" w:cs="Times New Roman"/>
          <w:sz w:val="28"/>
          <w:szCs w:val="28"/>
        </w:rPr>
      </w:pPr>
    </w:p>
    <w:p w14:paraId="63AFE45C" w14:textId="009FF0B8" w:rsidR="00863E50" w:rsidRPr="007A3E58" w:rsidRDefault="00863E50">
      <w:pPr>
        <w:rPr>
          <w:rFonts w:ascii="Times New Roman" w:hAnsi="Times New Roman" w:cs="Times New Roman"/>
          <w:sz w:val="28"/>
          <w:szCs w:val="28"/>
        </w:rPr>
      </w:pPr>
    </w:p>
    <w:p w14:paraId="12E26DB5" w14:textId="13976856" w:rsidR="00863E50" w:rsidRPr="007A3E58" w:rsidRDefault="00863E50">
      <w:pPr>
        <w:rPr>
          <w:rFonts w:ascii="Times New Roman" w:hAnsi="Times New Roman" w:cs="Times New Roman"/>
          <w:sz w:val="28"/>
          <w:szCs w:val="28"/>
        </w:rPr>
      </w:pPr>
    </w:p>
    <w:p w14:paraId="342EE086" w14:textId="77777777" w:rsidR="00863E50" w:rsidRPr="007A3E58" w:rsidRDefault="00863E50">
      <w:pPr>
        <w:rPr>
          <w:rFonts w:ascii="Times New Roman" w:hAnsi="Times New Roman" w:cs="Times New Roman"/>
          <w:sz w:val="28"/>
          <w:szCs w:val="28"/>
        </w:rPr>
      </w:pPr>
    </w:p>
    <w:p w14:paraId="249AB48E" w14:textId="5E0D837A" w:rsidR="00863E50" w:rsidRPr="007A3E58" w:rsidRDefault="00863E50">
      <w:pPr>
        <w:rPr>
          <w:rFonts w:ascii="Times New Roman" w:hAnsi="Times New Roman" w:cs="Times New Roman"/>
          <w:sz w:val="28"/>
          <w:szCs w:val="28"/>
        </w:rPr>
      </w:pPr>
    </w:p>
    <w:p w14:paraId="763543C8" w14:textId="77777777" w:rsidR="00863E50" w:rsidRPr="007A3E58" w:rsidRDefault="00863E50" w:rsidP="00863E50">
      <w:pPr>
        <w:pStyle w:val="futurismarkdown-paragraph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7A3E58">
        <w:rPr>
          <w:rStyle w:val="a4"/>
          <w:color w:val="333333"/>
          <w:sz w:val="28"/>
          <w:szCs w:val="28"/>
        </w:rPr>
        <w:t>Тематическая проверка организации условий в группах для театрализованной деятельности</w:t>
      </w:r>
      <w:r w:rsidRPr="007A3E58">
        <w:rPr>
          <w:color w:val="333333"/>
          <w:sz w:val="28"/>
          <w:szCs w:val="28"/>
        </w:rPr>
        <w:t> включает в себя изучение следующих аспектов:</w:t>
      </w:r>
    </w:p>
    <w:p w14:paraId="74763CC0" w14:textId="28442540" w:rsidR="00863E50" w:rsidRPr="007A3E58" w:rsidRDefault="00863E50" w:rsidP="00863E50">
      <w:pPr>
        <w:pStyle w:val="futurismarkdown-listitem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A3E58">
        <w:rPr>
          <w:rStyle w:val="a4"/>
          <w:color w:val="333333"/>
          <w:sz w:val="28"/>
          <w:szCs w:val="28"/>
        </w:rPr>
        <w:t>Пространственно-предметная среда</w:t>
      </w:r>
      <w:r w:rsidRPr="007A3E58">
        <w:rPr>
          <w:color w:val="333333"/>
          <w:sz w:val="28"/>
          <w:szCs w:val="28"/>
        </w:rPr>
        <w:t xml:space="preserve">. Наличие уголка (зоны) для организации самостоятельной художественной деятельности, разнообразных видов театра, костюмов и декораций.  </w:t>
      </w:r>
    </w:p>
    <w:p w14:paraId="77057D92" w14:textId="4E2005EA" w:rsidR="00863E50" w:rsidRPr="007A3E58" w:rsidRDefault="00863E50" w:rsidP="00863E50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rPr>
          <w:color w:val="333333"/>
          <w:sz w:val="28"/>
          <w:szCs w:val="28"/>
        </w:rPr>
      </w:pPr>
      <w:r w:rsidRPr="007A3E58">
        <w:rPr>
          <w:rStyle w:val="a4"/>
          <w:color w:val="333333"/>
          <w:sz w:val="28"/>
          <w:szCs w:val="28"/>
        </w:rPr>
        <w:t>Календарные планы</w:t>
      </w:r>
      <w:r w:rsidRPr="007A3E58">
        <w:rPr>
          <w:color w:val="333333"/>
          <w:sz w:val="28"/>
          <w:szCs w:val="28"/>
        </w:rPr>
        <w:t xml:space="preserve">. Планирование театрализованной деятельности (периодичность, тематика, разнообразие, соответствие задач возрасту детей), а также планирование работы с родителями по данной тематике.  </w:t>
      </w:r>
    </w:p>
    <w:p w14:paraId="28AF3291" w14:textId="514281AE" w:rsidR="00863E50" w:rsidRPr="007A3E58" w:rsidRDefault="00863E50" w:rsidP="00863E50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rPr>
          <w:color w:val="333333"/>
          <w:sz w:val="28"/>
          <w:szCs w:val="28"/>
        </w:rPr>
      </w:pPr>
      <w:r w:rsidRPr="007A3E58">
        <w:rPr>
          <w:rStyle w:val="a4"/>
          <w:color w:val="333333"/>
          <w:sz w:val="28"/>
          <w:szCs w:val="28"/>
        </w:rPr>
        <w:t>Организация и руководство театрализованной деятельностью</w:t>
      </w:r>
      <w:r w:rsidRPr="007A3E58">
        <w:rPr>
          <w:color w:val="333333"/>
          <w:sz w:val="28"/>
          <w:szCs w:val="28"/>
        </w:rPr>
        <w:t xml:space="preserve">. Соблюдение и сопровождение педагогом всех правил драматизации, индивидуальный подход к каждому ребёнку.  </w:t>
      </w:r>
    </w:p>
    <w:p w14:paraId="6433A723" w14:textId="662B3701" w:rsidR="00863E50" w:rsidRPr="007A3E58" w:rsidRDefault="00863E50" w:rsidP="00863E50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rPr>
          <w:color w:val="333333"/>
          <w:sz w:val="28"/>
          <w:szCs w:val="28"/>
        </w:rPr>
      </w:pPr>
      <w:r w:rsidRPr="007A3E58">
        <w:rPr>
          <w:rStyle w:val="a4"/>
          <w:color w:val="333333"/>
          <w:sz w:val="28"/>
          <w:szCs w:val="28"/>
        </w:rPr>
        <w:t>Работа с родителями</w:t>
      </w:r>
      <w:r w:rsidRPr="007A3E58">
        <w:rPr>
          <w:color w:val="333333"/>
          <w:sz w:val="28"/>
          <w:szCs w:val="28"/>
        </w:rPr>
        <w:t xml:space="preserve">. Наличие памяток для родителей по данной теме, оформление наглядной информации в уголке для родителей, выставка литературы для родителей по этой теме.  </w:t>
      </w:r>
    </w:p>
    <w:p w14:paraId="2C9FC7FA" w14:textId="77777777" w:rsidR="00863E50" w:rsidRPr="007A3E58" w:rsidRDefault="00863E50" w:rsidP="00863E50">
      <w:pPr>
        <w:pStyle w:val="futurismarkdown-paragraph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7A3E58">
        <w:rPr>
          <w:rStyle w:val="a4"/>
          <w:color w:val="333333"/>
          <w:sz w:val="28"/>
          <w:szCs w:val="28"/>
        </w:rPr>
        <w:t>Некоторые методы проверки</w:t>
      </w:r>
      <w:r w:rsidRPr="007A3E58">
        <w:rPr>
          <w:color w:val="333333"/>
          <w:sz w:val="28"/>
          <w:szCs w:val="28"/>
        </w:rPr>
        <w:t>:</w:t>
      </w:r>
    </w:p>
    <w:p w14:paraId="08C788A2" w14:textId="16F4051D" w:rsidR="00863E50" w:rsidRPr="007A3E58" w:rsidRDefault="00863E50" w:rsidP="00863E50">
      <w:pPr>
        <w:pStyle w:val="futurismarkdown-listitem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A3E58">
        <w:rPr>
          <w:rStyle w:val="a4"/>
          <w:color w:val="333333"/>
          <w:sz w:val="28"/>
          <w:szCs w:val="28"/>
        </w:rPr>
        <w:t>Визуальный осмотр развивающей среды</w:t>
      </w:r>
      <w:r w:rsidRPr="007A3E58">
        <w:rPr>
          <w:color w:val="333333"/>
          <w:sz w:val="28"/>
          <w:szCs w:val="28"/>
        </w:rPr>
        <w:t xml:space="preserve">. Оценивается, обеспечивает ли среда совместную театральную деятельность педагогов и воспитанников, является ли основой для самостоятельной деятельности и самообразования дошкольников.  </w:t>
      </w:r>
    </w:p>
    <w:p w14:paraId="69D154EA" w14:textId="196260B3" w:rsidR="00863E50" w:rsidRPr="007A3E58" w:rsidRDefault="00863E50" w:rsidP="00863E50">
      <w:pPr>
        <w:pStyle w:val="futurismarkdown-listitem"/>
        <w:numPr>
          <w:ilvl w:val="0"/>
          <w:numId w:val="2"/>
        </w:numPr>
        <w:shd w:val="clear" w:color="auto" w:fill="FFFFFF"/>
        <w:spacing w:before="0" w:after="0" w:afterAutospacing="0"/>
        <w:rPr>
          <w:color w:val="333333"/>
          <w:sz w:val="28"/>
          <w:szCs w:val="28"/>
        </w:rPr>
      </w:pPr>
      <w:r w:rsidRPr="007A3E58">
        <w:rPr>
          <w:rStyle w:val="a4"/>
          <w:color w:val="333333"/>
          <w:sz w:val="28"/>
          <w:szCs w:val="28"/>
        </w:rPr>
        <w:t>Анализ календарных планов</w:t>
      </w:r>
      <w:r w:rsidRPr="007A3E58">
        <w:rPr>
          <w:color w:val="333333"/>
          <w:sz w:val="28"/>
          <w:szCs w:val="28"/>
        </w:rPr>
        <w:t xml:space="preserve">. Проверяется, насколько планирование соответствует программным требованиям и возрастным особенностям детей.  </w:t>
      </w:r>
    </w:p>
    <w:p w14:paraId="1EB37957" w14:textId="3509F180" w:rsidR="00863E50" w:rsidRPr="007A3E58" w:rsidRDefault="00863E50" w:rsidP="00863E50">
      <w:pPr>
        <w:pStyle w:val="futurismarkdown-listitem"/>
        <w:numPr>
          <w:ilvl w:val="0"/>
          <w:numId w:val="2"/>
        </w:numPr>
        <w:shd w:val="clear" w:color="auto" w:fill="FFFFFF"/>
        <w:spacing w:before="0" w:after="0" w:afterAutospacing="0"/>
        <w:rPr>
          <w:color w:val="333333"/>
          <w:sz w:val="28"/>
          <w:szCs w:val="28"/>
        </w:rPr>
      </w:pPr>
      <w:r w:rsidRPr="007A3E58">
        <w:rPr>
          <w:rStyle w:val="a4"/>
          <w:color w:val="333333"/>
          <w:sz w:val="28"/>
          <w:szCs w:val="28"/>
        </w:rPr>
        <w:t>Изучение консультаций и наглядной информации</w:t>
      </w:r>
      <w:r w:rsidRPr="007A3E58">
        <w:rPr>
          <w:color w:val="333333"/>
          <w:sz w:val="28"/>
          <w:szCs w:val="28"/>
        </w:rPr>
        <w:t> </w:t>
      </w:r>
      <w:r w:rsidRPr="007A3E58">
        <w:rPr>
          <w:rStyle w:val="a4"/>
          <w:color w:val="333333"/>
          <w:sz w:val="28"/>
          <w:szCs w:val="28"/>
        </w:rPr>
        <w:t>по взаимодействию с родителями</w:t>
      </w:r>
      <w:r w:rsidRPr="007A3E58">
        <w:rPr>
          <w:color w:val="333333"/>
          <w:sz w:val="28"/>
          <w:szCs w:val="28"/>
        </w:rPr>
        <w:t xml:space="preserve">. Оцениваются формы и методы работы с родителями по театрализованной деятельности (консультации, индивидуальные беседы).  </w:t>
      </w:r>
    </w:p>
    <w:p w14:paraId="6642BA65" w14:textId="77777777" w:rsidR="00863E50" w:rsidRPr="007A3E58" w:rsidRDefault="00863E50" w:rsidP="00863E50">
      <w:pPr>
        <w:pStyle w:val="futurismarkdown-paragraph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7A3E58">
        <w:rPr>
          <w:color w:val="333333"/>
          <w:sz w:val="28"/>
          <w:szCs w:val="28"/>
        </w:rPr>
        <w:t>По результатам проверки делаются выводы и даются рекомендации по улучшению условий для театрализованной деятельности в группах.</w:t>
      </w:r>
    </w:p>
    <w:p w14:paraId="4779BBA2" w14:textId="78D0C963" w:rsidR="00863E50" w:rsidRPr="007A3E58" w:rsidRDefault="00863E50">
      <w:pPr>
        <w:rPr>
          <w:rFonts w:ascii="Times New Roman" w:hAnsi="Times New Roman" w:cs="Times New Roman"/>
          <w:sz w:val="28"/>
          <w:szCs w:val="28"/>
        </w:rPr>
      </w:pPr>
    </w:p>
    <w:p w14:paraId="7CCAC1B0" w14:textId="09757E58" w:rsidR="003917F7" w:rsidRPr="007A3E58" w:rsidRDefault="003917F7">
      <w:pPr>
        <w:rPr>
          <w:rFonts w:ascii="Times New Roman" w:hAnsi="Times New Roman" w:cs="Times New Roman"/>
          <w:sz w:val="28"/>
          <w:szCs w:val="28"/>
        </w:rPr>
      </w:pPr>
    </w:p>
    <w:p w14:paraId="7B7C9DC1" w14:textId="76BCE042" w:rsidR="003917F7" w:rsidRPr="007A3E58" w:rsidRDefault="003917F7">
      <w:pPr>
        <w:rPr>
          <w:rFonts w:ascii="Times New Roman" w:hAnsi="Times New Roman" w:cs="Times New Roman"/>
          <w:sz w:val="28"/>
          <w:szCs w:val="28"/>
        </w:rPr>
      </w:pPr>
    </w:p>
    <w:p w14:paraId="46F43A97" w14:textId="22787B03" w:rsidR="003917F7" w:rsidRPr="007A3E58" w:rsidRDefault="003917F7">
      <w:pPr>
        <w:rPr>
          <w:rFonts w:ascii="Times New Roman" w:hAnsi="Times New Roman" w:cs="Times New Roman"/>
          <w:sz w:val="28"/>
          <w:szCs w:val="28"/>
        </w:rPr>
      </w:pPr>
    </w:p>
    <w:p w14:paraId="0313F8DC" w14:textId="1AEE2269" w:rsidR="003917F7" w:rsidRPr="007A3E58" w:rsidRDefault="003917F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3E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Любой спектакль расширяет кругозор и надолго остаётся в памяти у детей. Дети делятся своими впечатлениями с товарищами, рассказывают родителям о театре.</w:t>
      </w:r>
    </w:p>
    <w:p w14:paraId="2B67073D" w14:textId="77777777" w:rsidR="003917F7" w:rsidRPr="007A3E58" w:rsidRDefault="003917F7" w:rsidP="003917F7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же организовать и оформить предметную среду для театральной деятельности в соответствии с ФГОС?</w:t>
      </w:r>
    </w:p>
    <w:p w14:paraId="2A8D7765" w14:textId="77777777" w:rsidR="003917F7" w:rsidRPr="007A3E58" w:rsidRDefault="003917F7" w:rsidP="003917F7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Определяющим моментом при организации предметно пространственной среды для театральной деятельности должны быть цели, задачи и способы </w:t>
      </w:r>
      <w:proofErr w:type="spellStart"/>
      <w:r w:rsidRPr="007A3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еѐ</w:t>
      </w:r>
      <w:proofErr w:type="spellEnd"/>
      <w:r w:rsidRPr="007A3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реализации.</w:t>
      </w:r>
    </w:p>
    <w:p w14:paraId="102A1511" w14:textId="77777777" w:rsidR="003917F7" w:rsidRPr="007A3E58" w:rsidRDefault="003917F7" w:rsidP="003917F7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</w:t>
      </w:r>
      <w:proofErr w:type="gramStart"/>
      <w:r w:rsidRPr="007A3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Создать</w:t>
      </w:r>
      <w:proofErr w:type="gramEnd"/>
      <w:r w:rsidRPr="007A3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условия для того, чтобы включить </w:t>
      </w:r>
      <w:proofErr w:type="spellStart"/>
      <w:r w:rsidRPr="007A3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ребѐнка</w:t>
      </w:r>
      <w:proofErr w:type="spellEnd"/>
      <w:r w:rsidRPr="007A3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активную познавательно-творческую деятельность, и одновременно способствовать становлению и утверждению у него чувства уверенности в себе, проявления самостоятельности, коммуникабельности, инициативности и творчества Задачи:</w:t>
      </w:r>
    </w:p>
    <w:p w14:paraId="3976E992" w14:textId="77777777" w:rsidR="003917F7" w:rsidRPr="007A3E58" w:rsidRDefault="003917F7" w:rsidP="003917F7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Оформить предметную среду для театральной деятельности.</w:t>
      </w:r>
    </w:p>
    <w:p w14:paraId="21EB48F4" w14:textId="77777777" w:rsidR="003917F7" w:rsidRPr="007A3E58" w:rsidRDefault="003917F7" w:rsidP="003917F7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2. Создать условия для знакомства детей с различными жанрами театра и устройством театра (ширмы, большие и маленькие, куклы, игрушки, декорации для различных видов театра).</w:t>
      </w:r>
    </w:p>
    <w:p w14:paraId="5A5A73FC" w14:textId="77777777" w:rsidR="003917F7" w:rsidRPr="007A3E58" w:rsidRDefault="003917F7" w:rsidP="003917F7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Сформировать у детей представление о видах театрального искусства: драматического, кукольного, музыкального и т. д. (</w:t>
      </w:r>
      <w:proofErr w:type="spellStart"/>
      <w:r w:rsidRPr="007A3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Видеомагнитафон</w:t>
      </w:r>
      <w:proofErr w:type="spellEnd"/>
      <w:r w:rsidRPr="007A3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видеокассеты с записями спектаклей, телевизор, игрушки и декорации для различных видов театра (плоскостной, теневой, пальчиковый, </w:t>
      </w:r>
      <w:proofErr w:type="gramStart"/>
      <w:r w:rsidRPr="007A3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би-ба-</w:t>
      </w:r>
      <w:proofErr w:type="spellStart"/>
      <w:r w:rsidRPr="007A3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</w:t>
      </w:r>
      <w:proofErr w:type="spellEnd"/>
      <w:proofErr w:type="gramEnd"/>
      <w:r w:rsidRPr="007A3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кукольный и т. д.).</w:t>
      </w:r>
    </w:p>
    <w:p w14:paraId="5B205EFD" w14:textId="77777777" w:rsidR="003917F7" w:rsidRPr="007A3E58" w:rsidRDefault="003917F7" w:rsidP="003917F7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Организовать уголок сказки, для моделирования условий, </w:t>
      </w:r>
      <w:proofErr w:type="spellStart"/>
      <w:r w:rsidRPr="007A3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приближѐнных</w:t>
      </w:r>
      <w:proofErr w:type="spellEnd"/>
      <w:r w:rsidRPr="007A3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сюжету спектакля - сказки (декорации, сказочные атрибуты, аудиозаписи природных явлений: шума ветра, дождя, реки, моря и т. д.).</w:t>
      </w:r>
    </w:p>
    <w:p w14:paraId="03E904F4" w14:textId="77777777" w:rsidR="003917F7" w:rsidRPr="007A3E58" w:rsidRDefault="003917F7" w:rsidP="003917F7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Создать условия для формирования у детей интереса к театральному искусству (маски, атрибуты, персонажей спектаклей, костюмы)</w:t>
      </w:r>
    </w:p>
    <w:p w14:paraId="1D6FAD7B" w14:textId="77777777" w:rsidR="003917F7" w:rsidRPr="007A3E58" w:rsidRDefault="003917F7" w:rsidP="003917F7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6. Создать условия для игры в театр, вводить детей через игру в мир театра и художественных образов (ширмы, иллюстрации, костюмы, маски, грим, парики, макет театра, афиши, программки, билеты)</w:t>
      </w:r>
    </w:p>
    <w:p w14:paraId="605EFAEF" w14:textId="77777777" w:rsidR="003917F7" w:rsidRPr="007A3E58" w:rsidRDefault="003917F7" w:rsidP="003917F7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Создать условия для занятий детей над образами персонажей спектакля, посредством выразительных средств: интонации, мимики, жестов (зеркала, грим, парики, костюмы, маски, атрибуты и т. д.).</w:t>
      </w:r>
    </w:p>
    <w:p w14:paraId="36CD85F5" w14:textId="77777777" w:rsidR="003917F7" w:rsidRPr="007A3E58" w:rsidRDefault="003917F7" w:rsidP="003917F7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8. </w:t>
      </w:r>
      <w:bookmarkStart w:id="0" w:name="_Hlk192084081"/>
      <w:r w:rsidRPr="007A3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Организовать «мастерскую» для участия детей в изготовлении театральных атрибутов, масок, афиш и т. </w:t>
      </w:r>
      <w:proofErr w:type="gramStart"/>
      <w:r w:rsidRPr="007A3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 ;</w:t>
      </w:r>
      <w:bookmarkEnd w:id="0"/>
      <w:proofErr w:type="gramEnd"/>
    </w:p>
    <w:p w14:paraId="0598C766" w14:textId="77777777" w:rsidR="003917F7" w:rsidRPr="007A3E58" w:rsidRDefault="003917F7" w:rsidP="003917F7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9. оборудовать </w:t>
      </w:r>
      <w:proofErr w:type="spellStart"/>
      <w:r w:rsidRPr="007A3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еѐ</w:t>
      </w:r>
      <w:proofErr w:type="spellEnd"/>
      <w:r w:rsidRPr="007A3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необходимыми материалами: </w:t>
      </w:r>
      <w:bookmarkStart w:id="1" w:name="_Hlk192084255"/>
      <w:r w:rsidRPr="007A3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красками, кистями, карандашами, бумагой, ножницами, бросовым материалом, тканью, фольгой </w:t>
      </w:r>
      <w:bookmarkEnd w:id="1"/>
      <w:r w:rsidRPr="007A3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т. д.</w:t>
      </w:r>
    </w:p>
    <w:p w14:paraId="51263ACB" w14:textId="77777777" w:rsidR="003917F7" w:rsidRPr="007A3E58" w:rsidRDefault="003917F7" w:rsidP="003917F7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10. Создать условия для уголка уединения (тихого уголка, где </w:t>
      </w:r>
      <w:proofErr w:type="spellStart"/>
      <w:r w:rsidRPr="007A3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ребѐнок</w:t>
      </w:r>
      <w:proofErr w:type="spellEnd"/>
      <w:r w:rsidRPr="007A3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сможет побыть один, выбрать себе занятие по выбору.</w:t>
      </w:r>
    </w:p>
    <w:p w14:paraId="42AA5410" w14:textId="77777777" w:rsidR="003917F7" w:rsidRPr="007A3E58" w:rsidRDefault="003917F7" w:rsidP="003917F7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 Подобрать игрушки, оборудование и материалы, удовлетворяющие полоролевые и возрастные интересы и потребности детей.</w:t>
      </w:r>
    </w:p>
    <w:p w14:paraId="3CAADDA0" w14:textId="77777777" w:rsidR="003917F7" w:rsidRPr="007A3E58" w:rsidRDefault="003917F7">
      <w:pPr>
        <w:rPr>
          <w:rFonts w:ascii="Times New Roman" w:hAnsi="Times New Roman" w:cs="Times New Roman"/>
          <w:sz w:val="28"/>
          <w:szCs w:val="28"/>
        </w:rPr>
      </w:pPr>
    </w:p>
    <w:sectPr w:rsidR="003917F7" w:rsidRPr="007A3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116AE"/>
    <w:multiLevelType w:val="multilevel"/>
    <w:tmpl w:val="6D780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D6608E"/>
    <w:multiLevelType w:val="multilevel"/>
    <w:tmpl w:val="0A2A6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5D2"/>
    <w:rsid w:val="003917F7"/>
    <w:rsid w:val="006D5D16"/>
    <w:rsid w:val="00762ECE"/>
    <w:rsid w:val="007A3E58"/>
    <w:rsid w:val="00863E50"/>
    <w:rsid w:val="008912A4"/>
    <w:rsid w:val="00A30A21"/>
    <w:rsid w:val="00AC2645"/>
    <w:rsid w:val="00EA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6D6B4"/>
  <w15:chartTrackingRefBased/>
  <w15:docId w15:val="{C1996CAE-85EF-491A-AD9D-49AD21731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0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rsid w:val="00863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3E50"/>
    <w:rPr>
      <w:b/>
      <w:bCs/>
    </w:rPr>
  </w:style>
  <w:style w:type="paragraph" w:customStyle="1" w:styleId="futurismarkdown-listitem">
    <w:name w:val="futurismarkdown-listitem"/>
    <w:basedOn w:val="a"/>
    <w:rsid w:val="00863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63E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2162</Words>
  <Characters>12329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2025-03-11T07:05:00Z</cp:lastPrinted>
  <dcterms:created xsi:type="dcterms:W3CDTF">2025-02-24T08:22:00Z</dcterms:created>
  <dcterms:modified xsi:type="dcterms:W3CDTF">2025-03-11T07:10:00Z</dcterms:modified>
</cp:coreProperties>
</file>