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23"/>
        <w:tblW w:w="10348" w:type="dxa"/>
        <w:tblLook w:val="04A0" w:firstRow="1" w:lastRow="0" w:firstColumn="1" w:lastColumn="0" w:noHBand="0" w:noVBand="1"/>
      </w:tblPr>
      <w:tblGrid>
        <w:gridCol w:w="5422"/>
        <w:gridCol w:w="4926"/>
      </w:tblGrid>
      <w:tr w:rsidR="00E11AB0" w:rsidRPr="004C4495" w14:paraId="32C8B283" w14:textId="77777777" w:rsidTr="00C97941">
        <w:trPr>
          <w:trHeight w:val="1473"/>
        </w:trPr>
        <w:tc>
          <w:tcPr>
            <w:tcW w:w="5422" w:type="dxa"/>
          </w:tcPr>
          <w:p w14:paraId="23C09A4A" w14:textId="77777777" w:rsidR="00E11AB0" w:rsidRPr="004C4495" w:rsidRDefault="00E11AB0" w:rsidP="00C97941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EBD144" w14:textId="77777777" w:rsidR="00E11AB0" w:rsidRPr="004C4495" w:rsidRDefault="00E11AB0" w:rsidP="00C97941">
            <w:pPr>
              <w:spacing w:after="0" w:line="240" w:lineRule="auto"/>
              <w:rPr>
                <w:rFonts w:ascii="Times New Roman" w:hAnsi="Times New Roman"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>Принят</w:t>
            </w:r>
            <w:r>
              <w:rPr>
                <w:rFonts w:ascii="Times New Roman" w:eastAsia="Times New Roman" w:hAnsi="Times New Roman"/>
                <w:b/>
              </w:rPr>
              <w:t>о</w:t>
            </w:r>
            <w:r w:rsidRPr="004C4495">
              <w:rPr>
                <w:rFonts w:ascii="Times New Roman" w:eastAsia="Times New Roman" w:hAnsi="Times New Roman"/>
              </w:rPr>
              <w:t>:</w:t>
            </w:r>
          </w:p>
          <w:p w14:paraId="27C7E303" w14:textId="77777777" w:rsidR="00E11AB0" w:rsidRPr="004C4495" w:rsidRDefault="00E11AB0" w:rsidP="00C979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Педагогическим советом  </w:t>
            </w:r>
          </w:p>
          <w:p w14:paraId="3A5CC49B" w14:textId="77777777" w:rsidR="00E11AB0" w:rsidRPr="004C4495" w:rsidRDefault="00E11AB0" w:rsidP="00C979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>ГБДОУ № 77 Фрунзенского района</w:t>
            </w:r>
          </w:p>
          <w:p w14:paraId="13EF31F9" w14:textId="77777777" w:rsidR="00E11AB0" w:rsidRPr="004079D6" w:rsidRDefault="00E11AB0" w:rsidP="00C979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Санкт-Петербурга</w:t>
            </w:r>
          </w:p>
          <w:p w14:paraId="5A5CD1C1" w14:textId="77777777" w:rsidR="00E11AB0" w:rsidRPr="004079D6" w:rsidRDefault="00E11AB0" w:rsidP="00C979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Протокол </w:t>
            </w:r>
            <w:r w:rsidRPr="004C4495">
              <w:rPr>
                <w:rFonts w:ascii="Times New Roman" w:eastAsia="Times New Roman" w:hAnsi="Times New Roman"/>
                <w:lang w:val="en-US"/>
              </w:rPr>
              <w:t xml:space="preserve">№ 1 </w:t>
            </w:r>
            <w:r>
              <w:rPr>
                <w:rFonts w:ascii="Times New Roman" w:eastAsia="Times New Roman" w:hAnsi="Times New Roman"/>
              </w:rPr>
              <w:t>от 25</w:t>
            </w:r>
            <w:r w:rsidRPr="004C4495">
              <w:rPr>
                <w:rFonts w:ascii="Times New Roman" w:eastAsia="Times New Roman" w:hAnsi="Times New Roman"/>
                <w:lang w:val="en-US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926" w:type="dxa"/>
          </w:tcPr>
          <w:p w14:paraId="35E7D113" w14:textId="77777777" w:rsidR="00E11AB0" w:rsidRPr="004C4495" w:rsidRDefault="00E11AB0" w:rsidP="00C97941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4C9853" w14:textId="77777777" w:rsidR="00E11AB0" w:rsidRPr="004C4495" w:rsidRDefault="00E11AB0" w:rsidP="00C97941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 xml:space="preserve">                                 Утверждаю: </w:t>
            </w:r>
          </w:p>
          <w:p w14:paraId="2A7C7A80" w14:textId="77777777" w:rsidR="00E11AB0" w:rsidRPr="004C4495" w:rsidRDefault="00E11AB0" w:rsidP="00C9794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/>
              </w:rPr>
              <w:t>Приказ   № 64-ОД   от 26</w:t>
            </w:r>
            <w:r w:rsidRPr="004C4495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04744BE2" w14:textId="77777777" w:rsidR="00E11AB0" w:rsidRPr="004C4495" w:rsidRDefault="00E11AB0" w:rsidP="00C97941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8FC63C" w14:textId="77777777" w:rsidR="00E11AB0" w:rsidRPr="004C4495" w:rsidRDefault="00E11AB0" w:rsidP="00C97941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       Фрунзенского района Санкт – Петербурга</w:t>
            </w:r>
          </w:p>
          <w:p w14:paraId="32B4E149" w14:textId="77777777" w:rsidR="00E11AB0" w:rsidRPr="004C4495" w:rsidRDefault="00E11AB0" w:rsidP="00C97941">
            <w:pPr>
              <w:autoSpaceDE w:val="0"/>
              <w:adjustRightInd w:val="0"/>
              <w:spacing w:after="0" w:line="240" w:lineRule="auto"/>
              <w:ind w:firstLine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____________</w:t>
            </w:r>
            <w:proofErr w:type="gramStart"/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</w:t>
            </w:r>
            <w:proofErr w:type="gramEnd"/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Ковалёва           </w:t>
            </w:r>
          </w:p>
          <w:p w14:paraId="6033802A" w14:textId="77777777" w:rsidR="00E11AB0" w:rsidRPr="004C4495" w:rsidRDefault="00E11AB0" w:rsidP="00C97941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66ECC14D" w14:textId="77777777" w:rsidR="00E11AB0" w:rsidRDefault="00E11AB0" w:rsidP="00E11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B438A" w14:textId="7F0B1334" w:rsidR="00E11AB0" w:rsidRPr="004079D6" w:rsidRDefault="00E11AB0" w:rsidP="00E11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занятий в старшей группе «</w:t>
      </w:r>
      <w:proofErr w:type="gramStart"/>
      <w:r w:rsidRPr="0040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Радуга»</w:t>
      </w:r>
      <w:r w:rsidRPr="004079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079D6">
        <w:rPr>
          <w:rFonts w:ascii="Times New Roman" w:eastAsia="Calibri" w:hAnsi="Times New Roman" w:cs="Times New Roman"/>
          <w:b/>
          <w:sz w:val="28"/>
          <w:szCs w:val="28"/>
        </w:rPr>
        <w:t>на 2025-2026 учебный год</w:t>
      </w:r>
    </w:p>
    <w:p w14:paraId="582B05A2" w14:textId="77777777" w:rsidR="00E11AB0" w:rsidRPr="004E1211" w:rsidRDefault="00E11AB0" w:rsidP="00E11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5808"/>
        <w:gridCol w:w="1843"/>
      </w:tblGrid>
      <w:tr w:rsidR="00E11AB0" w:rsidRPr="00EA7EDC" w14:paraId="6E28F196" w14:textId="77777777" w:rsidTr="00C97941">
        <w:tc>
          <w:tcPr>
            <w:tcW w:w="1842" w:type="dxa"/>
          </w:tcPr>
          <w:p w14:paraId="0584057A" w14:textId="77777777" w:rsidR="00E11AB0" w:rsidRPr="00EA7EDC" w:rsidRDefault="00E11AB0" w:rsidP="00C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E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808" w:type="dxa"/>
          </w:tcPr>
          <w:p w14:paraId="34D2C2D5" w14:textId="77777777" w:rsidR="00E11AB0" w:rsidRPr="00EA7EDC" w:rsidRDefault="00E11AB0" w:rsidP="00C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E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основных видов организованной деятельности</w:t>
            </w:r>
          </w:p>
        </w:tc>
        <w:tc>
          <w:tcPr>
            <w:tcW w:w="1843" w:type="dxa"/>
          </w:tcPr>
          <w:p w14:paraId="148930FC" w14:textId="77777777" w:rsidR="00E11AB0" w:rsidRPr="00EA7EDC" w:rsidRDefault="00E11AB0" w:rsidP="00C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7E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E11AB0" w:rsidRPr="004E1211" w14:paraId="26738296" w14:textId="77777777" w:rsidTr="00C97941">
        <w:tc>
          <w:tcPr>
            <w:tcW w:w="1842" w:type="dxa"/>
          </w:tcPr>
          <w:p w14:paraId="33C8F09E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808" w:type="dxa"/>
          </w:tcPr>
          <w:p w14:paraId="3EC3B13E" w14:textId="77777777" w:rsidR="00E11AB0" w:rsidRPr="004079D6" w:rsidRDefault="00E11AB0" w:rsidP="00E11AB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  <w:r w:rsidRPr="00407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4737B2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художественной литературы и фольклора                                                                                           </w:t>
            </w:r>
          </w:p>
          <w:p w14:paraId="0D495D85" w14:textId="77777777" w:rsidR="00E11AB0" w:rsidRPr="004079D6" w:rsidRDefault="00E11AB0" w:rsidP="00E11AB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развитие:</w:t>
            </w:r>
          </w:p>
          <w:p w14:paraId="529567A5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14:paraId="48B604D9" w14:textId="77777777" w:rsidR="00E11AB0" w:rsidRPr="004079D6" w:rsidRDefault="00E11AB0" w:rsidP="00E11AB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</w:p>
          <w:p w14:paraId="09E4E5DB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43" w:type="dxa"/>
          </w:tcPr>
          <w:p w14:paraId="2D52C10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5AC4D5EE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FECDE" w14:textId="77777777" w:rsidR="00E11AB0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13EDF95" w14:textId="77777777" w:rsidR="00E11AB0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43649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16.25</w:t>
            </w:r>
          </w:p>
        </w:tc>
      </w:tr>
      <w:tr w:rsidR="00E11AB0" w:rsidRPr="004E1211" w14:paraId="03F6C92A" w14:textId="77777777" w:rsidTr="00C97941">
        <w:trPr>
          <w:trHeight w:val="1345"/>
        </w:trPr>
        <w:tc>
          <w:tcPr>
            <w:tcW w:w="1842" w:type="dxa"/>
          </w:tcPr>
          <w:p w14:paraId="386575D5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808" w:type="dxa"/>
          </w:tcPr>
          <w:p w14:paraId="27662ED8" w14:textId="77777777" w:rsidR="00E11AB0" w:rsidRPr="004E1211" w:rsidRDefault="00E11AB0" w:rsidP="00E11AB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161FCC5E" w14:textId="77777777" w:rsidR="00E11AB0" w:rsidRPr="00F83757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представлений. </w:t>
            </w:r>
          </w:p>
          <w:p w14:paraId="5CEFF8F4" w14:textId="77777777" w:rsidR="00E11AB0" w:rsidRPr="00F83757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Художественно – эстетическое развитие: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                 </w:t>
            </w:r>
          </w:p>
        </w:tc>
        <w:tc>
          <w:tcPr>
            <w:tcW w:w="1843" w:type="dxa"/>
          </w:tcPr>
          <w:p w14:paraId="7D2E9B6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000DAF4B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A8C1E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E1366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C2AEF85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39564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AB0" w:rsidRPr="004E1211" w14:paraId="06E2DCF0" w14:textId="77777777" w:rsidTr="00C97941">
        <w:tc>
          <w:tcPr>
            <w:tcW w:w="1842" w:type="dxa"/>
          </w:tcPr>
          <w:p w14:paraId="2D900DB3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808" w:type="dxa"/>
          </w:tcPr>
          <w:p w14:paraId="0A6A63C6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2E824AF1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окружающим миром                                               </w:t>
            </w:r>
            <w:proofErr w:type="gramStart"/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предметным миром, социальным миром, ОБЖ).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781D93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Физическое </w:t>
            </w:r>
            <w:proofErr w:type="gramStart"/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физкультура на воздухе «Активная прогулка"</w:t>
            </w:r>
          </w:p>
          <w:p w14:paraId="2B77E343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1563C9C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Художественно – эстетическое </w:t>
            </w:r>
            <w:proofErr w:type="gramStart"/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развитие: 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</w:t>
            </w:r>
            <w:proofErr w:type="gramEnd"/>
          </w:p>
        </w:tc>
        <w:tc>
          <w:tcPr>
            <w:tcW w:w="1843" w:type="dxa"/>
          </w:tcPr>
          <w:p w14:paraId="545FFA26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010C569B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320C5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 30 минут до окончания прогулки</w:t>
            </w:r>
          </w:p>
          <w:p w14:paraId="62ED02B4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D903A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16.25</w:t>
            </w:r>
          </w:p>
        </w:tc>
      </w:tr>
      <w:tr w:rsidR="00E11AB0" w:rsidRPr="004E1211" w14:paraId="4A31C25F" w14:textId="77777777" w:rsidTr="00C97941">
        <w:tc>
          <w:tcPr>
            <w:tcW w:w="1842" w:type="dxa"/>
          </w:tcPr>
          <w:p w14:paraId="48428AD3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808" w:type="dxa"/>
          </w:tcPr>
          <w:p w14:paraId="3BD49DD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Познавательное развитие: </w:t>
            </w:r>
          </w:p>
          <w:p w14:paraId="66B8FFA0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Развитие познавательно-исследовательской и конструктивной деятельности</w:t>
            </w:r>
          </w:p>
          <w:p w14:paraId="62337CE2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Физическое развитие:</w:t>
            </w:r>
          </w:p>
          <w:p w14:paraId="6C4AC92F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Физическая культура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F83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</w:p>
          <w:p w14:paraId="0C14FD2C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Лепка, аппликация (чередуются)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C414672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F384581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7CCF2147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CA292" w14:textId="77777777" w:rsidR="00E11AB0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58597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 – 10.10</w:t>
            </w:r>
          </w:p>
          <w:p w14:paraId="6652E7CA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32CFE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1AB0" w:rsidRPr="004E1211" w14:paraId="00B4332D" w14:textId="77777777" w:rsidTr="00C97941">
        <w:trPr>
          <w:trHeight w:val="1201"/>
        </w:trPr>
        <w:tc>
          <w:tcPr>
            <w:tcW w:w="1842" w:type="dxa"/>
          </w:tcPr>
          <w:p w14:paraId="71FA95E5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808" w:type="dxa"/>
          </w:tcPr>
          <w:p w14:paraId="355554CC" w14:textId="77777777" w:rsidR="00E11AB0" w:rsidRPr="00F83757" w:rsidRDefault="00E11AB0" w:rsidP="00895CC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  <w:r w:rsidRPr="00F83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</w:t>
            </w:r>
          </w:p>
          <w:p w14:paraId="25A2F173" w14:textId="77777777" w:rsidR="00E11AB0" w:rsidRPr="00F83757" w:rsidRDefault="00E11AB0" w:rsidP="0089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общения и устной речи              </w:t>
            </w: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7158C5C" w14:textId="77777777" w:rsidR="00E11AB0" w:rsidRPr="00F83757" w:rsidRDefault="00E11AB0" w:rsidP="00895CC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</w:p>
          <w:p w14:paraId="10B69F7C" w14:textId="77777777" w:rsidR="00E11AB0" w:rsidRPr="004E1211" w:rsidRDefault="00E11AB0" w:rsidP="0089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Музыка</w:t>
            </w:r>
          </w:p>
        </w:tc>
        <w:tc>
          <w:tcPr>
            <w:tcW w:w="1843" w:type="dxa"/>
          </w:tcPr>
          <w:p w14:paraId="4911077A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9.25</w:t>
            </w:r>
          </w:p>
          <w:p w14:paraId="2D58AC56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830F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 – 10.10</w:t>
            </w:r>
          </w:p>
          <w:p w14:paraId="29DC3A45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1BEB1D" w14:textId="77777777" w:rsidR="00E11AB0" w:rsidRPr="004E1211" w:rsidRDefault="00E11AB0" w:rsidP="00E1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5727"/>
        <w:gridCol w:w="1843"/>
      </w:tblGrid>
      <w:tr w:rsidR="00E11AB0" w:rsidRPr="004E1211" w14:paraId="026751AA" w14:textId="77777777" w:rsidTr="00C97941">
        <w:tc>
          <w:tcPr>
            <w:tcW w:w="1923" w:type="dxa"/>
          </w:tcPr>
          <w:p w14:paraId="76177FFD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727" w:type="dxa"/>
          </w:tcPr>
          <w:p w14:paraId="7E960B0C" w14:textId="77777777" w:rsidR="00E11AB0" w:rsidRPr="004E1211" w:rsidRDefault="00E11AB0" w:rsidP="00C9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совместной деятельности</w:t>
            </w:r>
          </w:p>
        </w:tc>
        <w:tc>
          <w:tcPr>
            <w:tcW w:w="1843" w:type="dxa"/>
          </w:tcPr>
          <w:p w14:paraId="5D32D6CD" w14:textId="77777777" w:rsidR="00E11AB0" w:rsidRPr="004E1211" w:rsidRDefault="00E11AB0" w:rsidP="00C9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E11AB0" w:rsidRPr="004E1211" w14:paraId="54BEACF3" w14:textId="77777777" w:rsidTr="00C97941">
        <w:tc>
          <w:tcPr>
            <w:tcW w:w="1923" w:type="dxa"/>
          </w:tcPr>
          <w:p w14:paraId="50B49C68" w14:textId="2AED7BC2" w:rsidR="00E11AB0" w:rsidRPr="004E1211" w:rsidRDefault="00895CCA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727" w:type="dxa"/>
          </w:tcPr>
          <w:p w14:paraId="3BE11DB9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досуга</w:t>
            </w:r>
          </w:p>
        </w:tc>
        <w:tc>
          <w:tcPr>
            <w:tcW w:w="1843" w:type="dxa"/>
          </w:tcPr>
          <w:p w14:paraId="463E07D1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11AB0" w:rsidRPr="004E1211" w14:paraId="5109BB95" w14:textId="77777777" w:rsidTr="00C97941">
        <w:tc>
          <w:tcPr>
            <w:tcW w:w="1923" w:type="dxa"/>
          </w:tcPr>
          <w:p w14:paraId="31FDBFD1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день недели</w:t>
            </w:r>
          </w:p>
        </w:tc>
        <w:tc>
          <w:tcPr>
            <w:tcW w:w="5727" w:type="dxa"/>
          </w:tcPr>
          <w:p w14:paraId="6EB49116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гимнастика, подвижные игры, сюжетно – ролевые игры, 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проектная деятельность. Развитие речи во всех режимных процессах, в течение всего времени пребывания ребёнка в ДОУ.</w:t>
            </w:r>
          </w:p>
        </w:tc>
        <w:tc>
          <w:tcPr>
            <w:tcW w:w="1843" w:type="dxa"/>
          </w:tcPr>
          <w:p w14:paraId="202EE2DE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  <w:p w14:paraId="41C22B73" w14:textId="77777777" w:rsidR="00E11AB0" w:rsidRPr="004E1211" w:rsidRDefault="00E11AB0" w:rsidP="00C9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FBFB49" w14:textId="77777777" w:rsidR="00E2286D" w:rsidRDefault="00E2286D"/>
    <w:sectPr w:rsidR="00E2286D" w:rsidSect="00895CC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755"/>
    <w:multiLevelType w:val="hybridMultilevel"/>
    <w:tmpl w:val="C72EC79C"/>
    <w:lvl w:ilvl="0" w:tplc="45B0F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57EB"/>
    <w:multiLevelType w:val="hybridMultilevel"/>
    <w:tmpl w:val="3AA082D6"/>
    <w:lvl w:ilvl="0" w:tplc="E95AE2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0786D"/>
    <w:multiLevelType w:val="hybridMultilevel"/>
    <w:tmpl w:val="75A0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0"/>
    <w:rsid w:val="00895CCA"/>
    <w:rsid w:val="00E11AB0"/>
    <w:rsid w:val="00E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4806"/>
  <w15:chartTrackingRefBased/>
  <w15:docId w15:val="{53335B81-80C3-4490-8635-347198C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AB0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1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2025-08-29T08:59:00Z</cp:lastPrinted>
  <dcterms:created xsi:type="dcterms:W3CDTF">2025-08-29T08:14:00Z</dcterms:created>
  <dcterms:modified xsi:type="dcterms:W3CDTF">2025-08-29T09:00:00Z</dcterms:modified>
</cp:coreProperties>
</file>